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27E72D7" w14:textId="3A1DC481" w:rsidR="00097933" w:rsidRPr="00140979" w:rsidRDefault="002501AB">
      <w:pPr>
        <w:jc w:val="center"/>
        <w:rPr>
          <w:rFonts w:asciiTheme="majorBidi" w:hAnsiTheme="majorBidi" w:cstheme="majorBidi"/>
          <w:b/>
          <w:noProof/>
          <w:sz w:val="24"/>
          <w:szCs w:val="24"/>
          <w:lang w:val="lt-LT" w:eastAsia="lt-LT"/>
        </w:rPr>
      </w:pPr>
      <w:r w:rsidRPr="00140979">
        <w:rPr>
          <w:rFonts w:asciiTheme="majorBidi" w:hAnsiTheme="majorBidi" w:cstheme="majorBidi"/>
          <w:b/>
          <w:noProof/>
          <w:sz w:val="24"/>
          <w:szCs w:val="24"/>
          <w:lang w:val="lt-LT" w:eastAsia="lt-LT"/>
        </w:rPr>
        <w:drawing>
          <wp:inline distT="0" distB="0" distL="0" distR="0" wp14:anchorId="40553097" wp14:editId="174AFD6F">
            <wp:extent cx="542290" cy="609600"/>
            <wp:effectExtent l="0" t="0" r="0" b="0"/>
            <wp:docPr id="896376503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290" cy="609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480863BE" w14:textId="77777777" w:rsidR="00093E2D" w:rsidRPr="00140979" w:rsidRDefault="00093E2D">
      <w:pPr>
        <w:jc w:val="center"/>
        <w:rPr>
          <w:rFonts w:asciiTheme="majorBidi" w:hAnsiTheme="majorBidi" w:cstheme="majorBidi"/>
          <w:b/>
          <w:sz w:val="24"/>
          <w:szCs w:val="24"/>
          <w:lang w:val="lt-LT"/>
        </w:rPr>
      </w:pPr>
    </w:p>
    <w:p w14:paraId="04E74E5D" w14:textId="77777777" w:rsidR="00097933" w:rsidRPr="00140979" w:rsidRDefault="00434A6F">
      <w:pPr>
        <w:jc w:val="center"/>
        <w:rPr>
          <w:rFonts w:asciiTheme="majorBidi" w:hAnsiTheme="majorBidi" w:cstheme="majorBidi"/>
          <w:b/>
          <w:sz w:val="24"/>
          <w:szCs w:val="24"/>
          <w:lang w:val="lt-LT"/>
        </w:rPr>
      </w:pPr>
      <w:r w:rsidRPr="00140979">
        <w:rPr>
          <w:rFonts w:asciiTheme="majorBidi" w:hAnsiTheme="majorBidi" w:cstheme="majorBidi"/>
          <w:b/>
          <w:sz w:val="24"/>
          <w:szCs w:val="24"/>
          <w:lang w:val="lt-LT"/>
        </w:rPr>
        <w:t>ŠAKIŲ RAJONO SAVIVALDYBĖS MERAS</w:t>
      </w:r>
    </w:p>
    <w:p w14:paraId="38B60434" w14:textId="77777777" w:rsidR="00097933" w:rsidRPr="00140979" w:rsidRDefault="00097933">
      <w:pPr>
        <w:jc w:val="center"/>
        <w:rPr>
          <w:rFonts w:asciiTheme="majorBidi" w:hAnsiTheme="majorBidi" w:cstheme="majorBidi"/>
          <w:b/>
          <w:sz w:val="24"/>
          <w:szCs w:val="24"/>
          <w:lang w:val="lt-LT"/>
        </w:rPr>
      </w:pPr>
    </w:p>
    <w:p w14:paraId="61E11D84" w14:textId="77777777" w:rsidR="00097933" w:rsidRPr="00140979" w:rsidRDefault="00434A6F">
      <w:pPr>
        <w:pStyle w:val="Antrat3"/>
        <w:rPr>
          <w:rFonts w:asciiTheme="majorBidi" w:hAnsiTheme="majorBidi" w:cstheme="majorBidi"/>
          <w:b/>
          <w:szCs w:val="24"/>
          <w:lang w:val="lt-LT"/>
        </w:rPr>
      </w:pPr>
      <w:r w:rsidRPr="00140979">
        <w:rPr>
          <w:rFonts w:asciiTheme="majorBidi" w:hAnsiTheme="majorBidi" w:cstheme="majorBidi"/>
          <w:b/>
          <w:szCs w:val="24"/>
          <w:lang w:val="lt-LT"/>
        </w:rPr>
        <w:t>POTVARKIS</w:t>
      </w:r>
    </w:p>
    <w:p w14:paraId="14362F84" w14:textId="71A1CAE2" w:rsidR="00097933" w:rsidRPr="00140979" w:rsidRDefault="00434A6F">
      <w:pPr>
        <w:pStyle w:val="Antrat1"/>
        <w:jc w:val="center"/>
        <w:rPr>
          <w:rFonts w:asciiTheme="majorBidi" w:hAnsiTheme="majorBidi" w:cstheme="majorBidi"/>
          <w:b/>
          <w:szCs w:val="24"/>
          <w:lang w:val="lt-LT"/>
        </w:rPr>
      </w:pPr>
      <w:r w:rsidRPr="00140979">
        <w:rPr>
          <w:rFonts w:asciiTheme="majorBidi" w:hAnsiTheme="majorBidi" w:cstheme="majorBidi"/>
          <w:b/>
          <w:caps/>
          <w:szCs w:val="24"/>
          <w:lang w:val="lt-LT"/>
        </w:rPr>
        <w:t>DĖL</w:t>
      </w:r>
      <w:r w:rsidR="00D171B1" w:rsidRPr="00140979">
        <w:rPr>
          <w:rFonts w:asciiTheme="majorBidi" w:hAnsiTheme="majorBidi" w:cstheme="majorBidi"/>
          <w:b/>
          <w:caps/>
          <w:szCs w:val="24"/>
          <w:lang w:val="lt-LT"/>
        </w:rPr>
        <w:t xml:space="preserve"> </w:t>
      </w:r>
      <w:r w:rsidR="000406B3" w:rsidRPr="00140979">
        <w:rPr>
          <w:rFonts w:asciiTheme="majorBidi" w:hAnsiTheme="majorBidi" w:cstheme="majorBidi"/>
          <w:b/>
          <w:caps/>
          <w:szCs w:val="24"/>
          <w:lang w:val="lt-LT"/>
        </w:rPr>
        <w:t>LĖŠŲ PASKIRSTYMO LIETUVOS KULTŪROS TARYBOS FINANSUOJAMŲ PROJEKTŲ ĮGYVENDINIMUI</w:t>
      </w:r>
    </w:p>
    <w:p w14:paraId="7DC99744" w14:textId="77777777" w:rsidR="00097933" w:rsidRPr="00140979" w:rsidRDefault="00097933">
      <w:pPr>
        <w:tabs>
          <w:tab w:val="left" w:pos="6804"/>
        </w:tabs>
        <w:rPr>
          <w:rFonts w:asciiTheme="majorBidi" w:hAnsiTheme="majorBidi" w:cstheme="majorBidi"/>
          <w:b/>
          <w:sz w:val="24"/>
          <w:szCs w:val="24"/>
          <w:lang w:val="lt-LT"/>
        </w:rPr>
      </w:pPr>
    </w:p>
    <w:p w14:paraId="39BD145F" w14:textId="6F1897C2" w:rsidR="00097933" w:rsidRPr="00140979" w:rsidRDefault="00A7611D">
      <w:pPr>
        <w:tabs>
          <w:tab w:val="left" w:pos="6804"/>
        </w:tabs>
        <w:jc w:val="center"/>
        <w:rPr>
          <w:rFonts w:asciiTheme="majorBidi" w:hAnsiTheme="majorBidi" w:cstheme="majorBidi"/>
          <w:sz w:val="24"/>
          <w:szCs w:val="24"/>
          <w:lang w:val="lt-LT"/>
        </w:rPr>
      </w:pPr>
      <w:r w:rsidRPr="00140979">
        <w:rPr>
          <w:rFonts w:asciiTheme="majorBidi" w:hAnsiTheme="majorBidi" w:cstheme="majorBidi"/>
          <w:sz w:val="24"/>
          <w:szCs w:val="24"/>
          <w:lang w:val="lt-LT"/>
        </w:rPr>
        <w:t>20</w:t>
      </w:r>
      <w:r w:rsidR="00965D6E" w:rsidRPr="00140979">
        <w:rPr>
          <w:rFonts w:asciiTheme="majorBidi" w:hAnsiTheme="majorBidi" w:cstheme="majorBidi"/>
          <w:sz w:val="24"/>
          <w:szCs w:val="24"/>
          <w:lang w:val="lt-LT"/>
        </w:rPr>
        <w:t>2</w:t>
      </w:r>
      <w:r w:rsidR="000E20F8" w:rsidRPr="00140979">
        <w:rPr>
          <w:rFonts w:asciiTheme="majorBidi" w:hAnsiTheme="majorBidi" w:cstheme="majorBidi"/>
          <w:sz w:val="24"/>
          <w:szCs w:val="24"/>
          <w:lang w:val="lt-LT"/>
        </w:rPr>
        <w:t>5</w:t>
      </w:r>
      <w:r w:rsidRPr="00140979">
        <w:rPr>
          <w:rFonts w:asciiTheme="majorBidi" w:hAnsiTheme="majorBidi" w:cstheme="majorBidi"/>
          <w:sz w:val="24"/>
          <w:szCs w:val="24"/>
          <w:lang w:val="lt-LT"/>
        </w:rPr>
        <w:t xml:space="preserve"> m. </w:t>
      </w:r>
      <w:r w:rsidR="00F84279" w:rsidRPr="00140979">
        <w:rPr>
          <w:rFonts w:asciiTheme="majorBidi" w:hAnsiTheme="majorBidi" w:cstheme="majorBidi"/>
          <w:sz w:val="24"/>
          <w:szCs w:val="24"/>
          <w:lang w:val="lt-LT"/>
        </w:rPr>
        <w:t xml:space="preserve">balandžio </w:t>
      </w:r>
      <w:r w:rsidR="00FC439D" w:rsidRPr="00140979">
        <w:rPr>
          <w:rFonts w:asciiTheme="majorBidi" w:hAnsiTheme="majorBidi" w:cstheme="majorBidi"/>
          <w:sz w:val="24"/>
          <w:szCs w:val="24"/>
          <w:lang w:val="lt-LT"/>
        </w:rPr>
        <w:t xml:space="preserve"> </w:t>
      </w:r>
      <w:r w:rsidRPr="00140979">
        <w:rPr>
          <w:rFonts w:asciiTheme="majorBidi" w:hAnsiTheme="majorBidi" w:cstheme="majorBidi"/>
          <w:sz w:val="24"/>
          <w:szCs w:val="24"/>
          <w:lang w:val="lt-LT"/>
        </w:rPr>
        <w:t xml:space="preserve">d. </w:t>
      </w:r>
      <w:r w:rsidR="00434A6F" w:rsidRPr="00140979">
        <w:rPr>
          <w:rFonts w:asciiTheme="majorBidi" w:hAnsiTheme="majorBidi" w:cstheme="majorBidi"/>
          <w:bCs/>
          <w:sz w:val="24"/>
          <w:szCs w:val="24"/>
          <w:lang w:val="lt-LT"/>
        </w:rPr>
        <w:t>Nr.</w:t>
      </w:r>
      <w:r w:rsidR="00FC439D" w:rsidRPr="00140979">
        <w:rPr>
          <w:rFonts w:asciiTheme="majorBidi" w:hAnsiTheme="majorBidi" w:cstheme="majorBidi"/>
          <w:bCs/>
          <w:sz w:val="24"/>
          <w:szCs w:val="24"/>
          <w:lang w:val="lt-LT"/>
        </w:rPr>
        <w:t xml:space="preserve"> MT-</w:t>
      </w:r>
    </w:p>
    <w:p w14:paraId="25C36657" w14:textId="77777777" w:rsidR="00D76CA6" w:rsidRPr="00140979" w:rsidRDefault="00434A6F" w:rsidP="00D76CA6">
      <w:pPr>
        <w:tabs>
          <w:tab w:val="left" w:pos="6804"/>
        </w:tabs>
        <w:jc w:val="center"/>
        <w:rPr>
          <w:rFonts w:asciiTheme="majorBidi" w:hAnsiTheme="majorBidi" w:cstheme="majorBidi"/>
          <w:sz w:val="24"/>
          <w:szCs w:val="24"/>
          <w:lang w:val="lt-LT"/>
        </w:rPr>
      </w:pPr>
      <w:r w:rsidRPr="00140979">
        <w:rPr>
          <w:rFonts w:asciiTheme="majorBidi" w:hAnsiTheme="majorBidi" w:cstheme="majorBidi"/>
          <w:sz w:val="24"/>
          <w:szCs w:val="24"/>
          <w:lang w:val="lt-LT"/>
        </w:rPr>
        <w:t>Šakiai</w:t>
      </w:r>
    </w:p>
    <w:p w14:paraId="5439EBAD" w14:textId="77777777" w:rsidR="00D76CA6" w:rsidRPr="00140979" w:rsidRDefault="00D76CA6" w:rsidP="00D76CA6">
      <w:pPr>
        <w:tabs>
          <w:tab w:val="left" w:pos="6804"/>
        </w:tabs>
        <w:rPr>
          <w:rFonts w:asciiTheme="majorBidi" w:hAnsiTheme="majorBidi" w:cstheme="majorBidi"/>
          <w:sz w:val="24"/>
          <w:szCs w:val="24"/>
          <w:lang w:val="lt-LT"/>
        </w:rPr>
      </w:pPr>
    </w:p>
    <w:p w14:paraId="7A1596D4" w14:textId="5A737D26" w:rsidR="00140979" w:rsidRPr="00140979" w:rsidRDefault="00140979" w:rsidP="00BC5ADE">
      <w:pPr>
        <w:spacing w:line="360" w:lineRule="auto"/>
        <w:ind w:firstLine="720"/>
        <w:jc w:val="both"/>
        <w:rPr>
          <w:rFonts w:asciiTheme="majorBidi" w:hAnsiTheme="majorBidi" w:cstheme="majorBidi"/>
          <w:sz w:val="24"/>
          <w:szCs w:val="24"/>
          <w:lang w:val="lt-LT"/>
        </w:rPr>
      </w:pPr>
      <w:r w:rsidRPr="00903646">
        <w:rPr>
          <w:rFonts w:asciiTheme="majorBidi" w:hAnsiTheme="majorBidi" w:cstheme="majorBidi"/>
          <w:sz w:val="24"/>
          <w:szCs w:val="24"/>
          <w:lang w:val="lt-LT"/>
        </w:rPr>
        <w:t>Vadovaudamasis Lietuvos Respublikos vietos savivaldos įstatymo 25 str</w:t>
      </w:r>
      <w:r w:rsidR="00FF3B8A" w:rsidRPr="00903646">
        <w:rPr>
          <w:rFonts w:asciiTheme="majorBidi" w:hAnsiTheme="majorBidi" w:cstheme="majorBidi"/>
          <w:sz w:val="24"/>
          <w:szCs w:val="24"/>
          <w:lang w:val="lt-LT"/>
        </w:rPr>
        <w:t>aipsnio</w:t>
      </w:r>
      <w:r w:rsidRPr="00903646">
        <w:rPr>
          <w:rFonts w:asciiTheme="majorBidi" w:hAnsiTheme="majorBidi" w:cstheme="majorBidi"/>
          <w:sz w:val="24"/>
          <w:szCs w:val="24"/>
          <w:lang w:val="lt-LT"/>
        </w:rPr>
        <w:t xml:space="preserve"> </w:t>
      </w:r>
      <w:r w:rsidR="00E9185A" w:rsidRPr="00903646">
        <w:rPr>
          <w:rFonts w:asciiTheme="majorBidi" w:hAnsiTheme="majorBidi" w:cstheme="majorBidi"/>
          <w:sz w:val="24"/>
          <w:szCs w:val="24"/>
          <w:lang w:val="lt-LT"/>
        </w:rPr>
        <w:t>5</w:t>
      </w:r>
      <w:r w:rsidRPr="00903646">
        <w:rPr>
          <w:rFonts w:asciiTheme="majorBidi" w:hAnsiTheme="majorBidi" w:cstheme="majorBidi"/>
          <w:sz w:val="24"/>
          <w:szCs w:val="24"/>
          <w:lang w:val="lt-LT"/>
        </w:rPr>
        <w:t xml:space="preserve"> d</w:t>
      </w:r>
      <w:r w:rsidR="00FF3B8A" w:rsidRPr="00903646">
        <w:rPr>
          <w:rFonts w:asciiTheme="majorBidi" w:hAnsiTheme="majorBidi" w:cstheme="majorBidi"/>
          <w:sz w:val="24"/>
          <w:szCs w:val="24"/>
          <w:lang w:val="lt-LT"/>
        </w:rPr>
        <w:t>alimi,</w:t>
      </w:r>
      <w:r w:rsidRPr="00903646">
        <w:rPr>
          <w:rFonts w:asciiTheme="majorBidi" w:hAnsiTheme="majorBidi" w:cstheme="majorBidi"/>
          <w:sz w:val="24"/>
          <w:szCs w:val="24"/>
          <w:lang w:val="lt-LT"/>
        </w:rPr>
        <w:t xml:space="preserve"> 27 str</w:t>
      </w:r>
      <w:r w:rsidR="00FF3B8A" w:rsidRPr="00903646">
        <w:rPr>
          <w:rFonts w:asciiTheme="majorBidi" w:hAnsiTheme="majorBidi" w:cstheme="majorBidi"/>
          <w:sz w:val="24"/>
          <w:szCs w:val="24"/>
          <w:lang w:val="lt-LT"/>
        </w:rPr>
        <w:t>aipsnio</w:t>
      </w:r>
      <w:r w:rsidRPr="00903646">
        <w:rPr>
          <w:rFonts w:asciiTheme="majorBidi" w:hAnsiTheme="majorBidi" w:cstheme="majorBidi"/>
          <w:sz w:val="24"/>
          <w:szCs w:val="24"/>
          <w:lang w:val="lt-LT"/>
        </w:rPr>
        <w:t xml:space="preserve"> 2 d</w:t>
      </w:r>
      <w:r w:rsidR="00FF3B8A" w:rsidRPr="00903646">
        <w:rPr>
          <w:rFonts w:asciiTheme="majorBidi" w:hAnsiTheme="majorBidi" w:cstheme="majorBidi"/>
          <w:sz w:val="24"/>
          <w:szCs w:val="24"/>
          <w:lang w:val="lt-LT"/>
        </w:rPr>
        <w:t>alies</w:t>
      </w:r>
      <w:r w:rsidRPr="00903646">
        <w:rPr>
          <w:rFonts w:asciiTheme="majorBidi" w:hAnsiTheme="majorBidi" w:cstheme="majorBidi"/>
          <w:sz w:val="24"/>
          <w:szCs w:val="24"/>
          <w:lang w:val="lt-LT"/>
        </w:rPr>
        <w:t xml:space="preserve"> 1p</w:t>
      </w:r>
      <w:r w:rsidR="00FF3B8A" w:rsidRPr="00903646">
        <w:rPr>
          <w:rFonts w:asciiTheme="majorBidi" w:hAnsiTheme="majorBidi" w:cstheme="majorBidi"/>
          <w:sz w:val="24"/>
          <w:szCs w:val="24"/>
          <w:lang w:val="lt-LT"/>
        </w:rPr>
        <w:t xml:space="preserve">unktu, </w:t>
      </w:r>
      <w:r w:rsidRPr="00903646">
        <w:rPr>
          <w:rFonts w:asciiTheme="majorBidi" w:hAnsiTheme="majorBidi" w:cstheme="majorBidi"/>
          <w:sz w:val="24"/>
          <w:szCs w:val="24"/>
          <w:lang w:val="lt-LT"/>
        </w:rPr>
        <w:t>Šaki</w:t>
      </w:r>
      <w:r w:rsidRPr="00903646">
        <w:rPr>
          <w:rFonts w:asciiTheme="majorBidi" w:hAnsiTheme="majorBidi" w:cstheme="majorBidi" w:hint="eastAsia"/>
          <w:sz w:val="24"/>
          <w:szCs w:val="24"/>
          <w:lang w:val="lt-LT"/>
        </w:rPr>
        <w:t>ų</w:t>
      </w:r>
      <w:r w:rsidRPr="00903646">
        <w:rPr>
          <w:rFonts w:asciiTheme="majorBidi" w:hAnsiTheme="majorBidi" w:cstheme="majorBidi"/>
          <w:sz w:val="24"/>
          <w:szCs w:val="24"/>
          <w:lang w:val="lt-LT"/>
        </w:rPr>
        <w:t xml:space="preserve"> rajono savivaldyb</w:t>
      </w:r>
      <w:r w:rsidRPr="00903646">
        <w:rPr>
          <w:rFonts w:asciiTheme="majorBidi" w:hAnsiTheme="majorBidi" w:cstheme="majorBidi" w:hint="eastAsia"/>
          <w:sz w:val="24"/>
          <w:szCs w:val="24"/>
          <w:lang w:val="lt-LT"/>
        </w:rPr>
        <w:t>ė</w:t>
      </w:r>
      <w:r w:rsidRPr="00903646">
        <w:rPr>
          <w:rFonts w:asciiTheme="majorBidi" w:hAnsiTheme="majorBidi" w:cstheme="majorBidi"/>
          <w:sz w:val="24"/>
          <w:szCs w:val="24"/>
          <w:lang w:val="lt-LT"/>
        </w:rPr>
        <w:t>s tarybos 2025 m. vasario 21 d. sprendim</w:t>
      </w:r>
      <w:r w:rsidR="00015FC3">
        <w:rPr>
          <w:rFonts w:asciiTheme="majorBidi" w:hAnsiTheme="majorBidi" w:cstheme="majorBidi"/>
          <w:sz w:val="24"/>
          <w:szCs w:val="24"/>
          <w:lang w:val="lt-LT"/>
        </w:rPr>
        <w:t>o</w:t>
      </w:r>
      <w:r w:rsidRPr="00903646">
        <w:rPr>
          <w:rFonts w:asciiTheme="majorBidi" w:hAnsiTheme="majorBidi" w:cstheme="majorBidi"/>
          <w:sz w:val="24"/>
          <w:szCs w:val="24"/>
          <w:lang w:val="lt-LT"/>
        </w:rPr>
        <w:t xml:space="preserve"> Nr. T-30 „D</w:t>
      </w:r>
      <w:r w:rsidRPr="00903646">
        <w:rPr>
          <w:rFonts w:asciiTheme="majorBidi" w:hAnsiTheme="majorBidi" w:cstheme="majorBidi" w:hint="eastAsia"/>
          <w:sz w:val="24"/>
          <w:szCs w:val="24"/>
          <w:lang w:val="lt-LT"/>
        </w:rPr>
        <w:t>ė</w:t>
      </w:r>
      <w:r w:rsidRPr="00903646">
        <w:rPr>
          <w:rFonts w:asciiTheme="majorBidi" w:hAnsiTheme="majorBidi" w:cstheme="majorBidi"/>
          <w:sz w:val="24"/>
          <w:szCs w:val="24"/>
          <w:lang w:val="lt-LT"/>
        </w:rPr>
        <w:t>l Šaki</w:t>
      </w:r>
      <w:r w:rsidRPr="00903646">
        <w:rPr>
          <w:rFonts w:asciiTheme="majorBidi" w:hAnsiTheme="majorBidi" w:cstheme="majorBidi" w:hint="eastAsia"/>
          <w:sz w:val="24"/>
          <w:szCs w:val="24"/>
          <w:lang w:val="lt-LT"/>
        </w:rPr>
        <w:t>ų</w:t>
      </w:r>
      <w:r w:rsidRPr="00903646">
        <w:rPr>
          <w:rFonts w:asciiTheme="majorBidi" w:hAnsiTheme="majorBidi" w:cstheme="majorBidi"/>
          <w:sz w:val="24"/>
          <w:szCs w:val="24"/>
          <w:lang w:val="lt-LT"/>
        </w:rPr>
        <w:t xml:space="preserve"> rajono savivaldyb</w:t>
      </w:r>
      <w:r w:rsidRPr="00903646">
        <w:rPr>
          <w:rFonts w:asciiTheme="majorBidi" w:hAnsiTheme="majorBidi" w:cstheme="majorBidi" w:hint="eastAsia"/>
          <w:sz w:val="24"/>
          <w:szCs w:val="24"/>
          <w:lang w:val="lt-LT"/>
        </w:rPr>
        <w:t>ė</w:t>
      </w:r>
      <w:r w:rsidRPr="00903646">
        <w:rPr>
          <w:rFonts w:asciiTheme="majorBidi" w:hAnsiTheme="majorBidi" w:cstheme="majorBidi"/>
          <w:sz w:val="24"/>
          <w:szCs w:val="24"/>
          <w:lang w:val="lt-LT"/>
        </w:rPr>
        <w:t>s 2025 met</w:t>
      </w:r>
      <w:r w:rsidRPr="00903646">
        <w:rPr>
          <w:rFonts w:asciiTheme="majorBidi" w:hAnsiTheme="majorBidi" w:cstheme="majorBidi" w:hint="eastAsia"/>
          <w:sz w:val="24"/>
          <w:szCs w:val="24"/>
          <w:lang w:val="lt-LT"/>
        </w:rPr>
        <w:t>ų</w:t>
      </w:r>
      <w:r w:rsidRPr="00903646">
        <w:rPr>
          <w:rFonts w:asciiTheme="majorBidi" w:hAnsiTheme="majorBidi" w:cstheme="majorBidi"/>
          <w:sz w:val="24"/>
          <w:szCs w:val="24"/>
          <w:lang w:val="lt-LT"/>
        </w:rPr>
        <w:t xml:space="preserve"> biudžeto patvirtinimo“</w:t>
      </w:r>
      <w:r w:rsidR="00E9185A" w:rsidRPr="00903646">
        <w:rPr>
          <w:rFonts w:asciiTheme="majorBidi" w:hAnsiTheme="majorBidi" w:cstheme="majorBidi"/>
          <w:sz w:val="24"/>
          <w:szCs w:val="24"/>
          <w:lang w:val="lt-LT"/>
        </w:rPr>
        <w:t xml:space="preserve"> 15 ir 16 punktais,</w:t>
      </w:r>
      <w:r w:rsidRPr="00903646">
        <w:rPr>
          <w:rFonts w:asciiTheme="majorBidi" w:hAnsiTheme="majorBidi" w:cstheme="majorBidi"/>
          <w:sz w:val="24"/>
          <w:szCs w:val="24"/>
          <w:lang w:val="lt-LT"/>
        </w:rPr>
        <w:t xml:space="preserve"> </w:t>
      </w:r>
      <w:r w:rsidR="00015FC3" w:rsidRPr="00140979">
        <w:rPr>
          <w:rFonts w:asciiTheme="majorBidi" w:hAnsiTheme="majorBidi" w:cstheme="majorBidi"/>
          <w:sz w:val="24"/>
          <w:szCs w:val="24"/>
          <w:lang w:val="lt-LT"/>
        </w:rPr>
        <w:t>Tolygios kultūrinės raidos įgyvendinimo regionuose tvarkos aprašo</w:t>
      </w:r>
      <w:r w:rsidR="00015FC3">
        <w:rPr>
          <w:rFonts w:asciiTheme="majorBidi" w:hAnsiTheme="majorBidi" w:cstheme="majorBidi"/>
          <w:sz w:val="24"/>
          <w:szCs w:val="24"/>
          <w:lang w:val="lt-LT"/>
        </w:rPr>
        <w:t xml:space="preserve">, patvirtinto </w:t>
      </w:r>
      <w:r w:rsidRPr="00903646">
        <w:rPr>
          <w:rFonts w:asciiTheme="majorBidi" w:hAnsiTheme="majorBidi" w:cstheme="majorBidi"/>
          <w:sz w:val="24"/>
          <w:szCs w:val="24"/>
          <w:lang w:val="lt-LT"/>
        </w:rPr>
        <w:t>Lietuvos Respublikos kultūros ministro 2018 m. birželio 13 d. įsakymu Nr. ĮV-488 „</w:t>
      </w:r>
      <w:r w:rsidR="00015FC3">
        <w:rPr>
          <w:rFonts w:asciiTheme="majorBidi" w:hAnsiTheme="majorBidi" w:cstheme="majorBidi"/>
          <w:sz w:val="24"/>
          <w:szCs w:val="24"/>
          <w:lang w:val="lt-LT"/>
        </w:rPr>
        <w:t xml:space="preserve">Dėl </w:t>
      </w:r>
      <w:r w:rsidRPr="00140979">
        <w:rPr>
          <w:rFonts w:asciiTheme="majorBidi" w:hAnsiTheme="majorBidi" w:cstheme="majorBidi"/>
          <w:sz w:val="24"/>
          <w:szCs w:val="24"/>
          <w:lang w:val="lt-LT"/>
        </w:rPr>
        <w:t>Tolygios kultūrinės raidos įgyvendinimo regionuose tvarkos aprašo</w:t>
      </w:r>
      <w:r w:rsidR="00015FC3">
        <w:rPr>
          <w:rFonts w:asciiTheme="majorBidi" w:hAnsiTheme="majorBidi" w:cstheme="majorBidi"/>
          <w:sz w:val="24"/>
          <w:szCs w:val="24"/>
          <w:lang w:val="lt-LT"/>
        </w:rPr>
        <w:t xml:space="preserve"> patvirtinimo</w:t>
      </w:r>
      <w:r w:rsidRPr="00140979">
        <w:rPr>
          <w:rFonts w:asciiTheme="majorBidi" w:hAnsiTheme="majorBidi" w:cstheme="majorBidi"/>
          <w:sz w:val="24"/>
          <w:szCs w:val="24"/>
          <w:lang w:val="lt-LT"/>
        </w:rPr>
        <w:t>“</w:t>
      </w:r>
      <w:r w:rsidR="00015FC3">
        <w:rPr>
          <w:rFonts w:asciiTheme="majorBidi" w:hAnsiTheme="majorBidi" w:cstheme="majorBidi"/>
          <w:sz w:val="24"/>
          <w:szCs w:val="24"/>
          <w:lang w:val="lt-LT"/>
        </w:rPr>
        <w:t>,</w:t>
      </w:r>
      <w:r w:rsidRPr="00140979">
        <w:rPr>
          <w:rFonts w:asciiTheme="majorBidi" w:hAnsiTheme="majorBidi" w:cstheme="majorBidi"/>
          <w:sz w:val="24"/>
          <w:szCs w:val="24"/>
          <w:lang w:val="lt-LT"/>
        </w:rPr>
        <w:t xml:space="preserve"> 11 punktu</w:t>
      </w:r>
      <w:r w:rsidR="00A41DF9">
        <w:rPr>
          <w:rFonts w:asciiTheme="majorBidi" w:hAnsiTheme="majorBidi" w:cstheme="majorBidi"/>
          <w:sz w:val="24"/>
          <w:szCs w:val="24"/>
          <w:lang w:val="lt-LT"/>
        </w:rPr>
        <w:t>:</w:t>
      </w:r>
      <w:r w:rsidRPr="00140979">
        <w:rPr>
          <w:rFonts w:asciiTheme="majorBidi" w:hAnsiTheme="majorBidi" w:cstheme="majorBidi"/>
          <w:sz w:val="24"/>
          <w:szCs w:val="24"/>
          <w:lang w:val="lt-LT"/>
        </w:rPr>
        <w:t xml:space="preserve"> </w:t>
      </w:r>
    </w:p>
    <w:p w14:paraId="5875DBD2" w14:textId="1E7268B8" w:rsidR="00140979" w:rsidRPr="00140979" w:rsidRDefault="00140979" w:rsidP="00140979">
      <w:pPr>
        <w:tabs>
          <w:tab w:val="left" w:pos="1281"/>
          <w:tab w:val="left" w:pos="7371"/>
        </w:tabs>
        <w:spacing w:line="360" w:lineRule="auto"/>
        <w:ind w:firstLine="851"/>
        <w:jc w:val="both"/>
        <w:rPr>
          <w:rFonts w:asciiTheme="majorBidi" w:hAnsiTheme="majorBidi" w:cstheme="majorBidi"/>
          <w:sz w:val="24"/>
          <w:szCs w:val="24"/>
          <w:lang w:val="lt-LT"/>
        </w:rPr>
      </w:pPr>
      <w:r w:rsidRPr="00140979">
        <w:rPr>
          <w:rFonts w:asciiTheme="majorBidi" w:hAnsiTheme="majorBidi" w:cstheme="majorBidi"/>
          <w:sz w:val="24"/>
          <w:szCs w:val="24"/>
          <w:lang w:val="lt-LT"/>
        </w:rPr>
        <w:t xml:space="preserve">1. P a s k i r s t a u  28 800,00 Eur Švietimo, sporto ir kultūros puoselėjimo programos (002) lėšų Lietuvos kultūros tarybos finansuojamų projektų įgyvendinimui nurodytoms įtaigoms vykdant šias programos veiklas: </w:t>
      </w:r>
    </w:p>
    <w:p w14:paraId="3C7EEAB8" w14:textId="77777777" w:rsidR="00140979" w:rsidRPr="00140979" w:rsidRDefault="00140979" w:rsidP="00140979">
      <w:pPr>
        <w:pStyle w:val="Sraopastraipa"/>
        <w:numPr>
          <w:ilvl w:val="1"/>
          <w:numId w:val="1"/>
        </w:numPr>
        <w:tabs>
          <w:tab w:val="left" w:pos="1281"/>
          <w:tab w:val="left" w:pos="7371"/>
        </w:tabs>
        <w:spacing w:line="360" w:lineRule="auto"/>
        <w:jc w:val="both"/>
        <w:rPr>
          <w:rFonts w:asciiTheme="majorBidi" w:hAnsiTheme="majorBidi" w:cstheme="majorBidi"/>
        </w:rPr>
      </w:pPr>
      <w:r w:rsidRPr="00140979">
        <w:rPr>
          <w:rFonts w:asciiTheme="majorBidi" w:hAnsiTheme="majorBidi" w:cstheme="majorBidi"/>
        </w:rPr>
        <w:t xml:space="preserve">veikla 002-03-02-06 „NVO iniciatyvų skatinimas kultūros srityje“: </w:t>
      </w:r>
    </w:p>
    <w:tbl>
      <w:tblPr>
        <w:tblStyle w:val="Lentelstinklelis"/>
        <w:tblW w:w="0" w:type="auto"/>
        <w:tblLook w:val="04A0" w:firstRow="1" w:lastRow="0" w:firstColumn="1" w:lastColumn="0" w:noHBand="0" w:noVBand="1"/>
      </w:tblPr>
      <w:tblGrid>
        <w:gridCol w:w="3114"/>
        <w:gridCol w:w="4394"/>
        <w:gridCol w:w="2121"/>
      </w:tblGrid>
      <w:tr w:rsidR="00140979" w:rsidRPr="00140979" w14:paraId="12FC7A79" w14:textId="77777777" w:rsidTr="000369B9">
        <w:tc>
          <w:tcPr>
            <w:tcW w:w="3114" w:type="dxa"/>
          </w:tcPr>
          <w:p w14:paraId="6BFF701B" w14:textId="77777777" w:rsidR="00140979" w:rsidRPr="00140979" w:rsidRDefault="00140979" w:rsidP="000369B9">
            <w:pPr>
              <w:tabs>
                <w:tab w:val="left" w:pos="1281"/>
                <w:tab w:val="left" w:pos="7371"/>
              </w:tabs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lang w:val="lt-LT"/>
              </w:rPr>
            </w:pPr>
            <w:r w:rsidRPr="00140979">
              <w:rPr>
                <w:rFonts w:asciiTheme="majorBidi" w:hAnsiTheme="majorBidi" w:cstheme="majorBidi"/>
                <w:b/>
                <w:bCs/>
                <w:sz w:val="24"/>
                <w:szCs w:val="24"/>
                <w:lang w:val="lt-LT"/>
              </w:rPr>
              <w:t>Įstaiga</w:t>
            </w:r>
          </w:p>
        </w:tc>
        <w:tc>
          <w:tcPr>
            <w:tcW w:w="4394" w:type="dxa"/>
          </w:tcPr>
          <w:p w14:paraId="417C9ECA" w14:textId="77777777" w:rsidR="00140979" w:rsidRPr="00140979" w:rsidRDefault="00140979" w:rsidP="000369B9">
            <w:pPr>
              <w:tabs>
                <w:tab w:val="left" w:pos="1281"/>
                <w:tab w:val="left" w:pos="7371"/>
              </w:tabs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lang w:val="lt-LT"/>
              </w:rPr>
            </w:pPr>
            <w:r w:rsidRPr="00140979">
              <w:rPr>
                <w:rFonts w:asciiTheme="majorBidi" w:hAnsiTheme="majorBidi" w:cstheme="majorBidi"/>
                <w:b/>
                <w:bCs/>
                <w:sz w:val="24"/>
                <w:szCs w:val="24"/>
                <w:lang w:val="lt-LT"/>
              </w:rPr>
              <w:t xml:space="preserve">Lietuvos kultūros tarybos finansuojamo </w:t>
            </w:r>
          </w:p>
          <w:p w14:paraId="64E48346" w14:textId="77777777" w:rsidR="00140979" w:rsidRPr="00140979" w:rsidRDefault="00140979" w:rsidP="000369B9">
            <w:pPr>
              <w:tabs>
                <w:tab w:val="left" w:pos="1281"/>
                <w:tab w:val="left" w:pos="7371"/>
              </w:tabs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lang w:val="lt-LT"/>
              </w:rPr>
            </w:pPr>
            <w:r w:rsidRPr="00140979">
              <w:rPr>
                <w:rFonts w:asciiTheme="majorBidi" w:hAnsiTheme="majorBidi" w:cstheme="majorBidi"/>
                <w:b/>
                <w:bCs/>
                <w:sz w:val="24"/>
                <w:szCs w:val="24"/>
                <w:lang w:val="lt-LT"/>
              </w:rPr>
              <w:t>projekto pavadinimas</w:t>
            </w:r>
          </w:p>
        </w:tc>
        <w:tc>
          <w:tcPr>
            <w:tcW w:w="2121" w:type="dxa"/>
          </w:tcPr>
          <w:p w14:paraId="2D8CF0BE" w14:textId="77777777" w:rsidR="00140979" w:rsidRPr="00140979" w:rsidRDefault="00140979" w:rsidP="000369B9">
            <w:pPr>
              <w:tabs>
                <w:tab w:val="left" w:pos="1281"/>
                <w:tab w:val="left" w:pos="7371"/>
              </w:tabs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lang w:val="lt-LT"/>
              </w:rPr>
            </w:pPr>
            <w:r w:rsidRPr="00140979">
              <w:rPr>
                <w:rFonts w:asciiTheme="majorBidi" w:hAnsiTheme="majorBidi" w:cstheme="majorBidi"/>
                <w:b/>
                <w:bCs/>
                <w:sz w:val="24"/>
                <w:szCs w:val="24"/>
                <w:lang w:val="lt-LT"/>
              </w:rPr>
              <w:t>Skirta kofinansavimo suma projekto įgyvendinimui</w:t>
            </w:r>
          </w:p>
        </w:tc>
      </w:tr>
      <w:tr w:rsidR="00140979" w:rsidRPr="00140979" w14:paraId="54E6B6AA" w14:textId="77777777" w:rsidTr="000369B9">
        <w:tc>
          <w:tcPr>
            <w:tcW w:w="3114" w:type="dxa"/>
          </w:tcPr>
          <w:p w14:paraId="7AF33870" w14:textId="5B088DB7" w:rsidR="00140979" w:rsidRPr="00140979" w:rsidRDefault="00140979" w:rsidP="000369B9">
            <w:pPr>
              <w:tabs>
                <w:tab w:val="left" w:pos="1281"/>
                <w:tab w:val="left" w:pos="7371"/>
              </w:tabs>
              <w:rPr>
                <w:rFonts w:asciiTheme="majorBidi" w:hAnsiTheme="majorBidi" w:cstheme="majorBidi"/>
                <w:sz w:val="24"/>
                <w:szCs w:val="24"/>
                <w:lang w:val="lt-LT"/>
              </w:rPr>
            </w:pPr>
            <w:r w:rsidRPr="00140979">
              <w:rPr>
                <w:rFonts w:asciiTheme="majorBidi" w:hAnsiTheme="majorBidi" w:cstheme="majorBidi"/>
                <w:sz w:val="24"/>
                <w:szCs w:val="24"/>
                <w:lang w:val="lt-LT"/>
              </w:rPr>
              <w:t xml:space="preserve">Asociacija  Kudirkos Naumiesčio bendruomenės centras </w:t>
            </w:r>
            <w:r w:rsidR="00A41DF9">
              <w:rPr>
                <w:rFonts w:asciiTheme="majorBidi" w:hAnsiTheme="majorBidi" w:cstheme="majorBidi"/>
                <w:sz w:val="24"/>
                <w:szCs w:val="24"/>
                <w:lang w:val="lt-LT"/>
              </w:rPr>
              <w:t>„</w:t>
            </w:r>
            <w:r w:rsidRPr="00140979">
              <w:rPr>
                <w:rFonts w:asciiTheme="majorBidi" w:hAnsiTheme="majorBidi" w:cstheme="majorBidi"/>
                <w:sz w:val="24"/>
                <w:szCs w:val="24"/>
                <w:lang w:val="lt-LT"/>
              </w:rPr>
              <w:t>Santaka</w:t>
            </w:r>
            <w:r w:rsidR="00A41DF9">
              <w:rPr>
                <w:rFonts w:asciiTheme="majorBidi" w:hAnsiTheme="majorBidi" w:cstheme="majorBidi"/>
                <w:sz w:val="24"/>
                <w:szCs w:val="24"/>
                <w:lang w:val="lt-LT"/>
              </w:rPr>
              <w:t>“</w:t>
            </w:r>
          </w:p>
        </w:tc>
        <w:tc>
          <w:tcPr>
            <w:tcW w:w="4394" w:type="dxa"/>
          </w:tcPr>
          <w:p w14:paraId="5FC921A3" w14:textId="77777777" w:rsidR="00140979" w:rsidRPr="00140979" w:rsidRDefault="00140979" w:rsidP="000369B9">
            <w:pPr>
              <w:tabs>
                <w:tab w:val="left" w:pos="1281"/>
                <w:tab w:val="left" w:pos="7371"/>
              </w:tabs>
              <w:rPr>
                <w:rFonts w:asciiTheme="majorBidi" w:hAnsiTheme="majorBidi" w:cstheme="majorBidi"/>
                <w:sz w:val="24"/>
                <w:szCs w:val="24"/>
                <w:lang w:val="lt-LT"/>
              </w:rPr>
            </w:pPr>
            <w:r w:rsidRPr="00140979">
              <w:rPr>
                <w:rFonts w:asciiTheme="majorBidi" w:hAnsiTheme="majorBidi" w:cstheme="majorBidi"/>
                <w:sz w:val="24"/>
                <w:szCs w:val="24"/>
                <w:lang w:val="lt-LT"/>
              </w:rPr>
              <w:t>Kudirkos Naumiestis – Mažoji Lietuvos kultūros sostinė. Mano Naumiestis</w:t>
            </w:r>
          </w:p>
        </w:tc>
        <w:tc>
          <w:tcPr>
            <w:tcW w:w="2121" w:type="dxa"/>
          </w:tcPr>
          <w:p w14:paraId="421C5B48" w14:textId="77777777" w:rsidR="00140979" w:rsidRPr="00140979" w:rsidRDefault="00140979" w:rsidP="000369B9">
            <w:pPr>
              <w:tabs>
                <w:tab w:val="left" w:pos="1281"/>
                <w:tab w:val="left" w:pos="7371"/>
              </w:tabs>
              <w:jc w:val="center"/>
              <w:rPr>
                <w:rFonts w:asciiTheme="majorBidi" w:hAnsiTheme="majorBidi" w:cstheme="majorBidi"/>
                <w:sz w:val="24"/>
                <w:szCs w:val="24"/>
                <w:lang w:val="lt-LT"/>
              </w:rPr>
            </w:pPr>
            <w:r w:rsidRPr="00140979">
              <w:rPr>
                <w:rFonts w:asciiTheme="majorBidi" w:hAnsiTheme="majorBidi" w:cstheme="majorBidi"/>
                <w:sz w:val="24"/>
                <w:szCs w:val="24"/>
                <w:lang w:val="lt-LT"/>
              </w:rPr>
              <w:t>5000,00</w:t>
            </w:r>
          </w:p>
        </w:tc>
      </w:tr>
    </w:tbl>
    <w:p w14:paraId="31FA8BF9" w14:textId="77777777" w:rsidR="00140979" w:rsidRPr="00140979" w:rsidRDefault="00140979" w:rsidP="00140979">
      <w:pPr>
        <w:tabs>
          <w:tab w:val="left" w:pos="1281"/>
          <w:tab w:val="left" w:pos="7371"/>
        </w:tabs>
        <w:spacing w:line="360" w:lineRule="auto"/>
        <w:jc w:val="both"/>
        <w:rPr>
          <w:rFonts w:asciiTheme="majorBidi" w:hAnsiTheme="majorBidi" w:cstheme="majorBidi"/>
          <w:sz w:val="24"/>
          <w:szCs w:val="24"/>
          <w:lang w:val="lt-LT"/>
        </w:rPr>
      </w:pPr>
    </w:p>
    <w:p w14:paraId="73D89EBA" w14:textId="77777777" w:rsidR="00140979" w:rsidRPr="00140979" w:rsidRDefault="00140979" w:rsidP="00140979">
      <w:pPr>
        <w:pStyle w:val="Sraopastraipa"/>
        <w:numPr>
          <w:ilvl w:val="1"/>
          <w:numId w:val="1"/>
        </w:numPr>
        <w:tabs>
          <w:tab w:val="left" w:pos="1281"/>
          <w:tab w:val="left" w:pos="7371"/>
        </w:tabs>
        <w:spacing w:line="360" w:lineRule="auto"/>
        <w:jc w:val="both"/>
        <w:rPr>
          <w:rFonts w:asciiTheme="majorBidi" w:hAnsiTheme="majorBidi" w:cstheme="majorBidi"/>
        </w:rPr>
      </w:pPr>
      <w:r w:rsidRPr="00140979">
        <w:rPr>
          <w:rFonts w:asciiTheme="majorBidi" w:hAnsiTheme="majorBidi" w:cstheme="majorBidi"/>
        </w:rPr>
        <w:t xml:space="preserve"> veikla 002-03-02-05 „Lietuvos kultūros tarybos finansuojamų projektų įgyvendinimas“:</w:t>
      </w:r>
    </w:p>
    <w:tbl>
      <w:tblPr>
        <w:tblStyle w:val="Lentelstinklelis"/>
        <w:tblW w:w="0" w:type="auto"/>
        <w:tblLook w:val="04A0" w:firstRow="1" w:lastRow="0" w:firstColumn="1" w:lastColumn="0" w:noHBand="0" w:noVBand="1"/>
      </w:tblPr>
      <w:tblGrid>
        <w:gridCol w:w="3114"/>
        <w:gridCol w:w="4394"/>
        <w:gridCol w:w="2121"/>
      </w:tblGrid>
      <w:tr w:rsidR="00140979" w:rsidRPr="00140979" w14:paraId="39E5F6C2" w14:textId="77777777" w:rsidTr="000369B9">
        <w:tc>
          <w:tcPr>
            <w:tcW w:w="3114" w:type="dxa"/>
          </w:tcPr>
          <w:p w14:paraId="584E4C84" w14:textId="77777777" w:rsidR="00140979" w:rsidRPr="00140979" w:rsidRDefault="00140979" w:rsidP="000369B9">
            <w:pPr>
              <w:tabs>
                <w:tab w:val="left" w:pos="1281"/>
                <w:tab w:val="left" w:pos="7371"/>
              </w:tabs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lang w:val="lt-LT"/>
              </w:rPr>
            </w:pPr>
            <w:r w:rsidRPr="00140979">
              <w:rPr>
                <w:rFonts w:asciiTheme="majorBidi" w:hAnsiTheme="majorBidi" w:cstheme="majorBidi"/>
                <w:b/>
                <w:bCs/>
                <w:sz w:val="24"/>
                <w:szCs w:val="24"/>
                <w:lang w:val="lt-LT"/>
              </w:rPr>
              <w:t>Įstaiga</w:t>
            </w:r>
          </w:p>
        </w:tc>
        <w:tc>
          <w:tcPr>
            <w:tcW w:w="4394" w:type="dxa"/>
          </w:tcPr>
          <w:p w14:paraId="4EDA4309" w14:textId="77777777" w:rsidR="00140979" w:rsidRPr="00140979" w:rsidRDefault="00140979" w:rsidP="000369B9">
            <w:pPr>
              <w:tabs>
                <w:tab w:val="left" w:pos="1281"/>
                <w:tab w:val="left" w:pos="7371"/>
              </w:tabs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lang w:val="lt-LT"/>
              </w:rPr>
            </w:pPr>
            <w:r w:rsidRPr="00140979">
              <w:rPr>
                <w:rFonts w:asciiTheme="majorBidi" w:hAnsiTheme="majorBidi" w:cstheme="majorBidi"/>
                <w:b/>
                <w:bCs/>
                <w:sz w:val="24"/>
                <w:szCs w:val="24"/>
                <w:lang w:val="lt-LT"/>
              </w:rPr>
              <w:t>Lietuvos kultūros tarybos finansuojamo</w:t>
            </w:r>
          </w:p>
          <w:p w14:paraId="264A9D5E" w14:textId="77777777" w:rsidR="00140979" w:rsidRPr="00140979" w:rsidRDefault="00140979" w:rsidP="000369B9">
            <w:pPr>
              <w:tabs>
                <w:tab w:val="left" w:pos="1281"/>
                <w:tab w:val="left" w:pos="7371"/>
              </w:tabs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lang w:val="lt-LT"/>
              </w:rPr>
            </w:pPr>
            <w:r w:rsidRPr="00140979">
              <w:rPr>
                <w:rFonts w:asciiTheme="majorBidi" w:hAnsiTheme="majorBidi" w:cstheme="majorBidi"/>
                <w:b/>
                <w:bCs/>
                <w:sz w:val="24"/>
                <w:szCs w:val="24"/>
                <w:lang w:val="lt-LT"/>
              </w:rPr>
              <w:t>projekto pavadinimas</w:t>
            </w:r>
          </w:p>
        </w:tc>
        <w:tc>
          <w:tcPr>
            <w:tcW w:w="2121" w:type="dxa"/>
          </w:tcPr>
          <w:p w14:paraId="1783E49C" w14:textId="77777777" w:rsidR="00140979" w:rsidRPr="00140979" w:rsidRDefault="00140979" w:rsidP="000369B9">
            <w:pPr>
              <w:tabs>
                <w:tab w:val="left" w:pos="1281"/>
                <w:tab w:val="left" w:pos="7371"/>
              </w:tabs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lang w:val="lt-LT"/>
              </w:rPr>
            </w:pPr>
            <w:r w:rsidRPr="00140979">
              <w:rPr>
                <w:rFonts w:asciiTheme="majorBidi" w:hAnsiTheme="majorBidi" w:cstheme="majorBidi"/>
                <w:b/>
                <w:bCs/>
                <w:sz w:val="24"/>
                <w:szCs w:val="24"/>
                <w:lang w:val="lt-LT"/>
              </w:rPr>
              <w:t>Skirta kofinansavimo suma projekto įgyvendinimui</w:t>
            </w:r>
          </w:p>
        </w:tc>
      </w:tr>
      <w:tr w:rsidR="00140979" w:rsidRPr="00140979" w14:paraId="19B22CC1" w14:textId="77777777" w:rsidTr="000369B9">
        <w:tc>
          <w:tcPr>
            <w:tcW w:w="3114" w:type="dxa"/>
          </w:tcPr>
          <w:p w14:paraId="46385242" w14:textId="77777777" w:rsidR="00140979" w:rsidRPr="00140979" w:rsidRDefault="00140979" w:rsidP="000369B9">
            <w:pPr>
              <w:tabs>
                <w:tab w:val="left" w:pos="1281"/>
                <w:tab w:val="left" w:pos="7371"/>
              </w:tabs>
              <w:rPr>
                <w:rFonts w:asciiTheme="majorBidi" w:hAnsiTheme="majorBidi" w:cstheme="majorBidi"/>
                <w:sz w:val="24"/>
                <w:szCs w:val="24"/>
                <w:lang w:val="lt-LT"/>
              </w:rPr>
            </w:pPr>
            <w:r w:rsidRPr="00140979">
              <w:rPr>
                <w:rFonts w:asciiTheme="majorBidi" w:hAnsiTheme="majorBidi" w:cstheme="majorBidi"/>
                <w:sz w:val="24"/>
                <w:szCs w:val="24"/>
                <w:lang w:val="lt-LT"/>
              </w:rPr>
              <w:t>Asociacija „Klubas „Sudargo piliakalnių aidai“</w:t>
            </w:r>
          </w:p>
        </w:tc>
        <w:tc>
          <w:tcPr>
            <w:tcW w:w="4394" w:type="dxa"/>
          </w:tcPr>
          <w:p w14:paraId="79B88963" w14:textId="77777777" w:rsidR="00140979" w:rsidRPr="00140979" w:rsidRDefault="00140979" w:rsidP="000369B9">
            <w:pPr>
              <w:tabs>
                <w:tab w:val="left" w:pos="1281"/>
                <w:tab w:val="left" w:pos="7371"/>
              </w:tabs>
              <w:rPr>
                <w:rFonts w:asciiTheme="majorBidi" w:hAnsiTheme="majorBidi" w:cstheme="majorBidi"/>
                <w:sz w:val="24"/>
                <w:szCs w:val="24"/>
                <w:lang w:val="lt-LT"/>
              </w:rPr>
            </w:pPr>
            <w:r w:rsidRPr="00140979">
              <w:rPr>
                <w:rFonts w:asciiTheme="majorBidi" w:hAnsiTheme="majorBidi" w:cstheme="majorBidi"/>
                <w:sz w:val="24"/>
                <w:szCs w:val="24"/>
                <w:lang w:val="lt-LT"/>
              </w:rPr>
              <w:t>Sudargo piliakalnių festivalis</w:t>
            </w:r>
          </w:p>
        </w:tc>
        <w:tc>
          <w:tcPr>
            <w:tcW w:w="2121" w:type="dxa"/>
          </w:tcPr>
          <w:p w14:paraId="377B8BE2" w14:textId="77777777" w:rsidR="00140979" w:rsidRPr="00140979" w:rsidRDefault="00140979" w:rsidP="000369B9">
            <w:pPr>
              <w:tabs>
                <w:tab w:val="left" w:pos="1281"/>
                <w:tab w:val="left" w:pos="7371"/>
              </w:tabs>
              <w:jc w:val="center"/>
              <w:rPr>
                <w:rFonts w:asciiTheme="majorBidi" w:hAnsiTheme="majorBidi" w:cstheme="majorBidi"/>
                <w:sz w:val="24"/>
                <w:szCs w:val="24"/>
                <w:lang w:val="lt-LT"/>
              </w:rPr>
            </w:pPr>
            <w:r w:rsidRPr="00140979">
              <w:rPr>
                <w:rFonts w:asciiTheme="majorBidi" w:hAnsiTheme="majorBidi" w:cstheme="majorBidi"/>
                <w:sz w:val="24"/>
                <w:szCs w:val="24"/>
                <w:lang w:val="lt-LT"/>
              </w:rPr>
              <w:t>4000,00</w:t>
            </w:r>
          </w:p>
        </w:tc>
      </w:tr>
      <w:tr w:rsidR="00140979" w:rsidRPr="00140979" w14:paraId="381BB645" w14:textId="77777777" w:rsidTr="000369B9">
        <w:tc>
          <w:tcPr>
            <w:tcW w:w="3114" w:type="dxa"/>
          </w:tcPr>
          <w:p w14:paraId="636B9ECF" w14:textId="77777777" w:rsidR="00140979" w:rsidRPr="00140979" w:rsidRDefault="00140979" w:rsidP="000369B9">
            <w:pPr>
              <w:tabs>
                <w:tab w:val="left" w:pos="1281"/>
                <w:tab w:val="left" w:pos="7371"/>
              </w:tabs>
              <w:rPr>
                <w:rFonts w:asciiTheme="majorBidi" w:hAnsiTheme="majorBidi" w:cstheme="majorBidi"/>
                <w:sz w:val="24"/>
                <w:szCs w:val="24"/>
                <w:lang w:val="lt-LT"/>
              </w:rPr>
            </w:pPr>
            <w:r w:rsidRPr="00140979">
              <w:rPr>
                <w:rFonts w:asciiTheme="majorBidi" w:hAnsiTheme="majorBidi" w:cstheme="majorBidi"/>
                <w:sz w:val="24"/>
                <w:szCs w:val="24"/>
                <w:lang w:val="lt-LT"/>
              </w:rPr>
              <w:t>Asociacija „Zanavykų seimelis“</w:t>
            </w:r>
          </w:p>
        </w:tc>
        <w:tc>
          <w:tcPr>
            <w:tcW w:w="4394" w:type="dxa"/>
          </w:tcPr>
          <w:p w14:paraId="32B85BF8" w14:textId="77777777" w:rsidR="00140979" w:rsidRPr="00140979" w:rsidRDefault="00140979" w:rsidP="000369B9">
            <w:pPr>
              <w:tabs>
                <w:tab w:val="left" w:pos="1281"/>
                <w:tab w:val="left" w:pos="7371"/>
              </w:tabs>
              <w:rPr>
                <w:rFonts w:asciiTheme="majorBidi" w:hAnsiTheme="majorBidi" w:cstheme="majorBidi"/>
                <w:sz w:val="24"/>
                <w:szCs w:val="24"/>
                <w:lang w:val="lt-LT"/>
              </w:rPr>
            </w:pPr>
            <w:r w:rsidRPr="00140979">
              <w:rPr>
                <w:rFonts w:asciiTheme="majorBidi" w:hAnsiTheme="majorBidi" w:cstheme="majorBidi"/>
                <w:sz w:val="24"/>
                <w:szCs w:val="24"/>
                <w:lang w:val="lt-LT"/>
              </w:rPr>
              <w:t>XV muzikos festivalis „Beatričės vasaros“</w:t>
            </w:r>
          </w:p>
        </w:tc>
        <w:tc>
          <w:tcPr>
            <w:tcW w:w="2121" w:type="dxa"/>
          </w:tcPr>
          <w:p w14:paraId="65ACFABB" w14:textId="77777777" w:rsidR="00140979" w:rsidRPr="00140979" w:rsidRDefault="00140979" w:rsidP="000369B9">
            <w:pPr>
              <w:tabs>
                <w:tab w:val="left" w:pos="1281"/>
                <w:tab w:val="left" w:pos="7371"/>
              </w:tabs>
              <w:jc w:val="center"/>
              <w:rPr>
                <w:rFonts w:asciiTheme="majorBidi" w:hAnsiTheme="majorBidi" w:cstheme="majorBidi"/>
                <w:sz w:val="24"/>
                <w:szCs w:val="24"/>
                <w:lang w:val="lt-LT"/>
              </w:rPr>
            </w:pPr>
            <w:r w:rsidRPr="00140979">
              <w:rPr>
                <w:rFonts w:asciiTheme="majorBidi" w:hAnsiTheme="majorBidi" w:cstheme="majorBidi"/>
                <w:sz w:val="24"/>
                <w:szCs w:val="24"/>
                <w:lang w:val="lt-LT"/>
              </w:rPr>
              <w:t>8000,00</w:t>
            </w:r>
          </w:p>
        </w:tc>
      </w:tr>
      <w:tr w:rsidR="00140979" w:rsidRPr="00140979" w14:paraId="4CE9957C" w14:textId="77777777" w:rsidTr="000369B9">
        <w:tc>
          <w:tcPr>
            <w:tcW w:w="3114" w:type="dxa"/>
          </w:tcPr>
          <w:p w14:paraId="1A2C42D8" w14:textId="77777777" w:rsidR="00140979" w:rsidRPr="00140979" w:rsidRDefault="00140979" w:rsidP="000369B9">
            <w:pPr>
              <w:tabs>
                <w:tab w:val="left" w:pos="1281"/>
                <w:tab w:val="left" w:pos="7371"/>
              </w:tabs>
              <w:rPr>
                <w:rFonts w:asciiTheme="majorBidi" w:hAnsiTheme="majorBidi" w:cstheme="majorBidi"/>
                <w:sz w:val="24"/>
                <w:szCs w:val="24"/>
                <w:lang w:val="lt-LT"/>
              </w:rPr>
            </w:pPr>
            <w:r w:rsidRPr="00140979">
              <w:rPr>
                <w:rFonts w:asciiTheme="majorBidi" w:hAnsiTheme="majorBidi" w:cstheme="majorBidi"/>
                <w:sz w:val="24"/>
                <w:szCs w:val="24"/>
                <w:lang w:val="lt-LT"/>
              </w:rPr>
              <w:t>Šakių kultūros centras</w:t>
            </w:r>
          </w:p>
        </w:tc>
        <w:tc>
          <w:tcPr>
            <w:tcW w:w="4394" w:type="dxa"/>
          </w:tcPr>
          <w:p w14:paraId="2F0D20C7" w14:textId="77777777" w:rsidR="00140979" w:rsidRPr="00140979" w:rsidRDefault="00140979" w:rsidP="000369B9">
            <w:pPr>
              <w:tabs>
                <w:tab w:val="left" w:pos="1281"/>
                <w:tab w:val="left" w:pos="7371"/>
              </w:tabs>
              <w:rPr>
                <w:rFonts w:asciiTheme="majorBidi" w:hAnsiTheme="majorBidi" w:cstheme="majorBidi"/>
                <w:sz w:val="24"/>
                <w:szCs w:val="24"/>
                <w:lang w:val="lt-LT"/>
              </w:rPr>
            </w:pPr>
            <w:r w:rsidRPr="00140979">
              <w:rPr>
                <w:rFonts w:asciiTheme="majorBidi" w:hAnsiTheme="majorBidi" w:cstheme="majorBidi"/>
                <w:sz w:val="24"/>
                <w:szCs w:val="24"/>
                <w:lang w:val="lt-LT"/>
              </w:rPr>
              <w:t>„Vaikų ir jaunimo liaudiškų šokių grupių konkursinis festivalis „Jievaro tiltu 2025“</w:t>
            </w:r>
          </w:p>
        </w:tc>
        <w:tc>
          <w:tcPr>
            <w:tcW w:w="2121" w:type="dxa"/>
          </w:tcPr>
          <w:p w14:paraId="25AF30A3" w14:textId="77777777" w:rsidR="00140979" w:rsidRPr="00140979" w:rsidRDefault="00140979" w:rsidP="000369B9">
            <w:pPr>
              <w:tabs>
                <w:tab w:val="left" w:pos="1281"/>
                <w:tab w:val="left" w:pos="7371"/>
              </w:tabs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lang w:val="lt-LT"/>
              </w:rPr>
            </w:pPr>
            <w:r w:rsidRPr="00140979">
              <w:rPr>
                <w:rFonts w:asciiTheme="majorBidi" w:hAnsiTheme="majorBidi" w:cstheme="majorBidi"/>
                <w:sz w:val="24"/>
                <w:szCs w:val="24"/>
                <w:lang w:val="lt-LT"/>
              </w:rPr>
              <w:t>2700,00</w:t>
            </w:r>
          </w:p>
        </w:tc>
      </w:tr>
      <w:tr w:rsidR="00140979" w:rsidRPr="00140979" w14:paraId="7AB79EE0" w14:textId="77777777" w:rsidTr="000369B9">
        <w:tc>
          <w:tcPr>
            <w:tcW w:w="3114" w:type="dxa"/>
          </w:tcPr>
          <w:p w14:paraId="38189FB2" w14:textId="77777777" w:rsidR="00140979" w:rsidRPr="00140979" w:rsidRDefault="00140979" w:rsidP="000369B9">
            <w:pPr>
              <w:tabs>
                <w:tab w:val="left" w:pos="1281"/>
                <w:tab w:val="left" w:pos="7371"/>
              </w:tabs>
              <w:rPr>
                <w:rFonts w:asciiTheme="majorBidi" w:hAnsiTheme="majorBidi" w:cstheme="majorBidi"/>
                <w:sz w:val="24"/>
                <w:szCs w:val="24"/>
                <w:lang w:val="lt-LT"/>
              </w:rPr>
            </w:pPr>
            <w:r w:rsidRPr="00140979">
              <w:rPr>
                <w:rFonts w:asciiTheme="majorBidi" w:hAnsiTheme="majorBidi" w:cstheme="majorBidi"/>
                <w:sz w:val="24"/>
                <w:szCs w:val="24"/>
                <w:lang w:val="lt-LT"/>
              </w:rPr>
              <w:t xml:space="preserve">Šakių kultūros centras </w:t>
            </w:r>
          </w:p>
          <w:p w14:paraId="23B34DDA" w14:textId="77777777" w:rsidR="00140979" w:rsidRPr="00140979" w:rsidRDefault="00140979" w:rsidP="000369B9">
            <w:pPr>
              <w:tabs>
                <w:tab w:val="left" w:pos="1281"/>
                <w:tab w:val="left" w:pos="7371"/>
              </w:tabs>
              <w:rPr>
                <w:rFonts w:asciiTheme="majorBidi" w:hAnsiTheme="majorBidi" w:cstheme="majorBidi"/>
                <w:sz w:val="24"/>
                <w:szCs w:val="24"/>
                <w:lang w:val="lt-LT"/>
              </w:rPr>
            </w:pPr>
            <w:r w:rsidRPr="00140979">
              <w:rPr>
                <w:rFonts w:asciiTheme="majorBidi" w:hAnsiTheme="majorBidi" w:cstheme="majorBidi"/>
                <w:sz w:val="24"/>
                <w:szCs w:val="24"/>
                <w:lang w:val="lt-LT"/>
              </w:rPr>
              <w:t>(Cirko mokyklos padalinys)</w:t>
            </w:r>
          </w:p>
        </w:tc>
        <w:tc>
          <w:tcPr>
            <w:tcW w:w="4394" w:type="dxa"/>
          </w:tcPr>
          <w:p w14:paraId="30BE6409" w14:textId="77777777" w:rsidR="00140979" w:rsidRPr="00140979" w:rsidRDefault="00140979" w:rsidP="000369B9">
            <w:pPr>
              <w:tabs>
                <w:tab w:val="left" w:pos="1281"/>
                <w:tab w:val="left" w:pos="7371"/>
              </w:tabs>
              <w:rPr>
                <w:rFonts w:asciiTheme="majorBidi" w:hAnsiTheme="majorBidi" w:cstheme="majorBidi"/>
                <w:sz w:val="24"/>
                <w:szCs w:val="24"/>
                <w:lang w:val="lt-LT"/>
              </w:rPr>
            </w:pPr>
            <w:r w:rsidRPr="00140979">
              <w:rPr>
                <w:rFonts w:asciiTheme="majorBidi" w:hAnsiTheme="majorBidi" w:cstheme="majorBidi"/>
                <w:sz w:val="24"/>
                <w:szCs w:val="24"/>
                <w:lang w:val="lt-LT"/>
              </w:rPr>
              <w:t>Keliaujanti cirko laboratorija-8</w:t>
            </w:r>
          </w:p>
        </w:tc>
        <w:tc>
          <w:tcPr>
            <w:tcW w:w="2121" w:type="dxa"/>
          </w:tcPr>
          <w:p w14:paraId="13107DD2" w14:textId="77777777" w:rsidR="00140979" w:rsidRPr="00140979" w:rsidRDefault="00140979" w:rsidP="000369B9">
            <w:pPr>
              <w:tabs>
                <w:tab w:val="left" w:pos="1281"/>
                <w:tab w:val="left" w:pos="7371"/>
              </w:tabs>
              <w:jc w:val="center"/>
              <w:rPr>
                <w:rFonts w:asciiTheme="majorBidi" w:hAnsiTheme="majorBidi" w:cstheme="majorBidi"/>
                <w:sz w:val="24"/>
                <w:szCs w:val="24"/>
                <w:lang w:val="lt-LT"/>
              </w:rPr>
            </w:pPr>
            <w:r w:rsidRPr="00140979">
              <w:rPr>
                <w:rFonts w:asciiTheme="majorBidi" w:hAnsiTheme="majorBidi" w:cstheme="majorBidi"/>
                <w:sz w:val="24"/>
                <w:szCs w:val="24"/>
                <w:lang w:val="lt-LT"/>
              </w:rPr>
              <w:t>2100,00</w:t>
            </w:r>
          </w:p>
        </w:tc>
      </w:tr>
      <w:tr w:rsidR="00140979" w:rsidRPr="00140979" w14:paraId="4B48A0EC" w14:textId="77777777" w:rsidTr="000369B9">
        <w:tc>
          <w:tcPr>
            <w:tcW w:w="3114" w:type="dxa"/>
          </w:tcPr>
          <w:p w14:paraId="7157036A" w14:textId="77777777" w:rsidR="00140979" w:rsidRPr="00140979" w:rsidRDefault="00140979" w:rsidP="000369B9">
            <w:pPr>
              <w:tabs>
                <w:tab w:val="left" w:pos="1281"/>
                <w:tab w:val="left" w:pos="7371"/>
              </w:tabs>
              <w:rPr>
                <w:rFonts w:asciiTheme="majorBidi" w:hAnsiTheme="majorBidi" w:cstheme="majorBidi"/>
                <w:sz w:val="24"/>
                <w:szCs w:val="24"/>
                <w:lang w:val="lt-LT"/>
              </w:rPr>
            </w:pPr>
            <w:r w:rsidRPr="00140979">
              <w:rPr>
                <w:rFonts w:asciiTheme="majorBidi" w:hAnsiTheme="majorBidi" w:cstheme="majorBidi"/>
                <w:sz w:val="24"/>
                <w:szCs w:val="24"/>
                <w:lang w:val="lt-LT"/>
              </w:rPr>
              <w:t>Šakių kultūros centras</w:t>
            </w:r>
          </w:p>
          <w:p w14:paraId="322AE615" w14:textId="77777777" w:rsidR="00140979" w:rsidRPr="00140979" w:rsidRDefault="00140979" w:rsidP="000369B9">
            <w:pPr>
              <w:tabs>
                <w:tab w:val="left" w:pos="1281"/>
                <w:tab w:val="left" w:pos="7371"/>
              </w:tabs>
              <w:rPr>
                <w:rFonts w:asciiTheme="majorBidi" w:hAnsiTheme="majorBidi" w:cstheme="majorBidi"/>
                <w:sz w:val="24"/>
                <w:szCs w:val="24"/>
                <w:lang w:val="lt-LT"/>
              </w:rPr>
            </w:pPr>
            <w:r w:rsidRPr="00140979">
              <w:rPr>
                <w:rFonts w:asciiTheme="majorBidi" w:hAnsiTheme="majorBidi" w:cstheme="majorBidi"/>
                <w:sz w:val="24"/>
                <w:szCs w:val="24"/>
                <w:lang w:val="lt-LT"/>
              </w:rPr>
              <w:lastRenderedPageBreak/>
              <w:t>(Gelgaudiškio padalinys)</w:t>
            </w:r>
          </w:p>
        </w:tc>
        <w:tc>
          <w:tcPr>
            <w:tcW w:w="4394" w:type="dxa"/>
          </w:tcPr>
          <w:p w14:paraId="32C96EC0" w14:textId="77777777" w:rsidR="00140979" w:rsidRPr="00140979" w:rsidRDefault="00140979" w:rsidP="000369B9">
            <w:pPr>
              <w:tabs>
                <w:tab w:val="left" w:pos="1281"/>
                <w:tab w:val="left" w:pos="7371"/>
              </w:tabs>
              <w:rPr>
                <w:rFonts w:asciiTheme="majorBidi" w:hAnsiTheme="majorBidi" w:cstheme="majorBidi"/>
                <w:sz w:val="24"/>
                <w:szCs w:val="24"/>
                <w:lang w:val="lt-LT"/>
              </w:rPr>
            </w:pPr>
            <w:r w:rsidRPr="00140979">
              <w:rPr>
                <w:rFonts w:asciiTheme="majorBidi" w:hAnsiTheme="majorBidi" w:cstheme="majorBidi"/>
                <w:sz w:val="24"/>
                <w:szCs w:val="24"/>
                <w:lang w:val="lt-LT"/>
              </w:rPr>
              <w:lastRenderedPageBreak/>
              <w:t>Dvaro puota. Secesija</w:t>
            </w:r>
          </w:p>
        </w:tc>
        <w:tc>
          <w:tcPr>
            <w:tcW w:w="2121" w:type="dxa"/>
          </w:tcPr>
          <w:p w14:paraId="74AA7B49" w14:textId="77777777" w:rsidR="00140979" w:rsidRPr="00140979" w:rsidRDefault="00140979" w:rsidP="000369B9">
            <w:pPr>
              <w:tabs>
                <w:tab w:val="left" w:pos="1281"/>
                <w:tab w:val="left" w:pos="7371"/>
              </w:tabs>
              <w:jc w:val="center"/>
              <w:rPr>
                <w:rFonts w:asciiTheme="majorBidi" w:hAnsiTheme="majorBidi" w:cstheme="majorBidi"/>
                <w:sz w:val="24"/>
                <w:szCs w:val="24"/>
                <w:lang w:val="lt-LT"/>
              </w:rPr>
            </w:pPr>
            <w:r w:rsidRPr="00140979">
              <w:rPr>
                <w:rFonts w:asciiTheme="majorBidi" w:hAnsiTheme="majorBidi" w:cstheme="majorBidi"/>
                <w:sz w:val="24"/>
                <w:szCs w:val="24"/>
                <w:lang w:val="lt-LT"/>
              </w:rPr>
              <w:t>3000,00</w:t>
            </w:r>
          </w:p>
        </w:tc>
      </w:tr>
      <w:tr w:rsidR="00140979" w:rsidRPr="00140979" w14:paraId="7AA6B525" w14:textId="77777777" w:rsidTr="000369B9">
        <w:tc>
          <w:tcPr>
            <w:tcW w:w="3114" w:type="dxa"/>
          </w:tcPr>
          <w:p w14:paraId="3C524BE3" w14:textId="77777777" w:rsidR="00140979" w:rsidRPr="00140979" w:rsidRDefault="00140979" w:rsidP="000369B9">
            <w:pPr>
              <w:tabs>
                <w:tab w:val="left" w:pos="1281"/>
                <w:tab w:val="left" w:pos="7371"/>
              </w:tabs>
              <w:rPr>
                <w:rFonts w:asciiTheme="majorBidi" w:hAnsiTheme="majorBidi" w:cstheme="majorBidi"/>
                <w:sz w:val="24"/>
                <w:szCs w:val="24"/>
                <w:lang w:val="lt-LT"/>
              </w:rPr>
            </w:pPr>
            <w:r w:rsidRPr="00140979">
              <w:rPr>
                <w:rFonts w:asciiTheme="majorBidi" w:hAnsiTheme="majorBidi" w:cstheme="majorBidi"/>
                <w:sz w:val="24"/>
                <w:szCs w:val="24"/>
                <w:lang w:val="lt-LT"/>
              </w:rPr>
              <w:t>Šakių kultūros centras</w:t>
            </w:r>
          </w:p>
          <w:p w14:paraId="3C360840" w14:textId="77777777" w:rsidR="00140979" w:rsidRPr="00140979" w:rsidRDefault="00140979" w:rsidP="000369B9">
            <w:pPr>
              <w:tabs>
                <w:tab w:val="left" w:pos="1281"/>
                <w:tab w:val="left" w:pos="7371"/>
              </w:tabs>
              <w:rPr>
                <w:rFonts w:asciiTheme="majorBidi" w:hAnsiTheme="majorBidi" w:cstheme="majorBidi"/>
                <w:sz w:val="24"/>
                <w:szCs w:val="24"/>
                <w:lang w:val="lt-LT"/>
              </w:rPr>
            </w:pPr>
            <w:r w:rsidRPr="00140979">
              <w:rPr>
                <w:rFonts w:asciiTheme="majorBidi" w:hAnsiTheme="majorBidi" w:cstheme="majorBidi"/>
                <w:sz w:val="24"/>
                <w:szCs w:val="24"/>
                <w:lang w:val="lt-LT"/>
              </w:rPr>
              <w:t>(Griškabūdžio padalinys)</w:t>
            </w:r>
          </w:p>
        </w:tc>
        <w:tc>
          <w:tcPr>
            <w:tcW w:w="4394" w:type="dxa"/>
          </w:tcPr>
          <w:p w14:paraId="7FE74F58" w14:textId="77777777" w:rsidR="00140979" w:rsidRPr="00140979" w:rsidRDefault="00140979" w:rsidP="000369B9">
            <w:pPr>
              <w:tabs>
                <w:tab w:val="left" w:pos="1281"/>
                <w:tab w:val="left" w:pos="7371"/>
              </w:tabs>
              <w:rPr>
                <w:rFonts w:asciiTheme="majorBidi" w:hAnsiTheme="majorBidi" w:cstheme="majorBidi"/>
                <w:sz w:val="24"/>
                <w:szCs w:val="24"/>
                <w:lang w:val="lt-LT"/>
              </w:rPr>
            </w:pPr>
            <w:r w:rsidRPr="00140979">
              <w:rPr>
                <w:rFonts w:asciiTheme="majorBidi" w:hAnsiTheme="majorBidi" w:cstheme="majorBidi"/>
                <w:sz w:val="24"/>
                <w:szCs w:val="24"/>
                <w:lang w:val="lt-LT"/>
              </w:rPr>
              <w:t>Vasara Jono Jablonskio Tėviškėje</w:t>
            </w:r>
          </w:p>
        </w:tc>
        <w:tc>
          <w:tcPr>
            <w:tcW w:w="2121" w:type="dxa"/>
          </w:tcPr>
          <w:p w14:paraId="67DBE9D6" w14:textId="77777777" w:rsidR="00140979" w:rsidRPr="00140979" w:rsidRDefault="00140979" w:rsidP="000369B9">
            <w:pPr>
              <w:tabs>
                <w:tab w:val="left" w:pos="1281"/>
                <w:tab w:val="left" w:pos="7371"/>
              </w:tabs>
              <w:jc w:val="center"/>
              <w:rPr>
                <w:rFonts w:asciiTheme="majorBidi" w:hAnsiTheme="majorBidi" w:cstheme="majorBidi"/>
                <w:sz w:val="24"/>
                <w:szCs w:val="24"/>
                <w:lang w:val="lt-LT"/>
              </w:rPr>
            </w:pPr>
            <w:r w:rsidRPr="00140979">
              <w:rPr>
                <w:rFonts w:asciiTheme="majorBidi" w:hAnsiTheme="majorBidi" w:cstheme="majorBidi"/>
                <w:sz w:val="24"/>
                <w:szCs w:val="24"/>
                <w:lang w:val="lt-LT"/>
              </w:rPr>
              <w:t>2000,00</w:t>
            </w:r>
          </w:p>
        </w:tc>
      </w:tr>
      <w:tr w:rsidR="00140979" w:rsidRPr="00140979" w14:paraId="5F8B65B1" w14:textId="77777777" w:rsidTr="000369B9">
        <w:tc>
          <w:tcPr>
            <w:tcW w:w="3114" w:type="dxa"/>
          </w:tcPr>
          <w:p w14:paraId="688036B0" w14:textId="77777777" w:rsidR="00140979" w:rsidRPr="00140979" w:rsidRDefault="00140979" w:rsidP="000369B9">
            <w:pPr>
              <w:tabs>
                <w:tab w:val="left" w:pos="1281"/>
                <w:tab w:val="left" w:pos="7371"/>
              </w:tabs>
              <w:rPr>
                <w:rFonts w:asciiTheme="majorBidi" w:hAnsiTheme="majorBidi" w:cstheme="majorBidi"/>
                <w:sz w:val="24"/>
                <w:szCs w:val="24"/>
                <w:lang w:val="lt-LT"/>
              </w:rPr>
            </w:pPr>
            <w:r w:rsidRPr="00140979">
              <w:rPr>
                <w:rFonts w:asciiTheme="majorBidi" w:hAnsiTheme="majorBidi" w:cstheme="majorBidi"/>
                <w:sz w:val="24"/>
                <w:szCs w:val="24"/>
                <w:lang w:val="lt-LT"/>
              </w:rPr>
              <w:t>Šakių kultūros centras</w:t>
            </w:r>
          </w:p>
          <w:p w14:paraId="19BEEDA9" w14:textId="77777777" w:rsidR="00140979" w:rsidRPr="00140979" w:rsidRDefault="00140979" w:rsidP="000369B9">
            <w:pPr>
              <w:tabs>
                <w:tab w:val="left" w:pos="1281"/>
                <w:tab w:val="left" w:pos="7371"/>
              </w:tabs>
              <w:rPr>
                <w:rFonts w:asciiTheme="majorBidi" w:hAnsiTheme="majorBidi" w:cstheme="majorBidi"/>
                <w:sz w:val="24"/>
                <w:szCs w:val="24"/>
                <w:lang w:val="lt-LT"/>
              </w:rPr>
            </w:pPr>
            <w:r w:rsidRPr="00140979">
              <w:rPr>
                <w:rFonts w:asciiTheme="majorBidi" w:hAnsiTheme="majorBidi" w:cstheme="majorBidi"/>
                <w:sz w:val="24"/>
                <w:szCs w:val="24"/>
                <w:lang w:val="lt-LT"/>
              </w:rPr>
              <w:t xml:space="preserve">(Kudirkos Naumiesčio padalinys) </w:t>
            </w:r>
          </w:p>
        </w:tc>
        <w:tc>
          <w:tcPr>
            <w:tcW w:w="4394" w:type="dxa"/>
          </w:tcPr>
          <w:p w14:paraId="4CB01934" w14:textId="77777777" w:rsidR="00140979" w:rsidRPr="00140979" w:rsidRDefault="00140979" w:rsidP="000369B9">
            <w:pPr>
              <w:tabs>
                <w:tab w:val="left" w:pos="1281"/>
                <w:tab w:val="left" w:pos="7371"/>
              </w:tabs>
              <w:rPr>
                <w:rFonts w:asciiTheme="majorBidi" w:hAnsiTheme="majorBidi" w:cstheme="majorBidi"/>
                <w:sz w:val="24"/>
                <w:szCs w:val="24"/>
                <w:lang w:val="lt-LT"/>
              </w:rPr>
            </w:pPr>
            <w:r w:rsidRPr="00140979">
              <w:rPr>
                <w:rFonts w:asciiTheme="majorBidi" w:hAnsiTheme="majorBidi" w:cstheme="majorBidi"/>
                <w:sz w:val="24"/>
                <w:szCs w:val="24"/>
                <w:lang w:val="lt-LT"/>
              </w:rPr>
              <w:t>Šokių festivalis „Sintautų kviestinis“</w:t>
            </w:r>
          </w:p>
        </w:tc>
        <w:tc>
          <w:tcPr>
            <w:tcW w:w="2121" w:type="dxa"/>
          </w:tcPr>
          <w:p w14:paraId="1AC3AB32" w14:textId="77777777" w:rsidR="00140979" w:rsidRPr="00140979" w:rsidRDefault="00140979" w:rsidP="000369B9">
            <w:pPr>
              <w:tabs>
                <w:tab w:val="left" w:pos="1281"/>
                <w:tab w:val="left" w:pos="7371"/>
              </w:tabs>
              <w:jc w:val="center"/>
              <w:rPr>
                <w:rFonts w:asciiTheme="majorBidi" w:hAnsiTheme="majorBidi" w:cstheme="majorBidi"/>
                <w:sz w:val="24"/>
                <w:szCs w:val="24"/>
                <w:lang w:val="lt-LT"/>
              </w:rPr>
            </w:pPr>
            <w:r w:rsidRPr="00140979">
              <w:rPr>
                <w:rFonts w:asciiTheme="majorBidi" w:hAnsiTheme="majorBidi" w:cstheme="majorBidi"/>
                <w:sz w:val="24"/>
                <w:szCs w:val="24"/>
                <w:lang w:val="lt-LT"/>
              </w:rPr>
              <w:t>2000,00</w:t>
            </w:r>
          </w:p>
        </w:tc>
      </w:tr>
    </w:tbl>
    <w:p w14:paraId="1E662CEB" w14:textId="77777777" w:rsidR="00140979" w:rsidRPr="00140979" w:rsidRDefault="00140979" w:rsidP="00140979">
      <w:pPr>
        <w:tabs>
          <w:tab w:val="left" w:pos="1281"/>
          <w:tab w:val="left" w:pos="7371"/>
        </w:tabs>
        <w:spacing w:line="360" w:lineRule="auto"/>
        <w:ind w:firstLine="851"/>
        <w:jc w:val="both"/>
        <w:rPr>
          <w:rFonts w:asciiTheme="majorBidi" w:hAnsiTheme="majorBidi" w:cstheme="majorBidi"/>
          <w:sz w:val="24"/>
          <w:szCs w:val="24"/>
          <w:lang w:val="lt-LT"/>
        </w:rPr>
      </w:pPr>
      <w:r w:rsidRPr="00140979">
        <w:rPr>
          <w:rFonts w:asciiTheme="majorBidi" w:hAnsiTheme="majorBidi" w:cstheme="majorBidi"/>
          <w:sz w:val="24"/>
          <w:szCs w:val="24"/>
          <w:lang w:val="lt-LT"/>
        </w:rPr>
        <w:t xml:space="preserve">2. Pavedu savivaldybės administracijos Švietimo kultūros ir sporto skyriui parengti biudžeto lėšų naudojimo sutartis su asociacijomis Kudirkos Naumiesčio bendruomenės centras „Santaka“, „Klubas „Sudargo piliakalnių aidai“ ir „Zanavykų seimelis“.  </w:t>
      </w:r>
    </w:p>
    <w:p w14:paraId="50D5F7C8" w14:textId="72319605" w:rsidR="00140979" w:rsidRPr="00140979" w:rsidRDefault="00140979" w:rsidP="00140979">
      <w:pPr>
        <w:tabs>
          <w:tab w:val="left" w:pos="1281"/>
          <w:tab w:val="left" w:pos="7371"/>
        </w:tabs>
        <w:spacing w:line="360" w:lineRule="auto"/>
        <w:ind w:firstLine="851"/>
        <w:jc w:val="both"/>
        <w:rPr>
          <w:rFonts w:asciiTheme="majorBidi" w:hAnsiTheme="majorBidi" w:cstheme="majorBidi"/>
          <w:sz w:val="24"/>
          <w:szCs w:val="24"/>
          <w:lang w:val="lt-LT"/>
        </w:rPr>
      </w:pPr>
      <w:r w:rsidRPr="00140979">
        <w:rPr>
          <w:rFonts w:asciiTheme="majorBidi" w:hAnsiTheme="majorBidi" w:cstheme="majorBidi"/>
          <w:sz w:val="24"/>
          <w:szCs w:val="24"/>
          <w:lang w:val="lt-LT"/>
        </w:rPr>
        <w:t xml:space="preserve">3. Pavedu savivaldybės administracijos Biudžeto ir turto skyriui skirti Švietimo, sporto ir kultūros puoselėjimo programos (002) lėšas biudžetinei įstaigai Šakių kultūros centras 1.2 punkte išvardintų projektų įgyvendinimui. </w:t>
      </w:r>
    </w:p>
    <w:p w14:paraId="18A3A176" w14:textId="77777777" w:rsidR="00140979" w:rsidRPr="00140979" w:rsidRDefault="00140979" w:rsidP="00363865">
      <w:pPr>
        <w:spacing w:line="360" w:lineRule="auto"/>
        <w:ind w:firstLine="720"/>
        <w:jc w:val="both"/>
        <w:rPr>
          <w:rFonts w:asciiTheme="majorBidi" w:hAnsiTheme="majorBidi" w:cstheme="majorBidi"/>
          <w:sz w:val="24"/>
          <w:szCs w:val="24"/>
          <w:lang w:val="lt-LT"/>
        </w:rPr>
      </w:pPr>
    </w:p>
    <w:p w14:paraId="49F34DCF" w14:textId="294847A4" w:rsidR="00580752" w:rsidRPr="00140979" w:rsidRDefault="00580752" w:rsidP="00140979">
      <w:pPr>
        <w:pStyle w:val="Antrats"/>
        <w:tabs>
          <w:tab w:val="clear" w:pos="4153"/>
          <w:tab w:val="clear" w:pos="8306"/>
          <w:tab w:val="left" w:pos="720"/>
        </w:tabs>
        <w:spacing w:line="360" w:lineRule="auto"/>
        <w:jc w:val="both"/>
        <w:rPr>
          <w:rFonts w:asciiTheme="majorBidi" w:hAnsiTheme="majorBidi" w:cstheme="majorBidi"/>
          <w:sz w:val="24"/>
          <w:szCs w:val="24"/>
          <w:lang w:val="lt-LT"/>
        </w:rPr>
      </w:pPr>
      <w:r w:rsidRPr="00140979">
        <w:rPr>
          <w:rFonts w:asciiTheme="majorBidi" w:hAnsiTheme="majorBidi" w:cstheme="majorBidi"/>
          <w:sz w:val="24"/>
          <w:szCs w:val="24"/>
          <w:lang w:val="lt-LT"/>
        </w:rPr>
        <w:tab/>
      </w:r>
    </w:p>
    <w:p w14:paraId="2B0CF39F" w14:textId="2F196EA9" w:rsidR="00D76CA6" w:rsidRPr="00140979" w:rsidRDefault="00580752" w:rsidP="00580752">
      <w:pPr>
        <w:pStyle w:val="Pagrindinistekstas"/>
        <w:ind w:firstLine="720"/>
        <w:rPr>
          <w:rFonts w:asciiTheme="majorBidi" w:hAnsiTheme="majorBidi" w:cstheme="majorBidi"/>
          <w:sz w:val="24"/>
          <w:szCs w:val="24"/>
          <w:lang w:val="lt-LT"/>
        </w:rPr>
      </w:pPr>
      <w:r w:rsidRPr="00140979">
        <w:rPr>
          <w:rStyle w:val="uficommentbody"/>
          <w:rFonts w:asciiTheme="majorBidi" w:hAnsiTheme="majorBidi" w:cstheme="majorBidi"/>
          <w:sz w:val="24"/>
          <w:szCs w:val="24"/>
          <w:lang w:val="lt-LT"/>
        </w:rPr>
        <w:tab/>
      </w:r>
    </w:p>
    <w:p w14:paraId="5D3EE96B" w14:textId="77777777" w:rsidR="00D76CA6" w:rsidRPr="00140979" w:rsidRDefault="00D76CA6" w:rsidP="00D76CA6">
      <w:pPr>
        <w:pStyle w:val="Pagrindinistekstas"/>
        <w:ind w:firstLine="0"/>
        <w:rPr>
          <w:rFonts w:asciiTheme="majorBidi" w:hAnsiTheme="majorBidi" w:cstheme="majorBidi"/>
          <w:sz w:val="24"/>
          <w:szCs w:val="24"/>
          <w:lang w:val="lt-LT"/>
        </w:rPr>
      </w:pPr>
    </w:p>
    <w:p w14:paraId="518DA408" w14:textId="77777777" w:rsidR="00D76CA6" w:rsidRPr="00140979" w:rsidRDefault="00D76CA6" w:rsidP="00D76CA6">
      <w:pPr>
        <w:tabs>
          <w:tab w:val="left" w:pos="6804"/>
        </w:tabs>
        <w:rPr>
          <w:rFonts w:asciiTheme="majorBidi" w:hAnsiTheme="majorBidi" w:cstheme="majorBidi"/>
          <w:sz w:val="24"/>
          <w:szCs w:val="24"/>
          <w:lang w:val="lt-LT"/>
        </w:rPr>
      </w:pPr>
    </w:p>
    <w:p w14:paraId="41DAB1E7" w14:textId="35B711CF" w:rsidR="00D76CA6" w:rsidRPr="00140979" w:rsidRDefault="004B73CC" w:rsidP="00D76CA6">
      <w:pPr>
        <w:overflowPunct w:val="0"/>
        <w:autoSpaceDE w:val="0"/>
        <w:autoSpaceDN w:val="0"/>
        <w:adjustRightInd w:val="0"/>
        <w:jc w:val="both"/>
        <w:rPr>
          <w:rFonts w:asciiTheme="majorBidi" w:hAnsiTheme="majorBidi" w:cstheme="majorBidi"/>
          <w:sz w:val="24"/>
          <w:szCs w:val="24"/>
          <w:lang w:val="lt-LT"/>
        </w:rPr>
      </w:pPr>
      <w:r w:rsidRPr="00140979">
        <w:rPr>
          <w:rFonts w:asciiTheme="majorBidi" w:hAnsiTheme="majorBidi" w:cstheme="majorBidi"/>
          <w:sz w:val="24"/>
          <w:szCs w:val="24"/>
          <w:lang w:val="lt-LT"/>
        </w:rPr>
        <w:t>Savivaldybės m</w:t>
      </w:r>
      <w:r w:rsidR="00ED3C3C" w:rsidRPr="00140979">
        <w:rPr>
          <w:rFonts w:asciiTheme="majorBidi" w:hAnsiTheme="majorBidi" w:cstheme="majorBidi"/>
          <w:sz w:val="24"/>
          <w:szCs w:val="24"/>
          <w:lang w:val="lt-LT"/>
        </w:rPr>
        <w:t>eras</w:t>
      </w:r>
      <w:r w:rsidR="00ED3C3C" w:rsidRPr="00140979">
        <w:rPr>
          <w:rFonts w:asciiTheme="majorBidi" w:hAnsiTheme="majorBidi" w:cstheme="majorBidi"/>
          <w:sz w:val="24"/>
          <w:szCs w:val="24"/>
          <w:lang w:val="lt-LT"/>
        </w:rPr>
        <w:tab/>
      </w:r>
      <w:r w:rsidR="00D76CA6" w:rsidRPr="00140979">
        <w:rPr>
          <w:rFonts w:asciiTheme="majorBidi" w:hAnsiTheme="majorBidi" w:cstheme="majorBidi"/>
          <w:sz w:val="24"/>
          <w:szCs w:val="24"/>
          <w:lang w:val="lt-LT"/>
        </w:rPr>
        <w:tab/>
      </w:r>
      <w:r w:rsidR="00D76CA6" w:rsidRPr="00140979">
        <w:rPr>
          <w:rFonts w:asciiTheme="majorBidi" w:hAnsiTheme="majorBidi" w:cstheme="majorBidi"/>
          <w:sz w:val="24"/>
          <w:szCs w:val="24"/>
          <w:lang w:val="lt-LT"/>
        </w:rPr>
        <w:tab/>
      </w:r>
      <w:r w:rsidR="00D76CA6" w:rsidRPr="00140979">
        <w:rPr>
          <w:rFonts w:asciiTheme="majorBidi" w:hAnsiTheme="majorBidi" w:cstheme="majorBidi"/>
          <w:sz w:val="24"/>
          <w:szCs w:val="24"/>
          <w:lang w:val="lt-LT"/>
        </w:rPr>
        <w:tab/>
      </w:r>
      <w:r w:rsidR="00D76CA6" w:rsidRPr="00140979">
        <w:rPr>
          <w:rFonts w:asciiTheme="majorBidi" w:hAnsiTheme="majorBidi" w:cstheme="majorBidi"/>
          <w:sz w:val="24"/>
          <w:szCs w:val="24"/>
          <w:lang w:val="lt-LT"/>
        </w:rPr>
        <w:tab/>
      </w:r>
      <w:r w:rsidR="00D76CA6" w:rsidRPr="00140979">
        <w:rPr>
          <w:rFonts w:asciiTheme="majorBidi" w:hAnsiTheme="majorBidi" w:cstheme="majorBidi"/>
          <w:sz w:val="24"/>
          <w:szCs w:val="24"/>
          <w:lang w:val="lt-LT"/>
        </w:rPr>
        <w:tab/>
      </w:r>
      <w:r w:rsidR="00ED3C3C" w:rsidRPr="00140979">
        <w:rPr>
          <w:rFonts w:asciiTheme="majorBidi" w:hAnsiTheme="majorBidi" w:cstheme="majorBidi"/>
          <w:sz w:val="24"/>
          <w:szCs w:val="24"/>
          <w:lang w:val="lt-LT"/>
        </w:rPr>
        <w:tab/>
      </w:r>
      <w:r w:rsidR="00FC439D" w:rsidRPr="00140979">
        <w:rPr>
          <w:rFonts w:asciiTheme="majorBidi" w:hAnsiTheme="majorBidi" w:cstheme="majorBidi"/>
          <w:sz w:val="24"/>
          <w:szCs w:val="24"/>
          <w:lang w:val="lt-LT"/>
        </w:rPr>
        <w:tab/>
        <w:t xml:space="preserve"> </w:t>
      </w:r>
      <w:r w:rsidR="00580752" w:rsidRPr="00140979">
        <w:rPr>
          <w:rFonts w:asciiTheme="majorBidi" w:hAnsiTheme="majorBidi" w:cstheme="majorBidi"/>
          <w:sz w:val="24"/>
          <w:szCs w:val="24"/>
          <w:lang w:val="lt-LT"/>
        </w:rPr>
        <w:t>Raimondas Januševičius</w:t>
      </w:r>
    </w:p>
    <w:p w14:paraId="7DE7D371" w14:textId="77777777" w:rsidR="00D76CA6" w:rsidRPr="00140979" w:rsidRDefault="00D76CA6" w:rsidP="00D76CA6">
      <w:pPr>
        <w:tabs>
          <w:tab w:val="left" w:pos="6804"/>
        </w:tabs>
        <w:rPr>
          <w:rFonts w:asciiTheme="majorBidi" w:hAnsiTheme="majorBidi" w:cstheme="majorBidi"/>
          <w:sz w:val="24"/>
          <w:szCs w:val="24"/>
          <w:lang w:val="lt-LT"/>
        </w:rPr>
      </w:pPr>
    </w:p>
    <w:p w14:paraId="65D0A4B1" w14:textId="77777777" w:rsidR="00DC7F35" w:rsidRPr="00140979" w:rsidRDefault="00DC7F35" w:rsidP="00D76CA6">
      <w:pPr>
        <w:tabs>
          <w:tab w:val="left" w:pos="6804"/>
        </w:tabs>
        <w:rPr>
          <w:rFonts w:asciiTheme="majorBidi" w:hAnsiTheme="majorBidi" w:cstheme="majorBidi"/>
          <w:sz w:val="24"/>
          <w:szCs w:val="24"/>
          <w:lang w:val="lt-LT"/>
        </w:rPr>
      </w:pPr>
    </w:p>
    <w:p w14:paraId="5BD45B2F" w14:textId="4B3300A6" w:rsidR="00DC7F35" w:rsidRPr="00140979" w:rsidRDefault="00DC7F35" w:rsidP="00D76CA6">
      <w:pPr>
        <w:tabs>
          <w:tab w:val="left" w:pos="6804"/>
        </w:tabs>
        <w:rPr>
          <w:rFonts w:asciiTheme="majorBidi" w:hAnsiTheme="majorBidi" w:cstheme="majorBidi"/>
          <w:sz w:val="24"/>
          <w:szCs w:val="24"/>
          <w:lang w:val="lt-LT"/>
        </w:rPr>
      </w:pPr>
    </w:p>
    <w:p w14:paraId="7EACC0F5" w14:textId="44738358" w:rsidR="00FC439D" w:rsidRPr="00140979" w:rsidRDefault="00FC439D" w:rsidP="00D76CA6">
      <w:pPr>
        <w:tabs>
          <w:tab w:val="left" w:pos="6804"/>
        </w:tabs>
        <w:rPr>
          <w:rFonts w:asciiTheme="majorBidi" w:hAnsiTheme="majorBidi" w:cstheme="majorBidi"/>
          <w:sz w:val="24"/>
          <w:szCs w:val="24"/>
          <w:lang w:val="lt-LT"/>
        </w:rPr>
      </w:pPr>
    </w:p>
    <w:p w14:paraId="38F2F107" w14:textId="77777777" w:rsidR="00DC7F35" w:rsidRPr="00140979" w:rsidRDefault="00DC7F35" w:rsidP="00D76CA6">
      <w:pPr>
        <w:tabs>
          <w:tab w:val="left" w:pos="6804"/>
        </w:tabs>
        <w:rPr>
          <w:rFonts w:asciiTheme="majorBidi" w:hAnsiTheme="majorBidi" w:cstheme="majorBidi"/>
          <w:sz w:val="24"/>
          <w:szCs w:val="24"/>
          <w:lang w:val="lt-LT"/>
        </w:rPr>
      </w:pPr>
    </w:p>
    <w:p w14:paraId="12BF7914" w14:textId="29B9662F" w:rsidR="00580752" w:rsidRPr="00140979" w:rsidRDefault="00DC7F35" w:rsidP="002F3016">
      <w:pPr>
        <w:tabs>
          <w:tab w:val="left" w:pos="6804"/>
        </w:tabs>
        <w:rPr>
          <w:rFonts w:asciiTheme="majorBidi" w:hAnsiTheme="majorBidi" w:cstheme="majorBidi"/>
          <w:sz w:val="24"/>
          <w:szCs w:val="24"/>
          <w:lang w:val="lt-LT"/>
        </w:rPr>
      </w:pPr>
      <w:r w:rsidRPr="00140979">
        <w:rPr>
          <w:rFonts w:asciiTheme="majorBidi" w:hAnsiTheme="majorBidi" w:cstheme="majorBidi"/>
          <w:sz w:val="24"/>
          <w:szCs w:val="24"/>
          <w:lang w:val="lt-LT"/>
        </w:rPr>
        <w:t>Parengė</w:t>
      </w:r>
      <w:r w:rsidRPr="00140979">
        <w:rPr>
          <w:rFonts w:asciiTheme="majorBidi" w:hAnsiTheme="majorBidi" w:cstheme="majorBidi"/>
          <w:sz w:val="24"/>
          <w:szCs w:val="24"/>
          <w:lang w:val="lt-LT"/>
        </w:rPr>
        <w:tab/>
      </w:r>
      <w:r w:rsidRPr="00140979">
        <w:rPr>
          <w:rFonts w:asciiTheme="majorBidi" w:hAnsiTheme="majorBidi" w:cstheme="majorBidi"/>
          <w:sz w:val="24"/>
          <w:szCs w:val="24"/>
          <w:lang w:val="lt-LT"/>
        </w:rPr>
        <w:tab/>
      </w:r>
      <w:r w:rsidR="00580752" w:rsidRPr="00140979">
        <w:rPr>
          <w:rFonts w:asciiTheme="majorBidi" w:hAnsiTheme="majorBidi" w:cstheme="majorBidi"/>
          <w:sz w:val="24"/>
          <w:szCs w:val="24"/>
          <w:lang w:val="lt-LT"/>
        </w:rPr>
        <w:tab/>
      </w:r>
      <w:r w:rsidR="00580752" w:rsidRPr="00140979">
        <w:rPr>
          <w:rFonts w:asciiTheme="majorBidi" w:hAnsiTheme="majorBidi" w:cstheme="majorBidi"/>
          <w:sz w:val="24"/>
          <w:szCs w:val="24"/>
          <w:lang w:val="lt-LT"/>
        </w:rPr>
        <w:tab/>
      </w:r>
    </w:p>
    <w:p w14:paraId="5694A62B" w14:textId="77777777" w:rsidR="00580752" w:rsidRPr="00140979" w:rsidRDefault="00580752" w:rsidP="00580752">
      <w:pPr>
        <w:overflowPunct w:val="0"/>
        <w:rPr>
          <w:rFonts w:asciiTheme="majorBidi" w:hAnsiTheme="majorBidi" w:cstheme="majorBidi"/>
          <w:sz w:val="24"/>
          <w:szCs w:val="24"/>
          <w:lang w:val="lt-LT"/>
        </w:rPr>
      </w:pPr>
      <w:r w:rsidRPr="00140979">
        <w:rPr>
          <w:rFonts w:asciiTheme="majorBidi" w:hAnsiTheme="majorBidi" w:cstheme="majorBidi"/>
          <w:sz w:val="24"/>
          <w:szCs w:val="24"/>
          <w:lang w:val="lt-LT"/>
        </w:rPr>
        <w:t>Švietimo, kultūros ir sporto skyriaus</w:t>
      </w:r>
    </w:p>
    <w:p w14:paraId="1FB7986A" w14:textId="47275CF6" w:rsidR="00580752" w:rsidRPr="00140979" w:rsidRDefault="00DB13D6" w:rsidP="00580752">
      <w:pPr>
        <w:overflowPunct w:val="0"/>
        <w:rPr>
          <w:rFonts w:asciiTheme="majorBidi" w:hAnsiTheme="majorBidi" w:cstheme="majorBidi"/>
          <w:sz w:val="24"/>
          <w:szCs w:val="24"/>
          <w:lang w:val="lt-LT"/>
        </w:rPr>
      </w:pPr>
      <w:r w:rsidRPr="00140979">
        <w:rPr>
          <w:rFonts w:asciiTheme="majorBidi" w:hAnsiTheme="majorBidi" w:cstheme="majorBidi"/>
          <w:sz w:val="24"/>
          <w:szCs w:val="24"/>
          <w:lang w:val="lt-LT"/>
        </w:rPr>
        <w:t>v</w:t>
      </w:r>
      <w:r w:rsidR="00363865" w:rsidRPr="00140979">
        <w:rPr>
          <w:rFonts w:asciiTheme="majorBidi" w:hAnsiTheme="majorBidi" w:cstheme="majorBidi"/>
          <w:sz w:val="24"/>
          <w:szCs w:val="24"/>
          <w:lang w:val="lt-LT"/>
        </w:rPr>
        <w:t>edėjo pavaduotoja</w:t>
      </w:r>
    </w:p>
    <w:p w14:paraId="615ED759" w14:textId="77777777" w:rsidR="00580752" w:rsidRPr="00140979" w:rsidRDefault="00580752" w:rsidP="00580752">
      <w:pPr>
        <w:overflowPunct w:val="0"/>
        <w:rPr>
          <w:rFonts w:asciiTheme="majorBidi" w:hAnsiTheme="majorBidi" w:cstheme="majorBidi"/>
          <w:sz w:val="24"/>
          <w:szCs w:val="24"/>
          <w:lang w:val="lt-LT"/>
        </w:rPr>
      </w:pPr>
    </w:p>
    <w:p w14:paraId="0E785E0E" w14:textId="3F1E9066" w:rsidR="00580752" w:rsidRPr="00140979" w:rsidRDefault="00363865" w:rsidP="00580752">
      <w:pPr>
        <w:overflowPunct w:val="0"/>
        <w:rPr>
          <w:rFonts w:asciiTheme="majorBidi" w:hAnsiTheme="majorBidi" w:cstheme="majorBidi"/>
          <w:sz w:val="24"/>
          <w:szCs w:val="24"/>
          <w:lang w:val="lt-LT"/>
        </w:rPr>
      </w:pPr>
      <w:r w:rsidRPr="00140979">
        <w:rPr>
          <w:rFonts w:asciiTheme="majorBidi" w:hAnsiTheme="majorBidi" w:cstheme="majorBidi"/>
          <w:sz w:val="24"/>
          <w:szCs w:val="24"/>
          <w:lang w:val="lt-LT"/>
        </w:rPr>
        <w:t>Eglė Plančiūnienė</w:t>
      </w:r>
    </w:p>
    <w:p w14:paraId="54E20F65" w14:textId="26F122D6" w:rsidR="00580752" w:rsidRPr="00140979" w:rsidRDefault="00580752" w:rsidP="002F3016">
      <w:pPr>
        <w:overflowPunct w:val="0"/>
        <w:rPr>
          <w:rFonts w:asciiTheme="majorBidi" w:hAnsiTheme="majorBidi" w:cstheme="majorBidi"/>
          <w:sz w:val="24"/>
          <w:szCs w:val="24"/>
          <w:lang w:val="lt-LT"/>
        </w:rPr>
      </w:pPr>
      <w:r w:rsidRPr="00140979">
        <w:rPr>
          <w:rFonts w:asciiTheme="majorBidi" w:hAnsiTheme="majorBidi" w:cstheme="majorBidi"/>
          <w:sz w:val="24"/>
          <w:szCs w:val="24"/>
          <w:lang w:val="lt-LT"/>
        </w:rPr>
        <w:t>2025-0</w:t>
      </w:r>
      <w:r w:rsidR="00140979">
        <w:rPr>
          <w:rFonts w:asciiTheme="majorBidi" w:hAnsiTheme="majorBidi" w:cstheme="majorBidi"/>
          <w:sz w:val="24"/>
          <w:szCs w:val="24"/>
          <w:lang w:val="lt-LT"/>
        </w:rPr>
        <w:t>4-01</w:t>
      </w:r>
    </w:p>
    <w:p w14:paraId="2C1D9ED1" w14:textId="34824A9D" w:rsidR="00DC7F35" w:rsidRPr="00140979" w:rsidRDefault="00DC7F35" w:rsidP="00DC7F35">
      <w:pPr>
        <w:tabs>
          <w:tab w:val="left" w:pos="6804"/>
        </w:tabs>
        <w:rPr>
          <w:rFonts w:asciiTheme="majorBidi" w:hAnsiTheme="majorBidi" w:cstheme="majorBidi"/>
          <w:sz w:val="24"/>
          <w:szCs w:val="24"/>
          <w:lang w:val="lt-LT"/>
        </w:rPr>
      </w:pPr>
    </w:p>
    <w:sectPr w:rsidR="00DC7F35" w:rsidRPr="00140979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7" w:h="16840"/>
      <w:pgMar w:top="1134" w:right="567" w:bottom="1134" w:left="1701" w:header="680" w:footer="567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A82E370" w14:textId="77777777" w:rsidR="009A11A5" w:rsidRDefault="009A11A5">
      <w:r>
        <w:separator/>
      </w:r>
    </w:p>
  </w:endnote>
  <w:endnote w:type="continuationSeparator" w:id="0">
    <w:p w14:paraId="46FF07BD" w14:textId="77777777" w:rsidR="009A11A5" w:rsidRDefault="009A11A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LT">
    <w:altName w:val="Times New Roman"/>
    <w:charset w:val="BA"/>
    <w:family w:val="roman"/>
    <w:pitch w:val="variable"/>
    <w:sig w:usb0="E0002AFF" w:usb1="C0007841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1441AC" w14:textId="77777777" w:rsidR="00D96CF7" w:rsidRDefault="00D96CF7">
    <w:pPr>
      <w:pStyle w:val="Por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383A24" w14:textId="77777777" w:rsidR="00097933" w:rsidRDefault="00097933">
    <w:pPr>
      <w:pStyle w:val="Porat"/>
      <w:jc w:val="right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9A45A5" w14:textId="77777777" w:rsidR="00D96CF7" w:rsidRDefault="00D96CF7">
    <w:pPr>
      <w:pStyle w:val="Por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818D1F2" w14:textId="77777777" w:rsidR="009A11A5" w:rsidRDefault="009A11A5">
      <w:r>
        <w:separator/>
      </w:r>
    </w:p>
  </w:footnote>
  <w:footnote w:type="continuationSeparator" w:id="0">
    <w:p w14:paraId="001BC231" w14:textId="77777777" w:rsidR="009A11A5" w:rsidRDefault="009A11A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6285375" w14:textId="77777777" w:rsidR="00D96CF7" w:rsidRDefault="00D96CF7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F17398" w14:textId="77777777" w:rsidR="00D96CF7" w:rsidRDefault="00D96CF7">
    <w:pPr>
      <w:pStyle w:val="Antrats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BCB062" w14:textId="77777777" w:rsidR="00D96CF7" w:rsidRDefault="00D96CF7">
    <w:pPr>
      <w:pStyle w:val="Antrats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1646A84"/>
    <w:multiLevelType w:val="multilevel"/>
    <w:tmpl w:val="2E364BCA"/>
    <w:lvl w:ilvl="0">
      <w:start w:val="1"/>
      <w:numFmt w:val="decimal"/>
      <w:lvlText w:val="%1."/>
      <w:lvlJc w:val="left"/>
      <w:pPr>
        <w:ind w:left="720" w:hanging="360"/>
      </w:pPr>
      <w:rPr>
        <w:rFonts w:ascii="TimesLT" w:hAnsi="TimesLT" w:cs="Times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95CB9"/>
    <w:rsid w:val="000155AD"/>
    <w:rsid w:val="00015FC3"/>
    <w:rsid w:val="00035A3D"/>
    <w:rsid w:val="000406B3"/>
    <w:rsid w:val="000421D9"/>
    <w:rsid w:val="00042A89"/>
    <w:rsid w:val="000836D3"/>
    <w:rsid w:val="0008766B"/>
    <w:rsid w:val="00093E2D"/>
    <w:rsid w:val="00097933"/>
    <w:rsid w:val="000E20F8"/>
    <w:rsid w:val="000E4D28"/>
    <w:rsid w:val="000F7744"/>
    <w:rsid w:val="001256EE"/>
    <w:rsid w:val="00140979"/>
    <w:rsid w:val="00142CC9"/>
    <w:rsid w:val="00144B0F"/>
    <w:rsid w:val="00146E5A"/>
    <w:rsid w:val="00155142"/>
    <w:rsid w:val="00184730"/>
    <w:rsid w:val="001849ED"/>
    <w:rsid w:val="002501AB"/>
    <w:rsid w:val="00251B9C"/>
    <w:rsid w:val="002846F8"/>
    <w:rsid w:val="002A3FAD"/>
    <w:rsid w:val="002A6B73"/>
    <w:rsid w:val="002F04F1"/>
    <w:rsid w:val="002F3016"/>
    <w:rsid w:val="00321F0A"/>
    <w:rsid w:val="00363865"/>
    <w:rsid w:val="0039095D"/>
    <w:rsid w:val="003B4B30"/>
    <w:rsid w:val="00434A6F"/>
    <w:rsid w:val="00486DAB"/>
    <w:rsid w:val="004B73CC"/>
    <w:rsid w:val="00580752"/>
    <w:rsid w:val="00595CB9"/>
    <w:rsid w:val="005C0ED1"/>
    <w:rsid w:val="005C2163"/>
    <w:rsid w:val="005D2F11"/>
    <w:rsid w:val="005E1D61"/>
    <w:rsid w:val="00614DAC"/>
    <w:rsid w:val="006240ED"/>
    <w:rsid w:val="006C2076"/>
    <w:rsid w:val="007104DF"/>
    <w:rsid w:val="00751A12"/>
    <w:rsid w:val="00771148"/>
    <w:rsid w:val="007F308C"/>
    <w:rsid w:val="00890873"/>
    <w:rsid w:val="008A18C5"/>
    <w:rsid w:val="008B3622"/>
    <w:rsid w:val="00903646"/>
    <w:rsid w:val="00965D6E"/>
    <w:rsid w:val="00981862"/>
    <w:rsid w:val="009A11A5"/>
    <w:rsid w:val="009B1576"/>
    <w:rsid w:val="009C2397"/>
    <w:rsid w:val="00A41DF9"/>
    <w:rsid w:val="00A7611D"/>
    <w:rsid w:val="00A970C2"/>
    <w:rsid w:val="00AB5CEA"/>
    <w:rsid w:val="00AD7CBF"/>
    <w:rsid w:val="00AE16F5"/>
    <w:rsid w:val="00AE35AD"/>
    <w:rsid w:val="00AE39A4"/>
    <w:rsid w:val="00AF2372"/>
    <w:rsid w:val="00B04902"/>
    <w:rsid w:val="00B10719"/>
    <w:rsid w:val="00B477F7"/>
    <w:rsid w:val="00BA7E5B"/>
    <w:rsid w:val="00BC5ADE"/>
    <w:rsid w:val="00C014DF"/>
    <w:rsid w:val="00CB4BFD"/>
    <w:rsid w:val="00CD311D"/>
    <w:rsid w:val="00D11C3C"/>
    <w:rsid w:val="00D171B1"/>
    <w:rsid w:val="00D42E04"/>
    <w:rsid w:val="00D43836"/>
    <w:rsid w:val="00D47EAB"/>
    <w:rsid w:val="00D76CA6"/>
    <w:rsid w:val="00D957EE"/>
    <w:rsid w:val="00D96CF7"/>
    <w:rsid w:val="00DA232D"/>
    <w:rsid w:val="00DA27CC"/>
    <w:rsid w:val="00DB13D6"/>
    <w:rsid w:val="00DB4DA7"/>
    <w:rsid w:val="00DC7F35"/>
    <w:rsid w:val="00DF1426"/>
    <w:rsid w:val="00E50D01"/>
    <w:rsid w:val="00E538D5"/>
    <w:rsid w:val="00E55706"/>
    <w:rsid w:val="00E9185A"/>
    <w:rsid w:val="00ED3C3C"/>
    <w:rsid w:val="00EF003D"/>
    <w:rsid w:val="00EF75F3"/>
    <w:rsid w:val="00F16A69"/>
    <w:rsid w:val="00F349AE"/>
    <w:rsid w:val="00F36C7E"/>
    <w:rsid w:val="00F413A6"/>
    <w:rsid w:val="00F63B88"/>
    <w:rsid w:val="00F84279"/>
    <w:rsid w:val="00FC439D"/>
    <w:rsid w:val="00FD6DBB"/>
    <w:rsid w:val="00FF3B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726DA71"/>
  <w15:chartTrackingRefBased/>
  <w15:docId w15:val="{9E417A61-F3B3-40CD-9AA1-E974A84601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Pr>
      <w:rFonts w:ascii="TimesLT" w:hAnsi="TimesLT"/>
      <w:lang w:val="en-US" w:eastAsia="en-US"/>
    </w:rPr>
  </w:style>
  <w:style w:type="paragraph" w:styleId="Antrat1">
    <w:name w:val="heading 1"/>
    <w:basedOn w:val="prastasis"/>
    <w:next w:val="prastasis"/>
    <w:qFormat/>
    <w:pPr>
      <w:keepNext/>
      <w:tabs>
        <w:tab w:val="left" w:pos="1242"/>
        <w:tab w:val="left" w:pos="7450"/>
      </w:tabs>
      <w:outlineLvl w:val="0"/>
    </w:pPr>
    <w:rPr>
      <w:rFonts w:ascii="Times New Roman" w:hAnsi="Times New Roman"/>
      <w:sz w:val="24"/>
    </w:rPr>
  </w:style>
  <w:style w:type="paragraph" w:styleId="Antrat2">
    <w:name w:val="heading 2"/>
    <w:basedOn w:val="prastasis"/>
    <w:next w:val="prastasis"/>
    <w:qFormat/>
    <w:pPr>
      <w:keepNext/>
      <w:ind w:left="6480"/>
      <w:jc w:val="center"/>
      <w:outlineLvl w:val="1"/>
    </w:pPr>
    <w:rPr>
      <w:rFonts w:ascii="Times New Roman" w:hAnsi="Times New Roman"/>
      <w:sz w:val="24"/>
    </w:rPr>
  </w:style>
  <w:style w:type="paragraph" w:styleId="Antrat3">
    <w:name w:val="heading 3"/>
    <w:basedOn w:val="prastasis"/>
    <w:next w:val="prastasis"/>
    <w:qFormat/>
    <w:pPr>
      <w:keepNext/>
      <w:jc w:val="center"/>
      <w:outlineLvl w:val="2"/>
    </w:pPr>
    <w:rPr>
      <w:rFonts w:ascii="Times New Roman" w:hAnsi="Times New Roman"/>
      <w:bCs/>
      <w:sz w:val="24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link w:val="AntratsDiagrama"/>
    <w:uiPriority w:val="99"/>
    <w:pPr>
      <w:tabs>
        <w:tab w:val="center" w:pos="4153"/>
        <w:tab w:val="right" w:pos="8306"/>
      </w:tabs>
    </w:pPr>
  </w:style>
  <w:style w:type="paragraph" w:styleId="Porat">
    <w:name w:val="footer"/>
    <w:basedOn w:val="prastasis"/>
    <w:link w:val="PoratDiagrama"/>
    <w:uiPriority w:val="99"/>
    <w:pPr>
      <w:tabs>
        <w:tab w:val="center" w:pos="4153"/>
        <w:tab w:val="right" w:pos="8306"/>
      </w:tabs>
    </w:pPr>
  </w:style>
  <w:style w:type="paragraph" w:styleId="Pagrindinistekstas">
    <w:name w:val="Body Text"/>
    <w:link w:val="PagrindinistekstasDiagrama"/>
    <w:semiHidden/>
    <w:rsid w:val="00D76CA6"/>
    <w:pPr>
      <w:autoSpaceDE w:val="0"/>
      <w:autoSpaceDN w:val="0"/>
      <w:adjustRightInd w:val="0"/>
      <w:ind w:firstLine="312"/>
      <w:jc w:val="both"/>
    </w:pPr>
    <w:rPr>
      <w:rFonts w:ascii="TimesLT" w:hAnsi="TimesLT"/>
      <w:lang w:val="en-US" w:eastAsia="en-US"/>
    </w:rPr>
  </w:style>
  <w:style w:type="character" w:customStyle="1" w:styleId="PagrindinistekstasDiagrama">
    <w:name w:val="Pagrindinis tekstas Diagrama"/>
    <w:basedOn w:val="Numatytasispastraiposriftas"/>
    <w:link w:val="Pagrindinistekstas"/>
    <w:semiHidden/>
    <w:rsid w:val="00D76CA6"/>
    <w:rPr>
      <w:rFonts w:ascii="TimesLT" w:hAnsi="TimesLT"/>
      <w:lang w:val="en-US" w:eastAsia="en-US"/>
    </w:rPr>
  </w:style>
  <w:style w:type="character" w:customStyle="1" w:styleId="PoratDiagrama">
    <w:name w:val="Poraštė Diagrama"/>
    <w:basedOn w:val="Numatytasispastraiposriftas"/>
    <w:link w:val="Porat"/>
    <w:uiPriority w:val="99"/>
    <w:rsid w:val="00580752"/>
    <w:rPr>
      <w:rFonts w:ascii="TimesLT" w:hAnsi="TimesLT"/>
      <w:lang w:val="en-US" w:eastAsia="en-US"/>
    </w:rPr>
  </w:style>
  <w:style w:type="character" w:customStyle="1" w:styleId="AntratsDiagrama">
    <w:name w:val="Antraštės Diagrama"/>
    <w:basedOn w:val="Numatytasispastraiposriftas"/>
    <w:link w:val="Antrats"/>
    <w:uiPriority w:val="99"/>
    <w:rsid w:val="00580752"/>
    <w:rPr>
      <w:rFonts w:ascii="TimesLT" w:hAnsi="TimesLT"/>
      <w:lang w:val="en-US" w:eastAsia="en-US"/>
    </w:rPr>
  </w:style>
  <w:style w:type="character" w:customStyle="1" w:styleId="uficommentbody">
    <w:name w:val="uficommentbody"/>
    <w:basedOn w:val="Numatytasispastraiposriftas"/>
    <w:rsid w:val="00580752"/>
  </w:style>
  <w:style w:type="table" w:styleId="Lentelstinklelis">
    <w:name w:val="Table Grid"/>
    <w:basedOn w:val="prastojilentel"/>
    <w:uiPriority w:val="99"/>
    <w:rsid w:val="00140979"/>
    <w:rPr>
      <w:rFonts w:ascii="TimesLT" w:eastAsia="Calibri" w:hAnsi="TimesLT" w:cs="TimesLT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raopastraipa">
    <w:name w:val="List Paragraph"/>
    <w:basedOn w:val="prastasis"/>
    <w:uiPriority w:val="34"/>
    <w:qFormat/>
    <w:rsid w:val="00140979"/>
    <w:pPr>
      <w:ind w:left="720"/>
      <w:contextualSpacing/>
    </w:pPr>
    <w:rPr>
      <w:rFonts w:cs="TimesLT"/>
      <w:sz w:val="24"/>
      <w:szCs w:val="24"/>
      <w:lang w:val="lt-LT" w:eastAsia="lt-L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Vartotojas\Desktop\dokumentai\New%20folder\potvarkis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5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D2851F1A-8FA9-4C97-B115-7F2D8F3FDDDE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potvarkis</Template>
  <TotalTime>25</TotalTime>
  <Pages>2</Pages>
  <Words>324</Words>
  <Characters>2417</Characters>
  <Application>Microsoft Office Word</Application>
  <DocSecurity>0</DocSecurity>
  <Lines>20</Lines>
  <Paragraphs>5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 </vt:lpstr>
      <vt:lpstr> </vt:lpstr>
    </vt:vector>
  </TitlesOfParts>
  <Company/>
  <LinksUpToDate>false</LinksUpToDate>
  <CharactersWithSpaces>2736</CharactersWithSpaces>
  <SharedDoc>false</SharedDoc>
  <HLinks>
    <vt:vector size="6" baseType="variant">
      <vt:variant>
        <vt:i4>21</vt:i4>
      </vt:variant>
      <vt:variant>
        <vt:i4>-1</vt:i4>
      </vt:variant>
      <vt:variant>
        <vt:i4>1026</vt:i4>
      </vt:variant>
      <vt:variant>
        <vt:i4>1</vt:i4>
      </vt:variant>
      <vt:variant>
        <vt:lpwstr>E:\SAUGOTI\IMG\PERMAT\NEW-4.BMP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Vartotojas</dc:creator>
  <cp:keywords/>
  <dc:description/>
  <cp:lastModifiedBy>Rimutė Grušienė</cp:lastModifiedBy>
  <cp:revision>10</cp:revision>
  <cp:lastPrinted>2025-03-03T09:19:00Z</cp:lastPrinted>
  <dcterms:created xsi:type="dcterms:W3CDTF">2025-04-01T06:35:00Z</dcterms:created>
  <dcterms:modified xsi:type="dcterms:W3CDTF">2025-04-01T12:49:00Z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c437f9ba5776515ea60f608ca436ae0b47204b9bdec618275327ff5665a0f1b8</vt:lpwstr>
  </property>
</Properties>
</file>