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47906" w14:textId="77777777" w:rsidR="00116AC4" w:rsidRDefault="00116AC4">
      <w:pPr>
        <w:jc w:val="both"/>
        <w:outlineLvl w:val="0"/>
        <w:rPr>
          <w:b/>
        </w:rPr>
      </w:pPr>
    </w:p>
    <w:p w14:paraId="70C2AC4F" w14:textId="77777777" w:rsidR="00116AC4" w:rsidRDefault="00BF5E22">
      <w:pPr>
        <w:jc w:val="center"/>
        <w:outlineLvl w:val="0"/>
        <w:rPr>
          <w:b/>
        </w:rPr>
      </w:pPr>
      <w:r>
        <w:rPr>
          <w:b/>
        </w:rPr>
        <w:t>ŠAKIŲ RAJONO GELGAUDIŠKIO PAGRINDINĖS MOKYKLOS</w:t>
      </w:r>
    </w:p>
    <w:p w14:paraId="5BCE99DF" w14:textId="77777777" w:rsidR="00116AC4" w:rsidRDefault="00BF5E22">
      <w:pPr>
        <w:jc w:val="center"/>
        <w:outlineLvl w:val="0"/>
        <w:rPr>
          <w:b/>
        </w:rPr>
      </w:pPr>
      <w:r>
        <w:rPr>
          <w:b/>
        </w:rPr>
        <w:t>2024 METŲ VEIKLOS ATASKAITA</w:t>
      </w:r>
    </w:p>
    <w:p w14:paraId="295F7BE6" w14:textId="77777777" w:rsidR="00116AC4" w:rsidRDefault="00116AC4">
      <w:pPr>
        <w:jc w:val="center"/>
        <w:outlineLvl w:val="0"/>
      </w:pPr>
    </w:p>
    <w:p w14:paraId="7DF4FBB1" w14:textId="77777777" w:rsidR="00116AC4" w:rsidRDefault="00BF5E22">
      <w:pPr>
        <w:pStyle w:val="Sraopastraipa"/>
        <w:numPr>
          <w:ilvl w:val="0"/>
          <w:numId w:val="1"/>
        </w:numPr>
        <w:tabs>
          <w:tab w:val="left" w:pos="993"/>
        </w:tabs>
        <w:spacing w:after="240"/>
        <w:ind w:left="0" w:firstLine="567"/>
        <w:jc w:val="both"/>
        <w:rPr>
          <w:b/>
          <w:i/>
        </w:rPr>
      </w:pPr>
      <w:r>
        <w:rPr>
          <w:b/>
          <w:i/>
        </w:rPr>
        <w:t>Bendros žinios apie ugdymo įstaigą (pavadinimas, buveinės adresas, telefonas, el. paštas, žinios apie vadovą, skyriai/filialai)</w:t>
      </w:r>
    </w:p>
    <w:p w14:paraId="53C22448" w14:textId="236DF3F5" w:rsidR="00116AC4" w:rsidRDefault="00BF5E22">
      <w:pPr>
        <w:ind w:firstLine="567"/>
        <w:jc w:val="both"/>
      </w:pPr>
      <w:r>
        <w:t xml:space="preserve">Šakių rajono Gelgaudiškio pagrindinė mokykla yra Šakių rajono savivaldybės biudžetinė įstaiga, įregistruota Juridinių asmenų registre, kodas – 190820419. Buveinės adresas: Mokyklos g. 1, LT-71427, Gelgaudiškis, Šakių raj., tel. </w:t>
      </w:r>
      <w:r w:rsidR="00EF0993">
        <w:rPr>
          <w:lang w:val="en-US"/>
        </w:rPr>
        <w:t xml:space="preserve">+370 </w:t>
      </w:r>
      <w:r>
        <w:t xml:space="preserve">345 55 132, el. p. mokykla.gelgaudiskis@gmail.com, ikimokyklinis ugdymas vykdomas adresu: Žemaitės g. 1, LT-71426, Gelgaudiškis, Šakių raj., tel. </w:t>
      </w:r>
      <w:r w:rsidR="00EF0993">
        <w:t xml:space="preserve">+370 </w:t>
      </w:r>
      <w:r>
        <w:t>345 55 145, el. p. gelgaudiskio.darzelis@gmail.com.</w:t>
      </w:r>
      <w:r>
        <w:rPr>
          <w:color w:val="00B050"/>
        </w:rPr>
        <w:t xml:space="preserve"> </w:t>
      </w:r>
      <w:r>
        <w:t xml:space="preserve">Nuo 2019 m. gruodžio 23 d. Šakių rajono Gelgaudiškio pagrindinės mokyklos direktoriaus pareigas eina Odeta </w:t>
      </w:r>
      <w:proofErr w:type="spellStart"/>
      <w:r>
        <w:t>Dailidienė</w:t>
      </w:r>
      <w:proofErr w:type="spellEnd"/>
      <w:r>
        <w:t xml:space="preserve">. </w:t>
      </w:r>
    </w:p>
    <w:p w14:paraId="6FFDCB25" w14:textId="77777777" w:rsidR="00116AC4" w:rsidRDefault="00116AC4">
      <w:pPr>
        <w:jc w:val="both"/>
      </w:pPr>
    </w:p>
    <w:p w14:paraId="65EF6734" w14:textId="77777777" w:rsidR="00116AC4" w:rsidRDefault="00BF5E22">
      <w:pPr>
        <w:pStyle w:val="Sraopastraipa"/>
        <w:numPr>
          <w:ilvl w:val="0"/>
          <w:numId w:val="1"/>
        </w:numPr>
        <w:tabs>
          <w:tab w:val="left" w:pos="993"/>
        </w:tabs>
        <w:spacing w:after="240"/>
        <w:ind w:left="0" w:firstLine="567"/>
        <w:jc w:val="both"/>
        <w:rPr>
          <w:b/>
          <w:i/>
        </w:rPr>
      </w:pPr>
      <w:r>
        <w:rPr>
          <w:b/>
          <w:i/>
        </w:rPr>
        <w:t>Įstaigos 2024 metų pagrindinės veiklos kryptys, jų sąryšis su įstaigos strateginiu veiklos planu bei įstaigos vadovų metinių veiklų užduotimis</w:t>
      </w:r>
    </w:p>
    <w:p w14:paraId="5ADFB65C" w14:textId="1F976A2E" w:rsidR="00116AC4" w:rsidRDefault="00BF5E22">
      <w:pPr>
        <w:ind w:firstLine="567"/>
        <w:jc w:val="both"/>
      </w:pPr>
      <w:bookmarkStart w:id="0" w:name="_Toc30180045"/>
      <w:bookmarkStart w:id="1" w:name="_Toc31182077"/>
      <w:r>
        <w:t>Mokyklos misij</w:t>
      </w:r>
      <w:bookmarkEnd w:id="0"/>
      <w:bookmarkEnd w:id="1"/>
      <w:r>
        <w:t>os (</w:t>
      </w:r>
      <w:r w:rsidR="00D77008" w:rsidRPr="00D77008">
        <w:t>Mokykla </w:t>
      </w:r>
      <w:r w:rsidR="00CA548B">
        <w:t>–</w:t>
      </w:r>
      <w:r w:rsidR="00D77008" w:rsidRPr="00D77008">
        <w:t xml:space="preserve"> kiekvienam mokiniui. Atvira, šiuolaikiška ugdymo įstaiga, teikianti kokybiškas pradinio, pagrindinio, vidurinio ugdymo paslaugas vaikui, šeimai, bendruomenei, kurianti</w:t>
      </w:r>
      <w:r w:rsidR="00D77008">
        <w:t xml:space="preserve"> naują bendradarbiavimo kultūrą</w:t>
      </w:r>
      <w:r>
        <w:t>) įgyvendinimo planas bei veiklos krypčių gairės numatomos Gelgaudiškio pagrindinės mokyklos 2023</w:t>
      </w:r>
      <w:r w:rsidR="00EF0993">
        <w:t>–</w:t>
      </w:r>
      <w:r>
        <w:t>2026 metų strateginiame plane.</w:t>
      </w:r>
    </w:p>
    <w:p w14:paraId="69D66A4F" w14:textId="77777777" w:rsidR="00116AC4" w:rsidRDefault="00BF5E22">
      <w:pPr>
        <w:ind w:firstLine="567"/>
        <w:jc w:val="both"/>
      </w:pPr>
      <w:r>
        <w:t>Prioritetinėmis sritimis 2024 m. pasirinktos tos, kurias išryškino mokyklos veiklos kokybės įsivertinimas, vadovų metinėse užduotyse numatomos tobulintinos sritys, taip pat atsižvelgta į Lietuvos švietimo ir mokslo ministerijos iškeltus prioritetus:</w:t>
      </w:r>
    </w:p>
    <w:p w14:paraId="54EBE98B" w14:textId="0B530229" w:rsidR="00116AC4" w:rsidRDefault="00BF5E22">
      <w:pPr>
        <w:pStyle w:val="Sraopastraipa"/>
        <w:numPr>
          <w:ilvl w:val="0"/>
          <w:numId w:val="2"/>
        </w:numPr>
        <w:tabs>
          <w:tab w:val="left" w:pos="851"/>
        </w:tabs>
        <w:autoSpaceDE w:val="0"/>
        <w:autoSpaceDN w:val="0"/>
        <w:adjustRightInd w:val="0"/>
        <w:ind w:left="0" w:firstLine="567"/>
        <w:jc w:val="both"/>
        <w:rPr>
          <w:rFonts w:eastAsia="Batang"/>
          <w:lang w:eastAsia="ko-KR" w:bidi="hi-IN"/>
        </w:rPr>
      </w:pPr>
      <w:r>
        <w:rPr>
          <w:rFonts w:eastAsia="Batang"/>
          <w:lang w:eastAsia="ko-KR" w:bidi="hi-IN"/>
        </w:rPr>
        <w:t>Ugdymo(</w:t>
      </w:r>
      <w:proofErr w:type="spellStart"/>
      <w:r>
        <w:rPr>
          <w:rFonts w:eastAsia="Batang"/>
          <w:lang w:eastAsia="ko-KR" w:bidi="hi-IN"/>
        </w:rPr>
        <w:t>si</w:t>
      </w:r>
      <w:proofErr w:type="spellEnd"/>
      <w:r>
        <w:rPr>
          <w:rFonts w:eastAsia="Batang"/>
          <w:lang w:eastAsia="ko-KR" w:bidi="hi-IN"/>
        </w:rPr>
        <w:t>) kokybės ir mokinių asmeninės pažangos gerinimas. Šis aspektas buvo išskirtas ir 2023</w:t>
      </w:r>
      <w:r w:rsidR="00EF0993">
        <w:rPr>
          <w:rFonts w:eastAsia="Batang"/>
          <w:lang w:eastAsia="ko-KR" w:bidi="hi-IN"/>
        </w:rPr>
        <w:t>–</w:t>
      </w:r>
      <w:r>
        <w:rPr>
          <w:rFonts w:eastAsia="Batang"/>
          <w:lang w:eastAsia="ko-KR" w:bidi="hi-IN"/>
        </w:rPr>
        <w:t>2026 m. mokyklos strateginiame plane parengtoje SSGG analizėje kaip ugdymo institucijos sil</w:t>
      </w:r>
      <w:r>
        <w:rPr>
          <w:lang w:eastAsia="ko-KR"/>
        </w:rPr>
        <w:t xml:space="preserve">pnybė. Stiprinant asmeninę pažangą ugdymo įstaigoje 2024 m. buvo daug dėmesio skirta pedagogų bendrųjų ir profesinių kompetencijų tobulinimui </w:t>
      </w:r>
      <w:r>
        <w:rPr>
          <w:rFonts w:eastAsia="Batang"/>
          <w:lang w:eastAsia="ko-KR" w:bidi="hi-IN"/>
        </w:rPr>
        <w:t xml:space="preserve">(vidutiniškai 65 val./metus pedagogai skyrė dalykinių ir bendrųjų kompetencijų tobulinimui), orientuotam į pamokos kokybės gerinimą, įtraukiojo ugdymo organizavimą. Mokykloje propaguojamas kolegialus mokymasis, dalijimasis patirtimi. </w:t>
      </w:r>
      <w:r>
        <w:t xml:space="preserve">Skirtingus dalykus dėstantys mokytojai organizuoja bendrus integruotus projektus ar integruotas pamokas, skatinančias </w:t>
      </w:r>
      <w:r w:rsidR="009D682D">
        <w:t>kritinį</w:t>
      </w:r>
      <w:r>
        <w:t xml:space="preserve"> mąstymą, kūrybiškumą, nukreiptus į mokėjimo mokytis kompetencijos ugdymą. Ne mažiau kaip 90 proc. mokytojų kasmet reflektuoja savo pedagoginę veiklą, numato tobulintinas profesines sritis rengdami metinės veiklos savianalizes pagal mokykloje sutartą formą.</w:t>
      </w:r>
    </w:p>
    <w:p w14:paraId="133D52FD" w14:textId="20AD5D60" w:rsidR="00116AC4" w:rsidRDefault="00BF5E22">
      <w:pPr>
        <w:pStyle w:val="Sraopastraipa"/>
        <w:numPr>
          <w:ilvl w:val="0"/>
          <w:numId w:val="2"/>
        </w:numPr>
        <w:tabs>
          <w:tab w:val="left" w:pos="851"/>
        </w:tabs>
        <w:autoSpaceDE w:val="0"/>
        <w:autoSpaceDN w:val="0"/>
        <w:adjustRightInd w:val="0"/>
        <w:ind w:left="0" w:firstLine="567"/>
        <w:jc w:val="both"/>
        <w:rPr>
          <w:rFonts w:eastAsia="Batang"/>
          <w:lang w:eastAsia="ko-KR" w:bidi="hi-IN"/>
        </w:rPr>
      </w:pPr>
      <w:r>
        <w:rPr>
          <w:rFonts w:eastAsia="Batang"/>
          <w:lang w:eastAsia="ko-KR" w:bidi="hi-IN"/>
        </w:rPr>
        <w:t>Bendravimo ir bendradarbiavimo kultūros, paremtos tarpusavio pasitikėjimu, plėtra. Įstaigos bendruomenė, įgyvendindama strateginiame plane numatyto uždavinio „</w:t>
      </w:r>
      <w:r>
        <w:t>Puoselėti palankų emocinį ir socialinį mikroklimatą mokykloje, kuriant visos bendruomenės pagarbius tarpusavio santykius</w:t>
      </w:r>
      <w:r>
        <w:rPr>
          <w:rFonts w:eastAsia="Batang"/>
          <w:lang w:eastAsia="ko-KR" w:bidi="hi-IN"/>
        </w:rPr>
        <w:t xml:space="preserve">“ veiklas, 2024 m.  formavo savitą mokyklos kultūrą, saugią ir palankią mokymosi aplinką.  </w:t>
      </w:r>
      <w:r>
        <w:t>Mokykloje teikiama tikslinga ir savalaikė pagalba mokiniams, tėvams/globėjams dėl mokymosi sunkumų, bendravimo problemų ar elgesio sutrikimų.</w:t>
      </w:r>
    </w:p>
    <w:p w14:paraId="6D0864A0" w14:textId="77777777" w:rsidR="00116AC4" w:rsidRDefault="00BF5E22">
      <w:pPr>
        <w:pStyle w:val="Sraopastraipa"/>
        <w:numPr>
          <w:ilvl w:val="0"/>
          <w:numId w:val="2"/>
        </w:numPr>
        <w:tabs>
          <w:tab w:val="left" w:pos="851"/>
        </w:tabs>
        <w:autoSpaceDE w:val="0"/>
        <w:autoSpaceDN w:val="0"/>
        <w:adjustRightInd w:val="0"/>
        <w:ind w:left="0" w:firstLine="567"/>
        <w:jc w:val="both"/>
        <w:rPr>
          <w:rFonts w:eastAsia="Batang"/>
          <w:lang w:eastAsia="ko-KR" w:bidi="hi-IN"/>
        </w:rPr>
      </w:pPr>
      <w:proofErr w:type="spellStart"/>
      <w:r>
        <w:rPr>
          <w:rFonts w:eastAsia="Batang"/>
          <w:lang w:eastAsia="ko-KR" w:bidi="hi-IN"/>
        </w:rPr>
        <w:t>Savivaldumo</w:t>
      </w:r>
      <w:proofErr w:type="spellEnd"/>
      <w:r>
        <w:rPr>
          <w:rFonts w:eastAsia="Batang"/>
          <w:lang w:eastAsia="ko-KR" w:bidi="hi-IN"/>
        </w:rPr>
        <w:t xml:space="preserve"> ir lyderystės ugdymas.</w:t>
      </w:r>
      <w:r>
        <w:t xml:space="preserve"> Sukurta aplinka, palanki teigiamoms iniciatyvoms reikštis. Didėja mokytojų bei tėvų lyderių skaičius, į savivaldą įtraukiama daugiau mokinių, jie susitikdami reguliariai, 1 kartą per savaitę, turi galimybę įgyvendinti įvairias idėjas, prisidedančias prie mokyklos veiklos kokybės gerinimo, sukuriamos priemonės aktyviai tėvų veiklai. Tėvai teikia pasiūlymus, padeda juos įgyvendinti, dalyvauja organizuojant bendrus renginius. Mokiniai, mokytojai ir tėvai, tiesiogiai atstovaudami kiekvienos iš šių grupių interesams, sprendžia visiems aktualias problemas.</w:t>
      </w:r>
    </w:p>
    <w:p w14:paraId="0A34EE9F" w14:textId="77777777" w:rsidR="00116AC4" w:rsidRDefault="00BF5E22">
      <w:pPr>
        <w:pStyle w:val="Sraopastraipa"/>
        <w:numPr>
          <w:ilvl w:val="0"/>
          <w:numId w:val="2"/>
        </w:numPr>
        <w:tabs>
          <w:tab w:val="left" w:pos="851"/>
        </w:tabs>
        <w:autoSpaceDE w:val="0"/>
        <w:autoSpaceDN w:val="0"/>
        <w:adjustRightInd w:val="0"/>
        <w:ind w:left="0" w:firstLine="567"/>
        <w:jc w:val="both"/>
        <w:rPr>
          <w:rFonts w:eastAsia="Batang"/>
          <w:lang w:eastAsia="ko-KR" w:bidi="hi-IN"/>
        </w:rPr>
      </w:pPr>
      <w:r>
        <w:rPr>
          <w:rFonts w:eastAsia="Batang"/>
          <w:lang w:eastAsia="ko-KR" w:bidi="hi-IN"/>
        </w:rPr>
        <w:t xml:space="preserve">Sėkmingas pasiruošimas atnaujintų bendrųjų programų diegimui. Nuo 2024 m. rugsėjo visose klasėse sėkmingai diegiamas atnaujintas ugdymo turinys, 100 proc. mokytojų išanalizavo savo mokomojo dalyko atnaujintas bendrąsias programas, jų įgyvendinimo rekomendacijas ir jas sėkmingai taiko atnaujinto turinio dalyko mokyme. Tėvų ir mokinių apklausa parodė, kad </w:t>
      </w:r>
      <w:r>
        <w:rPr>
          <w:rFonts w:eastAsia="Batang"/>
          <w:lang w:eastAsia="ko-KR" w:bidi="hi-IN"/>
        </w:rPr>
        <w:lastRenderedPageBreak/>
        <w:t>informacijos apie atnaujintą turinį jiems teikiama pakankamai ir tinkama forma, todėl ugdymo turinio atnaujinimas nesukelia didelių nepatogumų.</w:t>
      </w:r>
    </w:p>
    <w:p w14:paraId="39308BC2" w14:textId="77777777" w:rsidR="00116AC4" w:rsidRDefault="00116AC4">
      <w:pPr>
        <w:jc w:val="both"/>
        <w:rPr>
          <w:color w:val="2F5496" w:themeColor="accent1" w:themeShade="BF"/>
        </w:rPr>
      </w:pPr>
    </w:p>
    <w:p w14:paraId="5DD072FF" w14:textId="77777777" w:rsidR="00116AC4" w:rsidRDefault="00BF5E22">
      <w:pPr>
        <w:pStyle w:val="Sraopastraipa"/>
        <w:numPr>
          <w:ilvl w:val="0"/>
          <w:numId w:val="1"/>
        </w:numPr>
        <w:tabs>
          <w:tab w:val="left" w:pos="993"/>
        </w:tabs>
        <w:spacing w:after="240"/>
        <w:ind w:left="0" w:firstLine="567"/>
        <w:jc w:val="both"/>
        <w:rPr>
          <w:b/>
          <w:i/>
        </w:rPr>
      </w:pPr>
      <w:r>
        <w:rPr>
          <w:b/>
          <w:i/>
        </w:rPr>
        <w:t>2023 metais įstaigos išsikelti tikslai 2024 metams</w:t>
      </w:r>
    </w:p>
    <w:p w14:paraId="4BA00306" w14:textId="77777777" w:rsidR="00116AC4" w:rsidRDefault="00BF5E22">
      <w:pPr>
        <w:widowControl w:val="0"/>
        <w:autoSpaceDE w:val="0"/>
        <w:autoSpaceDN w:val="0"/>
        <w:ind w:firstLine="426"/>
        <w:jc w:val="both"/>
        <w:rPr>
          <w:u w:val="single"/>
        </w:rPr>
      </w:pPr>
      <w:r>
        <w:rPr>
          <w:u w:val="single"/>
        </w:rPr>
        <w:t>2024 metų tikslas ir uždaviniai:</w:t>
      </w:r>
    </w:p>
    <w:p w14:paraId="220674B0" w14:textId="77777777" w:rsidR="00116AC4" w:rsidRDefault="00BF5E22">
      <w:pPr>
        <w:ind w:firstLine="426"/>
        <w:jc w:val="both"/>
        <w:rPr>
          <w:b/>
          <w:i/>
        </w:rPr>
      </w:pPr>
      <w:r>
        <w:rPr>
          <w:b/>
        </w:rPr>
        <w:t>Tikslas:</w:t>
      </w:r>
      <w:r>
        <w:t xml:space="preserve"> Siekti kiekvieno mokinio asmeninės pažangos, užtikrinant ugdymo(</w:t>
      </w:r>
      <w:proofErr w:type="spellStart"/>
      <w:r>
        <w:t>si</w:t>
      </w:r>
      <w:proofErr w:type="spellEnd"/>
      <w:r>
        <w:t>) kokybę, atitinkančią šiuolaikinius ugdymo(</w:t>
      </w:r>
      <w:proofErr w:type="spellStart"/>
      <w:r>
        <w:t>si</w:t>
      </w:r>
      <w:proofErr w:type="spellEnd"/>
      <w:r>
        <w:t>) tikslus bei kurti pilietišką ir saugiai gyvenančią bendruomenę, ugdant lyderystės kultūrą mokykloje.</w:t>
      </w:r>
    </w:p>
    <w:p w14:paraId="1D4DBDF4" w14:textId="77777777" w:rsidR="00116AC4" w:rsidRDefault="00BF5E22">
      <w:pPr>
        <w:ind w:firstLine="426"/>
        <w:jc w:val="both"/>
        <w:rPr>
          <w:b/>
        </w:rPr>
      </w:pPr>
      <w:r>
        <w:rPr>
          <w:b/>
        </w:rPr>
        <w:t xml:space="preserve">Uždaviniai: </w:t>
      </w:r>
    </w:p>
    <w:p w14:paraId="7210ED51" w14:textId="77777777" w:rsidR="00116AC4" w:rsidRDefault="00BF5E22">
      <w:pPr>
        <w:pStyle w:val="Sraopastraipa"/>
        <w:numPr>
          <w:ilvl w:val="0"/>
          <w:numId w:val="3"/>
        </w:numPr>
        <w:jc w:val="both"/>
      </w:pPr>
      <w:r>
        <w:t>Tobulinti pamokos vadybą, stiprinant mokytojų bendrąsias ir profesines kompetencijas.</w:t>
      </w:r>
    </w:p>
    <w:p w14:paraId="2CE2D92D" w14:textId="77777777" w:rsidR="00116AC4" w:rsidRDefault="00BF5E22">
      <w:pPr>
        <w:pStyle w:val="Sraopastraipa"/>
        <w:numPr>
          <w:ilvl w:val="0"/>
          <w:numId w:val="3"/>
        </w:numPr>
        <w:jc w:val="both"/>
      </w:pPr>
      <w:r>
        <w:t>Sudaryti palankias sąlygas kiekvienam mokiniui ugdytis pagal gebėjimus, užtikrinant švietimo pagalbą, lygias galimybes ir ugdymo(</w:t>
      </w:r>
      <w:proofErr w:type="spellStart"/>
      <w:r>
        <w:t>si</w:t>
      </w:r>
      <w:proofErr w:type="spellEnd"/>
      <w:r>
        <w:t>) prieinamumą.</w:t>
      </w:r>
    </w:p>
    <w:p w14:paraId="13A5AD34" w14:textId="77777777" w:rsidR="00116AC4" w:rsidRDefault="00BF5E22">
      <w:pPr>
        <w:pStyle w:val="Sraopastraipa"/>
        <w:numPr>
          <w:ilvl w:val="0"/>
          <w:numId w:val="3"/>
        </w:numPr>
        <w:jc w:val="both"/>
      </w:pPr>
      <w:r>
        <w:t>Puoselėti palankų emocinį ir socialinį mikroklimatą mokykloje, kuriant visos bendruomenės pagarbius tarpusavio santykius.</w:t>
      </w:r>
    </w:p>
    <w:p w14:paraId="4164F611" w14:textId="77777777" w:rsidR="00116AC4" w:rsidRDefault="00BF5E22">
      <w:pPr>
        <w:pStyle w:val="Sraopastraipa"/>
        <w:numPr>
          <w:ilvl w:val="0"/>
          <w:numId w:val="3"/>
        </w:numPr>
        <w:jc w:val="both"/>
      </w:pPr>
      <w:r>
        <w:t>Sudaryti sąlygas mokyklos bendruomenės iniciatyvoms ir lyderystei.</w:t>
      </w:r>
    </w:p>
    <w:p w14:paraId="6DA3C718" w14:textId="77777777" w:rsidR="00116AC4" w:rsidRDefault="00116AC4">
      <w:pPr>
        <w:jc w:val="both"/>
      </w:pPr>
    </w:p>
    <w:p w14:paraId="5AEA4B89" w14:textId="77777777" w:rsidR="00116AC4" w:rsidRDefault="00116AC4">
      <w:pPr>
        <w:tabs>
          <w:tab w:val="left" w:pos="567"/>
        </w:tabs>
        <w:jc w:val="both"/>
      </w:pPr>
    </w:p>
    <w:p w14:paraId="49D433E8" w14:textId="77777777" w:rsidR="00116AC4" w:rsidRDefault="00BF5E22">
      <w:pPr>
        <w:pStyle w:val="Sraopastraipa"/>
        <w:numPr>
          <w:ilvl w:val="0"/>
          <w:numId w:val="1"/>
        </w:numPr>
        <w:tabs>
          <w:tab w:val="left" w:pos="993"/>
        </w:tabs>
        <w:spacing w:after="240"/>
        <w:ind w:left="0" w:firstLine="567"/>
        <w:jc w:val="both"/>
        <w:rPr>
          <w:b/>
          <w:i/>
        </w:rPr>
      </w:pPr>
      <w:r>
        <w:rPr>
          <w:b/>
          <w:i/>
        </w:rPr>
        <w:t>2023 metais veiklos ataskaitoje įstaigos iškeltos pagrindinės problemos</w:t>
      </w:r>
    </w:p>
    <w:p w14:paraId="05FAE597" w14:textId="77777777" w:rsidR="00116AC4" w:rsidRDefault="00BF5E22">
      <w:pPr>
        <w:ind w:firstLine="567"/>
        <w:jc w:val="both"/>
        <w:rPr>
          <w:rFonts w:eastAsia="Batang"/>
          <w:lang w:eastAsia="ko-KR" w:bidi="hi-IN"/>
        </w:rPr>
      </w:pPr>
      <w:r>
        <w:rPr>
          <w:rFonts w:eastAsia="Batang"/>
          <w:lang w:eastAsia="ko-KR" w:bidi="hi-IN"/>
        </w:rPr>
        <w:t>Pagrindinės 2023 metais identifikuotos problemos buvo:</w:t>
      </w:r>
    </w:p>
    <w:p w14:paraId="62794247" w14:textId="77777777" w:rsidR="00116AC4" w:rsidRDefault="00BF5E22">
      <w:pPr>
        <w:pStyle w:val="Sraopastraipa"/>
        <w:numPr>
          <w:ilvl w:val="0"/>
          <w:numId w:val="4"/>
        </w:numPr>
        <w:tabs>
          <w:tab w:val="left" w:pos="851"/>
        </w:tabs>
        <w:ind w:left="0" w:firstLine="567"/>
        <w:jc w:val="both"/>
        <w:rPr>
          <w:rFonts w:eastAsia="Times New Roman"/>
          <w:lang w:eastAsia="lt-LT"/>
        </w:rPr>
      </w:pPr>
      <w:r>
        <w:rPr>
          <w:rFonts w:eastAsia="Times New Roman"/>
          <w:lang w:eastAsia="lt-LT"/>
        </w:rPr>
        <w:t>Dėl Gelgaudiškio apylinkėje gyvenančių mokyklinio amžiaus asmenų skaičiaus mažėjimo mažėja ir mokinių skaičius klasėse. Problema neišspręsta. Iš 20 priešmokyklinio ugdymo programą baigusių mokinių, 18 atvyko mokytis į 1 klasę, 2 dėl šeiminių aplinkybių pakeitė gyvenamąją vietą ir tęsia mokslą kitur. Tai sąlygoja vienos nedidelės pirmos klasės komplekto formavimą. 2024 m. priešmokyklinio ugdymo programoje mokosi tik 12 mokinių, todėl mokinių skaičiaus mažėjimo problema tampa dar aktualesne.</w:t>
      </w:r>
    </w:p>
    <w:p w14:paraId="28D898AB" w14:textId="77777777" w:rsidR="00116AC4" w:rsidRDefault="00BF5E22">
      <w:pPr>
        <w:pStyle w:val="Sraopastraipa"/>
        <w:numPr>
          <w:ilvl w:val="0"/>
          <w:numId w:val="4"/>
        </w:numPr>
        <w:tabs>
          <w:tab w:val="left" w:pos="851"/>
        </w:tabs>
        <w:ind w:left="0" w:firstLine="567"/>
        <w:jc w:val="both"/>
        <w:rPr>
          <w:rFonts w:eastAsia="Times New Roman"/>
          <w:lang w:eastAsia="lt-LT"/>
        </w:rPr>
      </w:pPr>
      <w:r>
        <w:rPr>
          <w:rFonts w:eastAsia="Times New Roman"/>
          <w:lang w:eastAsia="lt-LT"/>
        </w:rPr>
        <w:t xml:space="preserve">Trūksta lėšų patalpų atnaujinimui, nepilnas kabinetų aprūpinimas, reikalingas mokyklos aikštyno kapitalinis atnaujinimas. 2024 metais pradėtas rengti mokyklos </w:t>
      </w:r>
      <w:r w:rsidRPr="008A293D">
        <w:rPr>
          <w:rFonts w:eastAsia="Times New Roman"/>
          <w:lang w:eastAsia="lt-LT"/>
        </w:rPr>
        <w:t>s</w:t>
      </w:r>
      <w:r>
        <w:rPr>
          <w:rFonts w:eastAsia="Times New Roman"/>
          <w:lang w:eastAsia="lt-LT"/>
        </w:rPr>
        <w:t>ensorinis ka</w:t>
      </w:r>
      <w:r w:rsidRPr="008A293D">
        <w:rPr>
          <w:rFonts w:eastAsia="Times New Roman"/>
          <w:lang w:eastAsia="lt-LT"/>
        </w:rPr>
        <w:t>mbary</w:t>
      </w:r>
      <w:r>
        <w:rPr>
          <w:rFonts w:eastAsia="Times New Roman"/>
          <w:lang w:eastAsia="lt-LT"/>
        </w:rPr>
        <w:t xml:space="preserve">s (remonto prekėms, baldams ir priemonėms skirta 5600 </w:t>
      </w:r>
      <w:r w:rsidRPr="008A293D">
        <w:rPr>
          <w:rFonts w:eastAsia="Times New Roman"/>
          <w:lang w:eastAsia="lt-LT"/>
        </w:rPr>
        <w:t>E</w:t>
      </w:r>
      <w:r>
        <w:rPr>
          <w:rFonts w:eastAsia="Times New Roman"/>
          <w:lang w:eastAsia="lt-LT"/>
        </w:rPr>
        <w:t>ur), atnaujinta aktų salės garso aparatūra, ikimokyklinio ugdymo aikštelėje į</w:t>
      </w:r>
      <w:r w:rsidRPr="008A293D">
        <w:rPr>
          <w:rFonts w:eastAsia="Times New Roman"/>
          <w:lang w:eastAsia="lt-LT"/>
        </w:rPr>
        <w:t xml:space="preserve">rengtos </w:t>
      </w:r>
      <w:r>
        <w:rPr>
          <w:rFonts w:eastAsia="Times New Roman"/>
          <w:lang w:eastAsia="lt-LT"/>
        </w:rPr>
        <w:t>gumos trinkelė</w:t>
      </w:r>
      <w:r w:rsidRPr="008A293D">
        <w:rPr>
          <w:rFonts w:eastAsia="Times New Roman"/>
          <w:lang w:eastAsia="lt-LT"/>
        </w:rPr>
        <w:t>s</w:t>
      </w:r>
      <w:r>
        <w:rPr>
          <w:rFonts w:eastAsia="Times New Roman"/>
          <w:lang w:eastAsia="lt-LT"/>
        </w:rPr>
        <w:t xml:space="preserve">, atlikti kiti smulkūs remonto darbai. Mokyklos sporto aikštyno atnaujinimui 2024 m. planuotas </w:t>
      </w:r>
      <w:r w:rsidRPr="008A293D">
        <w:rPr>
          <w:rFonts w:eastAsia="Times New Roman"/>
          <w:lang w:eastAsia="lt-LT"/>
        </w:rPr>
        <w:t>teik</w:t>
      </w:r>
      <w:r>
        <w:rPr>
          <w:rFonts w:eastAsia="Times New Roman"/>
          <w:lang w:eastAsia="lt-LT"/>
        </w:rPr>
        <w:t xml:space="preserve">ti projektas VšĮ Projektų agentūrai, tačiau šiais metais teikti projektus agentūra kvietimo nepateikė. 2024 m. rėmėjų ir mokyklos lėšomis mokyklos stadione įrengta moderni 3 </w:t>
      </w:r>
      <w:r w:rsidRPr="008A293D">
        <w:rPr>
          <w:rFonts w:eastAsia="Times New Roman"/>
          <w:lang w:eastAsia="lt-LT"/>
        </w:rPr>
        <w:t>x</w:t>
      </w:r>
      <w:r>
        <w:rPr>
          <w:rFonts w:eastAsia="Times New Roman"/>
          <w:lang w:eastAsia="lt-LT"/>
        </w:rPr>
        <w:t xml:space="preserve"> 3 krepšinio aikštelė.</w:t>
      </w:r>
    </w:p>
    <w:p w14:paraId="044D9E4C" w14:textId="77777777" w:rsidR="00116AC4" w:rsidRDefault="00BF5E22">
      <w:pPr>
        <w:pStyle w:val="Sraopastraipa"/>
        <w:numPr>
          <w:ilvl w:val="0"/>
          <w:numId w:val="4"/>
        </w:numPr>
        <w:tabs>
          <w:tab w:val="left" w:pos="851"/>
        </w:tabs>
        <w:ind w:left="0" w:firstLine="567"/>
        <w:jc w:val="both"/>
        <w:rPr>
          <w:rFonts w:eastAsia="Times New Roman"/>
          <w:lang w:eastAsia="lt-LT"/>
        </w:rPr>
      </w:pPr>
      <w:r>
        <w:rPr>
          <w:rFonts w:eastAsia="Times New Roman"/>
          <w:lang w:eastAsia="lt-LT"/>
        </w:rPr>
        <w:t xml:space="preserve">Nepakankama atskirų mokinių pažanga: dalis mokinių negeba įsivertinti savo veiklos ir mokytis savarankiškai, mokinių motyvacija siekti aukštesnių rezultatų yra per menka.  Šiais metais buvo daug dėmesio skirta refleksijos ir įsivertinimo skatinimui (suformuluoti aiškūs vertinimo kriterijai su individualiais trumpalaikiais ir ilgalaikiais tikslais, periodiškai peržiūrima ir aptariama pažanga), taip pat skatintas savarankiško mokymosi įgūdžių formavimas – mokoma mokymosi strategijų, laiko planavimo. Mokytojai dažnai naudojo komandinio darbo, </w:t>
      </w:r>
      <w:proofErr w:type="spellStart"/>
      <w:r>
        <w:rPr>
          <w:rFonts w:eastAsia="Times New Roman"/>
          <w:lang w:eastAsia="lt-LT"/>
        </w:rPr>
        <w:t>žaidybinimo</w:t>
      </w:r>
      <w:proofErr w:type="spellEnd"/>
      <w:r>
        <w:rPr>
          <w:rFonts w:eastAsia="Times New Roman"/>
          <w:lang w:eastAsia="lt-LT"/>
        </w:rPr>
        <w:t xml:space="preserve"> strategijas, teikė konstruktyvų grįžtamąjį ryšį. Tikimasi, kad šios srities stiprinimo rezultatai bus matomi per 2-3 metus ir padės spręsti pažangos problemą bei ugdyti mokinių gebėjimus mokytis savarankiškai ir siekti aukštesnių rezultatų tolimesnėje perspektyvoje.</w:t>
      </w:r>
    </w:p>
    <w:p w14:paraId="15F9217D" w14:textId="438006A5" w:rsidR="00116AC4" w:rsidRDefault="00BF5E22">
      <w:pPr>
        <w:pStyle w:val="Sraopastraipa"/>
        <w:numPr>
          <w:ilvl w:val="0"/>
          <w:numId w:val="4"/>
        </w:numPr>
        <w:tabs>
          <w:tab w:val="left" w:pos="709"/>
          <w:tab w:val="left" w:pos="851"/>
        </w:tabs>
        <w:ind w:left="0" w:firstLine="567"/>
        <w:jc w:val="both"/>
      </w:pPr>
      <w:r>
        <w:t>Prastėjantys pasiekimų rezultatai 5–10 klasėse. Šios problemos sprendimas buvo įgyvendinamas taikant kompleksinį požiūrį, apimantį</w:t>
      </w:r>
      <w:r>
        <w:rPr>
          <w:rFonts w:eastAsia="Times New Roman"/>
          <w:lang w:eastAsia="lt-LT"/>
        </w:rPr>
        <w:t xml:space="preserve"> mokinių, mokytojų, tėvų ir mokyklos bendruomenės įtraukimą. 2024 metais pakartotinai buvo atlikta duomenų analizė, lyginami mokinių testų, kontrolinių, diagnostinių vertinimų rezultatai, ieškoma modelių: ar tam tikri dalykai, temos ar klasės susiduria su didesniais sunkumais, 2024 m. pavasarį buvo atlikta apklausa mokytojams ir mokiniams apie mokymosi trukdžius, motyvacijos stoką, sunkumus ir mokymosi </w:t>
      </w:r>
      <w:r w:rsidR="009D682D">
        <w:rPr>
          <w:rFonts w:eastAsia="Times New Roman"/>
          <w:lang w:eastAsia="lt-LT"/>
        </w:rPr>
        <w:t>krūvius</w:t>
      </w:r>
      <w:r>
        <w:rPr>
          <w:rFonts w:eastAsia="Times New Roman"/>
          <w:lang w:eastAsia="lt-LT"/>
        </w:rPr>
        <w:t>. Išanalizavus duomenis buvo nutarta stiprinti individualizuoto ir diferencijuoto mokymo, motyvacijos ir įsitraukimo stiprinimą, taip pat stiprinti mokytojų profesin</w:t>
      </w:r>
      <w:r w:rsidRPr="008A293D">
        <w:rPr>
          <w:rFonts w:eastAsia="Times New Roman"/>
          <w:lang w:eastAsia="lt-LT"/>
        </w:rPr>
        <w:t>e</w:t>
      </w:r>
      <w:r>
        <w:rPr>
          <w:rFonts w:eastAsia="Times New Roman"/>
          <w:lang w:eastAsia="lt-LT"/>
        </w:rPr>
        <w:t xml:space="preserve">s kompetencijas, skatinti </w:t>
      </w:r>
      <w:r>
        <w:rPr>
          <w:rFonts w:eastAsia="Times New Roman"/>
          <w:lang w:eastAsia="lt-LT"/>
        </w:rPr>
        <w:lastRenderedPageBreak/>
        <w:t>bendradarbiavimą su tėvais</w:t>
      </w:r>
      <w:r w:rsidRPr="008A293D">
        <w:rPr>
          <w:rFonts w:eastAsia="Times New Roman"/>
          <w:lang w:eastAsia="lt-LT"/>
        </w:rPr>
        <w:t>/globėjais</w:t>
      </w:r>
      <w:r>
        <w:rPr>
          <w:rFonts w:eastAsia="Times New Roman"/>
          <w:lang w:eastAsia="lt-LT"/>
        </w:rPr>
        <w:t>, kurti palaikančią mokymosi aplinką bei mokinių emocinės gerovės užtikrinimą.</w:t>
      </w:r>
    </w:p>
    <w:p w14:paraId="2C6DADDD" w14:textId="77777777" w:rsidR="00116AC4" w:rsidRDefault="00BF5E22">
      <w:pPr>
        <w:pStyle w:val="Sraopastraipa"/>
        <w:numPr>
          <w:ilvl w:val="0"/>
          <w:numId w:val="4"/>
        </w:numPr>
        <w:tabs>
          <w:tab w:val="left" w:pos="709"/>
          <w:tab w:val="left" w:pos="851"/>
        </w:tabs>
        <w:ind w:left="0" w:firstLine="567"/>
        <w:jc w:val="both"/>
      </w:pPr>
      <w:r>
        <w:t>Neveikiantis mokyklos vidaus gaisrinis vandentiekis. Gaisrinio vandentiekio atnaujinimui pagal atliktą sąmatą reikia 18690,85 eurų. Mokykla tokių lėšų neturi.</w:t>
      </w:r>
    </w:p>
    <w:p w14:paraId="6DDC73AE" w14:textId="649782A0" w:rsidR="00116AC4" w:rsidRDefault="00BF5E22">
      <w:pPr>
        <w:pStyle w:val="Sraopastraipa"/>
        <w:numPr>
          <w:ilvl w:val="0"/>
          <w:numId w:val="4"/>
        </w:numPr>
        <w:tabs>
          <w:tab w:val="left" w:pos="709"/>
          <w:tab w:val="left" w:pos="851"/>
        </w:tabs>
        <w:ind w:left="0" w:firstLine="567"/>
        <w:jc w:val="both"/>
      </w:pPr>
      <w:r>
        <w:t xml:space="preserve">Žema mokyklos ir </w:t>
      </w:r>
      <w:r w:rsidR="009D682D">
        <w:t xml:space="preserve">pastatų, kuriuose vykdomas </w:t>
      </w:r>
      <w:r>
        <w:t>ikimokyklini</w:t>
      </w:r>
      <w:r w:rsidR="009D682D">
        <w:t>s ugdymas,</w:t>
      </w:r>
      <w:r>
        <w:t xml:space="preserve"> energetinio naudingumo klasė</w:t>
      </w:r>
      <w:r w:rsidR="009D682D">
        <w:t xml:space="preserve">. </w:t>
      </w:r>
      <w:r>
        <w:t xml:space="preserve">Mokyklos pastatas neapšiltintas, todėl norint užtikrinti reikiamą temperatūrą patalpose yra didelės išlaidos šildymui. Taip pat mokyklos  šildymo apskaitos punktas </w:t>
      </w:r>
      <w:r w:rsidR="009D682D">
        <w:t xml:space="preserve">buvo </w:t>
      </w:r>
      <w:r>
        <w:t>100 m. nuo mokyklos pastato, į šildymo kainą į</w:t>
      </w:r>
      <w:r w:rsidR="009D682D">
        <w:t>ėjo</w:t>
      </w:r>
      <w:r>
        <w:t xml:space="preserve"> ir ši trasos atkarpa. 2024 m. šildymo apskaitos punktas buvo perkeltas į mokyklos pastatą ir trasos atkarpos apšildymo klausimas dalinai išspręstas.</w:t>
      </w:r>
    </w:p>
    <w:p w14:paraId="52FD87E5" w14:textId="77777777" w:rsidR="00116AC4" w:rsidRDefault="00116AC4">
      <w:pPr>
        <w:tabs>
          <w:tab w:val="left" w:pos="851"/>
        </w:tabs>
        <w:autoSpaceDE w:val="0"/>
        <w:autoSpaceDN w:val="0"/>
        <w:adjustRightInd w:val="0"/>
        <w:jc w:val="both"/>
        <w:rPr>
          <w:rFonts w:eastAsia="Times New Roman"/>
          <w:sz w:val="20"/>
          <w:lang w:eastAsia="lt-LT"/>
        </w:rPr>
      </w:pPr>
    </w:p>
    <w:p w14:paraId="1D0DF399" w14:textId="77777777" w:rsidR="00116AC4" w:rsidRDefault="00BF5E22">
      <w:pPr>
        <w:pStyle w:val="Sraopastraipa"/>
        <w:numPr>
          <w:ilvl w:val="0"/>
          <w:numId w:val="1"/>
        </w:numPr>
        <w:tabs>
          <w:tab w:val="left" w:pos="993"/>
        </w:tabs>
        <w:ind w:left="0" w:firstLine="567"/>
        <w:jc w:val="both"/>
        <w:rPr>
          <w:b/>
          <w:i/>
        </w:rPr>
      </w:pPr>
      <w:r>
        <w:rPr>
          <w:b/>
          <w:i/>
        </w:rPr>
        <w:t>Mokymosi aplinka</w:t>
      </w:r>
    </w:p>
    <w:p w14:paraId="3D27CE1C" w14:textId="77777777" w:rsidR="00116AC4" w:rsidRDefault="00BF5E22">
      <w:pPr>
        <w:tabs>
          <w:tab w:val="left" w:pos="567"/>
        </w:tabs>
        <w:spacing w:after="240"/>
        <w:jc w:val="both"/>
        <w:rPr>
          <w:b/>
          <w:i/>
        </w:rPr>
      </w:pPr>
      <w:r>
        <w:rPr>
          <w:b/>
          <w:i/>
          <w:color w:val="2F5496" w:themeColor="accent1" w:themeShade="BF"/>
        </w:rPr>
        <w:tab/>
      </w:r>
      <w:r>
        <w:rPr>
          <w:b/>
          <w:i/>
        </w:rPr>
        <w:t>5.1. Darbuotojų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9"/>
        <w:gridCol w:w="1690"/>
        <w:gridCol w:w="1647"/>
        <w:gridCol w:w="1558"/>
        <w:gridCol w:w="1604"/>
        <w:gridCol w:w="1601"/>
      </w:tblGrid>
      <w:tr w:rsidR="00116AC4" w14:paraId="5724200D" w14:textId="77777777">
        <w:tc>
          <w:tcPr>
            <w:tcW w:w="3219" w:type="dxa"/>
            <w:gridSpan w:val="2"/>
            <w:shd w:val="clear" w:color="auto" w:fill="auto"/>
          </w:tcPr>
          <w:p w14:paraId="5BEA47B2" w14:textId="77777777" w:rsidR="00116AC4" w:rsidRDefault="00BF5E22">
            <w:pPr>
              <w:jc w:val="center"/>
              <w:rPr>
                <w:b/>
              </w:rPr>
            </w:pPr>
            <w:r>
              <w:rPr>
                <w:b/>
              </w:rPr>
              <w:t>Administracijos darbuotojų etatų skaičius</w:t>
            </w:r>
          </w:p>
        </w:tc>
        <w:tc>
          <w:tcPr>
            <w:tcW w:w="3205" w:type="dxa"/>
            <w:gridSpan w:val="2"/>
            <w:shd w:val="clear" w:color="auto" w:fill="auto"/>
          </w:tcPr>
          <w:p w14:paraId="54617257" w14:textId="77777777" w:rsidR="00116AC4" w:rsidRDefault="00BF5E22">
            <w:pPr>
              <w:jc w:val="center"/>
              <w:rPr>
                <w:b/>
              </w:rPr>
            </w:pPr>
            <w:r>
              <w:rPr>
                <w:b/>
              </w:rPr>
              <w:t>Pedagoginių darbuotojų skaičius</w:t>
            </w:r>
          </w:p>
        </w:tc>
        <w:tc>
          <w:tcPr>
            <w:tcW w:w="3205" w:type="dxa"/>
            <w:gridSpan w:val="2"/>
            <w:shd w:val="clear" w:color="auto" w:fill="auto"/>
          </w:tcPr>
          <w:p w14:paraId="14F7BA6C" w14:textId="77777777" w:rsidR="00116AC4" w:rsidRDefault="00BF5E22">
            <w:pPr>
              <w:jc w:val="center"/>
              <w:rPr>
                <w:b/>
              </w:rPr>
            </w:pPr>
            <w:r>
              <w:rPr>
                <w:b/>
              </w:rPr>
              <w:t>Kitų įstaigos darbuotojų etatų skaičius</w:t>
            </w:r>
          </w:p>
        </w:tc>
      </w:tr>
      <w:tr w:rsidR="00116AC4" w14:paraId="52CD4F13" w14:textId="77777777">
        <w:tc>
          <w:tcPr>
            <w:tcW w:w="1529" w:type="dxa"/>
            <w:shd w:val="clear" w:color="auto" w:fill="auto"/>
          </w:tcPr>
          <w:p w14:paraId="04382901" w14:textId="77777777" w:rsidR="00116AC4" w:rsidRDefault="00BF5E22">
            <w:pPr>
              <w:jc w:val="center"/>
            </w:pPr>
            <w:r>
              <w:t>2023 m.</w:t>
            </w:r>
          </w:p>
        </w:tc>
        <w:tc>
          <w:tcPr>
            <w:tcW w:w="1690" w:type="dxa"/>
            <w:shd w:val="clear" w:color="auto" w:fill="auto"/>
          </w:tcPr>
          <w:p w14:paraId="4D921E06" w14:textId="77777777" w:rsidR="00116AC4" w:rsidRDefault="00BF5E22">
            <w:pPr>
              <w:jc w:val="center"/>
            </w:pPr>
            <w:r>
              <w:t>2024 m.</w:t>
            </w:r>
          </w:p>
        </w:tc>
        <w:tc>
          <w:tcPr>
            <w:tcW w:w="1647" w:type="dxa"/>
            <w:shd w:val="clear" w:color="auto" w:fill="auto"/>
          </w:tcPr>
          <w:p w14:paraId="4B046DA4" w14:textId="77777777" w:rsidR="00116AC4" w:rsidRDefault="00BF5E22">
            <w:pPr>
              <w:jc w:val="center"/>
            </w:pPr>
            <w:r>
              <w:t>2023 m.</w:t>
            </w:r>
          </w:p>
        </w:tc>
        <w:tc>
          <w:tcPr>
            <w:tcW w:w="1558" w:type="dxa"/>
            <w:shd w:val="clear" w:color="auto" w:fill="auto"/>
          </w:tcPr>
          <w:p w14:paraId="0A8EE1ED" w14:textId="77777777" w:rsidR="00116AC4" w:rsidRDefault="00BF5E22">
            <w:pPr>
              <w:jc w:val="center"/>
            </w:pPr>
            <w:r>
              <w:t>2024 m.</w:t>
            </w:r>
          </w:p>
        </w:tc>
        <w:tc>
          <w:tcPr>
            <w:tcW w:w="1604" w:type="dxa"/>
            <w:shd w:val="clear" w:color="auto" w:fill="auto"/>
          </w:tcPr>
          <w:p w14:paraId="1A82DEFA" w14:textId="77777777" w:rsidR="00116AC4" w:rsidRDefault="00BF5E22">
            <w:pPr>
              <w:jc w:val="center"/>
            </w:pPr>
            <w:r>
              <w:t>2023 m.</w:t>
            </w:r>
          </w:p>
        </w:tc>
        <w:tc>
          <w:tcPr>
            <w:tcW w:w="1601" w:type="dxa"/>
            <w:shd w:val="clear" w:color="auto" w:fill="auto"/>
          </w:tcPr>
          <w:p w14:paraId="5242FC44" w14:textId="77777777" w:rsidR="00116AC4" w:rsidRDefault="00BF5E22">
            <w:pPr>
              <w:jc w:val="center"/>
            </w:pPr>
            <w:r>
              <w:t>2024 m.</w:t>
            </w:r>
          </w:p>
        </w:tc>
      </w:tr>
      <w:tr w:rsidR="00116AC4" w14:paraId="27E6B07C" w14:textId="77777777">
        <w:tc>
          <w:tcPr>
            <w:tcW w:w="1529" w:type="dxa"/>
            <w:shd w:val="clear" w:color="auto" w:fill="auto"/>
          </w:tcPr>
          <w:p w14:paraId="4CD53EDC" w14:textId="77777777" w:rsidR="00116AC4" w:rsidRDefault="00BF5E22">
            <w:pPr>
              <w:jc w:val="center"/>
            </w:pPr>
            <w:r>
              <w:t>2,25</w:t>
            </w:r>
          </w:p>
        </w:tc>
        <w:tc>
          <w:tcPr>
            <w:tcW w:w="1690" w:type="dxa"/>
            <w:shd w:val="clear" w:color="auto" w:fill="auto"/>
          </w:tcPr>
          <w:p w14:paraId="14EDD3BB" w14:textId="77777777" w:rsidR="00116AC4" w:rsidRDefault="00BF5E22">
            <w:pPr>
              <w:jc w:val="center"/>
            </w:pPr>
            <w:r>
              <w:t>2,25</w:t>
            </w:r>
          </w:p>
        </w:tc>
        <w:tc>
          <w:tcPr>
            <w:tcW w:w="1647" w:type="dxa"/>
            <w:shd w:val="clear" w:color="auto" w:fill="auto"/>
          </w:tcPr>
          <w:p w14:paraId="0844F99F" w14:textId="77777777" w:rsidR="00116AC4" w:rsidRDefault="00BF5E22">
            <w:pPr>
              <w:jc w:val="center"/>
            </w:pPr>
            <w:r>
              <w:t>32 (25,47)</w:t>
            </w:r>
          </w:p>
        </w:tc>
        <w:tc>
          <w:tcPr>
            <w:tcW w:w="1558" w:type="dxa"/>
            <w:shd w:val="clear" w:color="auto" w:fill="auto"/>
          </w:tcPr>
          <w:p w14:paraId="1E6EAB32" w14:textId="77777777" w:rsidR="00116AC4" w:rsidRDefault="00BF5E22">
            <w:pPr>
              <w:jc w:val="center"/>
            </w:pPr>
            <w:r>
              <w:t>33 (25,42)</w:t>
            </w:r>
          </w:p>
        </w:tc>
        <w:tc>
          <w:tcPr>
            <w:tcW w:w="1604" w:type="dxa"/>
            <w:shd w:val="clear" w:color="auto" w:fill="auto"/>
          </w:tcPr>
          <w:p w14:paraId="23369FC2" w14:textId="77777777" w:rsidR="00116AC4" w:rsidRDefault="00BF5E22">
            <w:pPr>
              <w:jc w:val="center"/>
            </w:pPr>
            <w:r>
              <w:t>28</w:t>
            </w:r>
          </w:p>
        </w:tc>
        <w:tc>
          <w:tcPr>
            <w:tcW w:w="1601" w:type="dxa"/>
            <w:shd w:val="clear" w:color="auto" w:fill="auto"/>
          </w:tcPr>
          <w:p w14:paraId="7B186ED4" w14:textId="77777777" w:rsidR="00116AC4" w:rsidRDefault="00BF5E22">
            <w:pPr>
              <w:jc w:val="center"/>
            </w:pPr>
            <w:r>
              <w:t>27,5</w:t>
            </w:r>
          </w:p>
        </w:tc>
      </w:tr>
    </w:tbl>
    <w:p w14:paraId="51452351" w14:textId="77777777" w:rsidR="00116AC4" w:rsidRDefault="00116AC4">
      <w:pPr>
        <w:jc w:val="both"/>
      </w:pPr>
    </w:p>
    <w:p w14:paraId="6BBBA6E0" w14:textId="77777777" w:rsidR="00116AC4" w:rsidRDefault="00BF5E22">
      <w:pPr>
        <w:tabs>
          <w:tab w:val="left" w:pos="567"/>
        </w:tabs>
        <w:spacing w:after="240"/>
        <w:jc w:val="both"/>
        <w:rPr>
          <w:b/>
          <w:i/>
        </w:rPr>
      </w:pPr>
      <w:r>
        <w:rPr>
          <w:b/>
          <w:i/>
        </w:rPr>
        <w:tab/>
        <w:t>5.2. Mokytojų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8"/>
        <w:gridCol w:w="1038"/>
        <w:gridCol w:w="1438"/>
        <w:gridCol w:w="1055"/>
        <w:gridCol w:w="1233"/>
        <w:gridCol w:w="1233"/>
        <w:gridCol w:w="1233"/>
        <w:gridCol w:w="1061"/>
      </w:tblGrid>
      <w:tr w:rsidR="00116AC4" w14:paraId="7B7B64DF" w14:textId="77777777">
        <w:tc>
          <w:tcPr>
            <w:tcW w:w="2376" w:type="dxa"/>
            <w:gridSpan w:val="2"/>
            <w:shd w:val="clear" w:color="auto" w:fill="auto"/>
          </w:tcPr>
          <w:p w14:paraId="6B9AA2DB" w14:textId="77777777" w:rsidR="00116AC4" w:rsidRDefault="00BF5E22">
            <w:pPr>
              <w:jc w:val="center"/>
              <w:rPr>
                <w:b/>
              </w:rPr>
            </w:pPr>
            <w:r>
              <w:rPr>
                <w:b/>
              </w:rPr>
              <w:t>Mokytojų ekspertų skaičius</w:t>
            </w:r>
          </w:p>
        </w:tc>
        <w:tc>
          <w:tcPr>
            <w:tcW w:w="2493" w:type="dxa"/>
            <w:gridSpan w:val="2"/>
            <w:shd w:val="clear" w:color="auto" w:fill="auto"/>
          </w:tcPr>
          <w:p w14:paraId="4A2E9D3F" w14:textId="77777777" w:rsidR="00116AC4" w:rsidRDefault="00BF5E22">
            <w:pPr>
              <w:jc w:val="center"/>
              <w:rPr>
                <w:b/>
              </w:rPr>
            </w:pPr>
            <w:r>
              <w:rPr>
                <w:b/>
              </w:rPr>
              <w:t>Mokytojų metodininkų skaičius</w:t>
            </w:r>
          </w:p>
        </w:tc>
        <w:tc>
          <w:tcPr>
            <w:tcW w:w="2466" w:type="dxa"/>
            <w:gridSpan w:val="2"/>
            <w:shd w:val="clear" w:color="auto" w:fill="auto"/>
          </w:tcPr>
          <w:p w14:paraId="54E92481" w14:textId="77777777" w:rsidR="00116AC4" w:rsidRDefault="00BF5E22">
            <w:pPr>
              <w:jc w:val="center"/>
              <w:rPr>
                <w:b/>
              </w:rPr>
            </w:pPr>
            <w:r>
              <w:rPr>
                <w:b/>
              </w:rPr>
              <w:t>Vyresniųjų mokytojų skaičius</w:t>
            </w:r>
          </w:p>
        </w:tc>
        <w:tc>
          <w:tcPr>
            <w:tcW w:w="2294" w:type="dxa"/>
            <w:gridSpan w:val="2"/>
            <w:shd w:val="clear" w:color="auto" w:fill="auto"/>
          </w:tcPr>
          <w:p w14:paraId="580E21B5" w14:textId="77777777" w:rsidR="00116AC4" w:rsidRDefault="00BF5E22">
            <w:pPr>
              <w:jc w:val="center"/>
              <w:rPr>
                <w:b/>
              </w:rPr>
            </w:pPr>
            <w:r>
              <w:rPr>
                <w:b/>
              </w:rPr>
              <w:t>Mokytojų skaičius</w:t>
            </w:r>
          </w:p>
        </w:tc>
      </w:tr>
      <w:tr w:rsidR="00116AC4" w14:paraId="0C45BAA6" w14:textId="77777777">
        <w:tc>
          <w:tcPr>
            <w:tcW w:w="1338" w:type="dxa"/>
            <w:shd w:val="clear" w:color="auto" w:fill="auto"/>
          </w:tcPr>
          <w:p w14:paraId="77FE654D" w14:textId="77777777" w:rsidR="00116AC4" w:rsidRDefault="00BF5E22">
            <w:pPr>
              <w:jc w:val="center"/>
            </w:pPr>
            <w:r>
              <w:t>2023 m.</w:t>
            </w:r>
          </w:p>
        </w:tc>
        <w:tc>
          <w:tcPr>
            <w:tcW w:w="1038" w:type="dxa"/>
            <w:shd w:val="clear" w:color="auto" w:fill="auto"/>
          </w:tcPr>
          <w:p w14:paraId="0D652310" w14:textId="77777777" w:rsidR="00116AC4" w:rsidRDefault="00BF5E22">
            <w:pPr>
              <w:jc w:val="center"/>
            </w:pPr>
            <w:r>
              <w:t>2024 m.</w:t>
            </w:r>
          </w:p>
        </w:tc>
        <w:tc>
          <w:tcPr>
            <w:tcW w:w="1438" w:type="dxa"/>
            <w:shd w:val="clear" w:color="auto" w:fill="auto"/>
          </w:tcPr>
          <w:p w14:paraId="37F592EF" w14:textId="77777777" w:rsidR="00116AC4" w:rsidRDefault="00BF5E22">
            <w:pPr>
              <w:jc w:val="center"/>
            </w:pPr>
            <w:r>
              <w:t>2023 m.</w:t>
            </w:r>
          </w:p>
        </w:tc>
        <w:tc>
          <w:tcPr>
            <w:tcW w:w="1055" w:type="dxa"/>
            <w:shd w:val="clear" w:color="auto" w:fill="auto"/>
          </w:tcPr>
          <w:p w14:paraId="0F7C605F" w14:textId="77777777" w:rsidR="00116AC4" w:rsidRDefault="00BF5E22">
            <w:pPr>
              <w:jc w:val="center"/>
            </w:pPr>
            <w:r>
              <w:t>2024 m.</w:t>
            </w:r>
          </w:p>
        </w:tc>
        <w:tc>
          <w:tcPr>
            <w:tcW w:w="1233" w:type="dxa"/>
            <w:shd w:val="clear" w:color="auto" w:fill="auto"/>
          </w:tcPr>
          <w:p w14:paraId="6B13B552" w14:textId="77777777" w:rsidR="00116AC4" w:rsidRDefault="00BF5E22">
            <w:pPr>
              <w:jc w:val="center"/>
            </w:pPr>
            <w:r>
              <w:t>2023 m.</w:t>
            </w:r>
          </w:p>
        </w:tc>
        <w:tc>
          <w:tcPr>
            <w:tcW w:w="1233" w:type="dxa"/>
            <w:shd w:val="clear" w:color="auto" w:fill="auto"/>
          </w:tcPr>
          <w:p w14:paraId="181CF3C1" w14:textId="77777777" w:rsidR="00116AC4" w:rsidRDefault="00BF5E22">
            <w:pPr>
              <w:jc w:val="center"/>
            </w:pPr>
            <w:r>
              <w:t>2024 m.</w:t>
            </w:r>
          </w:p>
        </w:tc>
        <w:tc>
          <w:tcPr>
            <w:tcW w:w="1233" w:type="dxa"/>
            <w:shd w:val="clear" w:color="auto" w:fill="auto"/>
          </w:tcPr>
          <w:p w14:paraId="461845E0" w14:textId="06F54598" w:rsidR="00116AC4" w:rsidRDefault="00BF5E22" w:rsidP="009D682D">
            <w:pPr>
              <w:jc w:val="center"/>
            </w:pPr>
            <w:r>
              <w:t>202</w:t>
            </w:r>
            <w:r w:rsidR="009D682D">
              <w:t>3</w:t>
            </w:r>
            <w:r>
              <w:t xml:space="preserve"> m.</w:t>
            </w:r>
          </w:p>
        </w:tc>
        <w:tc>
          <w:tcPr>
            <w:tcW w:w="1061" w:type="dxa"/>
            <w:shd w:val="clear" w:color="auto" w:fill="auto"/>
          </w:tcPr>
          <w:p w14:paraId="6965268E" w14:textId="4162F50F" w:rsidR="00116AC4" w:rsidRDefault="00BF5E22" w:rsidP="009D682D">
            <w:pPr>
              <w:jc w:val="center"/>
            </w:pPr>
            <w:r>
              <w:t>202</w:t>
            </w:r>
            <w:r w:rsidR="009D682D">
              <w:t>4</w:t>
            </w:r>
            <w:r>
              <w:t xml:space="preserve"> m.</w:t>
            </w:r>
          </w:p>
        </w:tc>
      </w:tr>
      <w:tr w:rsidR="00116AC4" w14:paraId="46004B6B" w14:textId="77777777">
        <w:tc>
          <w:tcPr>
            <w:tcW w:w="1338" w:type="dxa"/>
            <w:shd w:val="clear" w:color="auto" w:fill="auto"/>
          </w:tcPr>
          <w:p w14:paraId="53B6D404" w14:textId="77777777" w:rsidR="00116AC4" w:rsidRDefault="00BF5E22">
            <w:pPr>
              <w:jc w:val="center"/>
            </w:pPr>
            <w:r>
              <w:t>1</w:t>
            </w:r>
          </w:p>
        </w:tc>
        <w:tc>
          <w:tcPr>
            <w:tcW w:w="1038" w:type="dxa"/>
            <w:shd w:val="clear" w:color="auto" w:fill="auto"/>
          </w:tcPr>
          <w:p w14:paraId="22D13729" w14:textId="77777777" w:rsidR="00116AC4" w:rsidRDefault="00BF5E22">
            <w:pPr>
              <w:jc w:val="center"/>
            </w:pPr>
            <w:r>
              <w:t>1</w:t>
            </w:r>
          </w:p>
        </w:tc>
        <w:tc>
          <w:tcPr>
            <w:tcW w:w="1438" w:type="dxa"/>
            <w:shd w:val="clear" w:color="auto" w:fill="auto"/>
          </w:tcPr>
          <w:p w14:paraId="682A3288" w14:textId="77777777" w:rsidR="00116AC4" w:rsidRDefault="00BF5E22">
            <w:pPr>
              <w:jc w:val="center"/>
            </w:pPr>
            <w:r>
              <w:t>13</w:t>
            </w:r>
          </w:p>
        </w:tc>
        <w:tc>
          <w:tcPr>
            <w:tcW w:w="1055" w:type="dxa"/>
            <w:shd w:val="clear" w:color="auto" w:fill="auto"/>
          </w:tcPr>
          <w:p w14:paraId="6B0FE24D" w14:textId="77777777" w:rsidR="00116AC4" w:rsidRDefault="00BF5E22">
            <w:pPr>
              <w:jc w:val="center"/>
            </w:pPr>
            <w:r>
              <w:t>11</w:t>
            </w:r>
          </w:p>
        </w:tc>
        <w:tc>
          <w:tcPr>
            <w:tcW w:w="1233" w:type="dxa"/>
            <w:shd w:val="clear" w:color="auto" w:fill="auto"/>
          </w:tcPr>
          <w:p w14:paraId="799C9783" w14:textId="77777777" w:rsidR="00116AC4" w:rsidRDefault="00BF5E22">
            <w:pPr>
              <w:jc w:val="center"/>
            </w:pPr>
            <w:r>
              <w:t>15</w:t>
            </w:r>
          </w:p>
        </w:tc>
        <w:tc>
          <w:tcPr>
            <w:tcW w:w="1233" w:type="dxa"/>
            <w:shd w:val="clear" w:color="auto" w:fill="auto"/>
          </w:tcPr>
          <w:p w14:paraId="6E9D60F9" w14:textId="77777777" w:rsidR="00116AC4" w:rsidRDefault="00BF5E22">
            <w:pPr>
              <w:jc w:val="center"/>
            </w:pPr>
            <w:r>
              <w:t>17</w:t>
            </w:r>
          </w:p>
        </w:tc>
        <w:tc>
          <w:tcPr>
            <w:tcW w:w="1233" w:type="dxa"/>
            <w:shd w:val="clear" w:color="auto" w:fill="auto"/>
          </w:tcPr>
          <w:p w14:paraId="06D2F8C6" w14:textId="77777777" w:rsidR="00116AC4" w:rsidRDefault="00BF5E22">
            <w:pPr>
              <w:jc w:val="center"/>
            </w:pPr>
            <w:r>
              <w:t>1</w:t>
            </w:r>
          </w:p>
        </w:tc>
        <w:tc>
          <w:tcPr>
            <w:tcW w:w="1061" w:type="dxa"/>
            <w:shd w:val="clear" w:color="auto" w:fill="auto"/>
          </w:tcPr>
          <w:p w14:paraId="4C9AAB0A" w14:textId="77777777" w:rsidR="00116AC4" w:rsidRDefault="00BF5E22">
            <w:pPr>
              <w:jc w:val="center"/>
            </w:pPr>
            <w:r>
              <w:t>1</w:t>
            </w:r>
          </w:p>
        </w:tc>
      </w:tr>
    </w:tbl>
    <w:p w14:paraId="2C9B23D1" w14:textId="77777777" w:rsidR="00116AC4" w:rsidRDefault="00116AC4">
      <w:pPr>
        <w:jc w:val="both"/>
      </w:pPr>
    </w:p>
    <w:p w14:paraId="4F054D83" w14:textId="77777777" w:rsidR="00116AC4" w:rsidRDefault="00BF5E22">
      <w:pPr>
        <w:tabs>
          <w:tab w:val="left" w:pos="567"/>
        </w:tabs>
        <w:spacing w:after="240"/>
        <w:jc w:val="both"/>
        <w:rPr>
          <w:b/>
          <w:i/>
        </w:rPr>
      </w:pPr>
      <w:r>
        <w:rPr>
          <w:b/>
          <w:i/>
        </w:rPr>
        <w:tab/>
        <w:t>5.3. Mokinių skaičiaus pokytis pagal klases rugsėjo 1 d. per paskutinius dvejus metus. Vaikų, ugdomų pagal ikimokyklinio ir priešmokyklinio ugdymo programas, pokytis rugsėjo 1 d. per paskutinius dvejus metus</w:t>
      </w:r>
    </w:p>
    <w:p w14:paraId="7F1004EA" w14:textId="77777777" w:rsidR="00116AC4" w:rsidRDefault="00BF5E22">
      <w:pPr>
        <w:autoSpaceDE w:val="0"/>
        <w:autoSpaceDN w:val="0"/>
        <w:adjustRightInd w:val="0"/>
        <w:spacing w:after="120"/>
        <w:ind w:firstLine="567"/>
        <w:jc w:val="both"/>
        <w:rPr>
          <w:lang w:eastAsia="lt-LT"/>
        </w:rPr>
      </w:pPr>
      <w:r>
        <w:rPr>
          <w:lang w:eastAsia="lt-LT"/>
        </w:rPr>
        <w:t>Gelgaudiškio pagrindinėje mokykloje 2024 metų rugsėjo 1 dieną mokėsi 156 mokiniai. Bendrojo lavinimo ugdymo programas lankė 66 pradinio ugdymo mokiniai ir 90 pagrindinio ugdymo mokini</w:t>
      </w:r>
      <w:r w:rsidRPr="008A293D">
        <w:rPr>
          <w:lang w:val="pt-BR" w:eastAsia="lt-LT"/>
        </w:rPr>
        <w:t>ų</w:t>
      </w:r>
      <w:r>
        <w:rPr>
          <w:lang w:eastAsia="lt-LT"/>
        </w:rPr>
        <w:t>. Yra 9 klasių komplektai:</w:t>
      </w:r>
    </w:p>
    <w:tbl>
      <w:tblPr>
        <w:tblStyle w:val="Lentelstinklelis"/>
        <w:tblW w:w="9614" w:type="dxa"/>
        <w:jc w:val="center"/>
        <w:tblLook w:val="04A0" w:firstRow="1" w:lastRow="0" w:firstColumn="1" w:lastColumn="0" w:noHBand="0" w:noVBand="1"/>
      </w:tblPr>
      <w:tblGrid>
        <w:gridCol w:w="1430"/>
        <w:gridCol w:w="1608"/>
        <w:gridCol w:w="1710"/>
        <w:gridCol w:w="1578"/>
        <w:gridCol w:w="1800"/>
        <w:gridCol w:w="1488"/>
      </w:tblGrid>
      <w:tr w:rsidR="00116AC4" w14:paraId="748AB853" w14:textId="77777777">
        <w:trPr>
          <w:trHeight w:val="357"/>
          <w:jc w:val="center"/>
        </w:trPr>
        <w:tc>
          <w:tcPr>
            <w:tcW w:w="3038" w:type="dxa"/>
            <w:gridSpan w:val="2"/>
            <w:vAlign w:val="center"/>
          </w:tcPr>
          <w:p w14:paraId="72D54EA4" w14:textId="77777777" w:rsidR="00116AC4" w:rsidRDefault="00BF5E22">
            <w:pPr>
              <w:autoSpaceDE w:val="0"/>
              <w:autoSpaceDN w:val="0"/>
              <w:adjustRightInd w:val="0"/>
              <w:jc w:val="center"/>
              <w:rPr>
                <w:b/>
                <w:lang w:eastAsia="lt-LT"/>
              </w:rPr>
            </w:pPr>
            <w:r>
              <w:rPr>
                <w:b/>
                <w:lang w:eastAsia="lt-LT"/>
              </w:rPr>
              <w:t>Pradinis ugdymas</w:t>
            </w:r>
          </w:p>
        </w:tc>
        <w:tc>
          <w:tcPr>
            <w:tcW w:w="3288" w:type="dxa"/>
            <w:gridSpan w:val="2"/>
            <w:vAlign w:val="center"/>
          </w:tcPr>
          <w:p w14:paraId="178F8E74" w14:textId="77777777" w:rsidR="00116AC4" w:rsidRDefault="00BF5E22">
            <w:pPr>
              <w:autoSpaceDE w:val="0"/>
              <w:autoSpaceDN w:val="0"/>
              <w:adjustRightInd w:val="0"/>
              <w:jc w:val="center"/>
              <w:rPr>
                <w:b/>
                <w:lang w:eastAsia="lt-LT"/>
              </w:rPr>
            </w:pPr>
            <w:r>
              <w:rPr>
                <w:b/>
                <w:lang w:eastAsia="lt-LT"/>
              </w:rPr>
              <w:t>Pagrindinio ugdymo</w:t>
            </w:r>
          </w:p>
          <w:p w14:paraId="2C343D1A" w14:textId="77777777" w:rsidR="00116AC4" w:rsidRDefault="00BF5E22">
            <w:pPr>
              <w:autoSpaceDE w:val="0"/>
              <w:autoSpaceDN w:val="0"/>
              <w:adjustRightInd w:val="0"/>
              <w:jc w:val="center"/>
              <w:rPr>
                <w:b/>
                <w:lang w:eastAsia="lt-LT"/>
              </w:rPr>
            </w:pPr>
            <w:r>
              <w:rPr>
                <w:b/>
                <w:lang w:eastAsia="lt-LT"/>
              </w:rPr>
              <w:t>1 pakopa</w:t>
            </w:r>
          </w:p>
        </w:tc>
        <w:tc>
          <w:tcPr>
            <w:tcW w:w="3288" w:type="dxa"/>
            <w:gridSpan w:val="2"/>
            <w:vAlign w:val="center"/>
          </w:tcPr>
          <w:p w14:paraId="096A53A0" w14:textId="77777777" w:rsidR="00116AC4" w:rsidRDefault="00BF5E22">
            <w:pPr>
              <w:autoSpaceDE w:val="0"/>
              <w:autoSpaceDN w:val="0"/>
              <w:adjustRightInd w:val="0"/>
              <w:jc w:val="center"/>
              <w:rPr>
                <w:b/>
                <w:lang w:eastAsia="lt-LT"/>
              </w:rPr>
            </w:pPr>
            <w:r>
              <w:rPr>
                <w:b/>
                <w:lang w:eastAsia="lt-LT"/>
              </w:rPr>
              <w:t>Pagrindinio ugdymo</w:t>
            </w:r>
          </w:p>
          <w:p w14:paraId="0D76849B" w14:textId="77777777" w:rsidR="00116AC4" w:rsidRDefault="00BF5E22">
            <w:pPr>
              <w:autoSpaceDE w:val="0"/>
              <w:autoSpaceDN w:val="0"/>
              <w:adjustRightInd w:val="0"/>
              <w:jc w:val="center"/>
              <w:rPr>
                <w:b/>
                <w:lang w:eastAsia="lt-LT"/>
              </w:rPr>
            </w:pPr>
            <w:r>
              <w:rPr>
                <w:b/>
                <w:lang w:eastAsia="lt-LT"/>
              </w:rPr>
              <w:t>2 pakopa</w:t>
            </w:r>
          </w:p>
        </w:tc>
      </w:tr>
      <w:tr w:rsidR="00116AC4" w14:paraId="7AB043AE" w14:textId="77777777">
        <w:trPr>
          <w:jc w:val="center"/>
        </w:trPr>
        <w:tc>
          <w:tcPr>
            <w:tcW w:w="1430" w:type="dxa"/>
            <w:vAlign w:val="center"/>
          </w:tcPr>
          <w:p w14:paraId="7B4713D3" w14:textId="77777777" w:rsidR="00116AC4" w:rsidRDefault="00BF5E22">
            <w:pPr>
              <w:autoSpaceDE w:val="0"/>
              <w:autoSpaceDN w:val="0"/>
              <w:adjustRightInd w:val="0"/>
              <w:jc w:val="center"/>
              <w:rPr>
                <w:lang w:eastAsia="lt-LT"/>
              </w:rPr>
            </w:pPr>
            <w:r>
              <w:rPr>
                <w:lang w:eastAsia="lt-LT"/>
              </w:rPr>
              <w:t>Klasė</w:t>
            </w:r>
          </w:p>
        </w:tc>
        <w:tc>
          <w:tcPr>
            <w:tcW w:w="1608" w:type="dxa"/>
            <w:vAlign w:val="center"/>
          </w:tcPr>
          <w:p w14:paraId="0357E632" w14:textId="77777777" w:rsidR="00116AC4" w:rsidRDefault="00BF5E22">
            <w:pPr>
              <w:autoSpaceDE w:val="0"/>
              <w:autoSpaceDN w:val="0"/>
              <w:adjustRightInd w:val="0"/>
              <w:jc w:val="center"/>
              <w:rPr>
                <w:lang w:eastAsia="lt-LT"/>
              </w:rPr>
            </w:pPr>
            <w:r>
              <w:rPr>
                <w:lang w:eastAsia="lt-LT"/>
              </w:rPr>
              <w:t>Komplektų skaičius</w:t>
            </w:r>
          </w:p>
        </w:tc>
        <w:tc>
          <w:tcPr>
            <w:tcW w:w="1710" w:type="dxa"/>
            <w:vAlign w:val="center"/>
          </w:tcPr>
          <w:p w14:paraId="1B23DA87" w14:textId="77777777" w:rsidR="00116AC4" w:rsidRDefault="00BF5E22">
            <w:pPr>
              <w:autoSpaceDE w:val="0"/>
              <w:autoSpaceDN w:val="0"/>
              <w:adjustRightInd w:val="0"/>
              <w:jc w:val="center"/>
              <w:rPr>
                <w:lang w:eastAsia="lt-LT"/>
              </w:rPr>
            </w:pPr>
            <w:r>
              <w:rPr>
                <w:lang w:eastAsia="lt-LT"/>
              </w:rPr>
              <w:t>Klasė</w:t>
            </w:r>
          </w:p>
        </w:tc>
        <w:tc>
          <w:tcPr>
            <w:tcW w:w="1578" w:type="dxa"/>
            <w:vAlign w:val="center"/>
          </w:tcPr>
          <w:p w14:paraId="377E34BC" w14:textId="77777777" w:rsidR="00116AC4" w:rsidRDefault="00BF5E22">
            <w:pPr>
              <w:autoSpaceDE w:val="0"/>
              <w:autoSpaceDN w:val="0"/>
              <w:adjustRightInd w:val="0"/>
              <w:jc w:val="center"/>
              <w:rPr>
                <w:lang w:eastAsia="lt-LT"/>
              </w:rPr>
            </w:pPr>
            <w:r>
              <w:rPr>
                <w:lang w:eastAsia="lt-LT"/>
              </w:rPr>
              <w:t>Komplektų skaičius</w:t>
            </w:r>
          </w:p>
        </w:tc>
        <w:tc>
          <w:tcPr>
            <w:tcW w:w="1800" w:type="dxa"/>
            <w:vAlign w:val="center"/>
          </w:tcPr>
          <w:p w14:paraId="36C8BF60" w14:textId="77777777" w:rsidR="00116AC4" w:rsidRDefault="00BF5E22">
            <w:pPr>
              <w:autoSpaceDE w:val="0"/>
              <w:autoSpaceDN w:val="0"/>
              <w:adjustRightInd w:val="0"/>
              <w:jc w:val="center"/>
              <w:rPr>
                <w:lang w:eastAsia="lt-LT"/>
              </w:rPr>
            </w:pPr>
            <w:r>
              <w:rPr>
                <w:lang w:eastAsia="lt-LT"/>
              </w:rPr>
              <w:t>Klasė</w:t>
            </w:r>
          </w:p>
        </w:tc>
        <w:tc>
          <w:tcPr>
            <w:tcW w:w="1488" w:type="dxa"/>
            <w:vAlign w:val="center"/>
          </w:tcPr>
          <w:p w14:paraId="52487EF9" w14:textId="77777777" w:rsidR="00116AC4" w:rsidRDefault="00BF5E22">
            <w:pPr>
              <w:autoSpaceDE w:val="0"/>
              <w:autoSpaceDN w:val="0"/>
              <w:adjustRightInd w:val="0"/>
              <w:jc w:val="center"/>
              <w:rPr>
                <w:lang w:eastAsia="lt-LT"/>
              </w:rPr>
            </w:pPr>
            <w:r>
              <w:rPr>
                <w:lang w:eastAsia="lt-LT"/>
              </w:rPr>
              <w:t>Komplektų skaičius</w:t>
            </w:r>
          </w:p>
        </w:tc>
      </w:tr>
      <w:tr w:rsidR="00116AC4" w14:paraId="7D9A5F78" w14:textId="77777777">
        <w:trPr>
          <w:jc w:val="center"/>
        </w:trPr>
        <w:tc>
          <w:tcPr>
            <w:tcW w:w="1430" w:type="dxa"/>
            <w:vAlign w:val="center"/>
          </w:tcPr>
          <w:p w14:paraId="098361CF" w14:textId="77777777" w:rsidR="00116AC4" w:rsidRDefault="00BF5E22">
            <w:pPr>
              <w:autoSpaceDE w:val="0"/>
              <w:autoSpaceDN w:val="0"/>
              <w:adjustRightInd w:val="0"/>
              <w:jc w:val="center"/>
              <w:rPr>
                <w:lang w:eastAsia="lt-LT"/>
              </w:rPr>
            </w:pPr>
            <w:r>
              <w:rPr>
                <w:lang w:eastAsia="lt-LT"/>
              </w:rPr>
              <w:t>1 klasė</w:t>
            </w:r>
          </w:p>
        </w:tc>
        <w:tc>
          <w:tcPr>
            <w:tcW w:w="1608" w:type="dxa"/>
            <w:vAlign w:val="center"/>
          </w:tcPr>
          <w:p w14:paraId="45598DD7" w14:textId="77777777" w:rsidR="00116AC4" w:rsidRDefault="00BF5E22">
            <w:pPr>
              <w:autoSpaceDE w:val="0"/>
              <w:autoSpaceDN w:val="0"/>
              <w:adjustRightInd w:val="0"/>
              <w:jc w:val="center"/>
              <w:rPr>
                <w:lang w:eastAsia="lt-LT"/>
              </w:rPr>
            </w:pPr>
            <w:r>
              <w:rPr>
                <w:lang w:eastAsia="lt-LT"/>
              </w:rPr>
              <w:t>1</w:t>
            </w:r>
          </w:p>
        </w:tc>
        <w:tc>
          <w:tcPr>
            <w:tcW w:w="1710" w:type="dxa"/>
            <w:vAlign w:val="center"/>
          </w:tcPr>
          <w:p w14:paraId="25B20776" w14:textId="77777777" w:rsidR="00116AC4" w:rsidRDefault="00BF5E22">
            <w:pPr>
              <w:autoSpaceDE w:val="0"/>
              <w:autoSpaceDN w:val="0"/>
              <w:adjustRightInd w:val="0"/>
              <w:jc w:val="center"/>
              <w:rPr>
                <w:lang w:eastAsia="lt-LT"/>
              </w:rPr>
            </w:pPr>
            <w:r>
              <w:rPr>
                <w:lang w:eastAsia="lt-LT"/>
              </w:rPr>
              <w:t>5 klasė</w:t>
            </w:r>
          </w:p>
        </w:tc>
        <w:tc>
          <w:tcPr>
            <w:tcW w:w="1578" w:type="dxa"/>
            <w:vAlign w:val="center"/>
          </w:tcPr>
          <w:p w14:paraId="62FA02EB" w14:textId="77777777" w:rsidR="00116AC4" w:rsidRDefault="00BF5E22">
            <w:pPr>
              <w:autoSpaceDE w:val="0"/>
              <w:autoSpaceDN w:val="0"/>
              <w:adjustRightInd w:val="0"/>
              <w:jc w:val="center"/>
              <w:rPr>
                <w:lang w:eastAsia="lt-LT"/>
              </w:rPr>
            </w:pPr>
            <w:r>
              <w:rPr>
                <w:lang w:eastAsia="lt-LT"/>
              </w:rPr>
              <w:t>1</w:t>
            </w:r>
          </w:p>
        </w:tc>
        <w:tc>
          <w:tcPr>
            <w:tcW w:w="1800" w:type="dxa"/>
            <w:vAlign w:val="center"/>
          </w:tcPr>
          <w:p w14:paraId="49E94BFF" w14:textId="77777777" w:rsidR="00116AC4" w:rsidRDefault="00BF5E22">
            <w:pPr>
              <w:autoSpaceDE w:val="0"/>
              <w:autoSpaceDN w:val="0"/>
              <w:adjustRightInd w:val="0"/>
              <w:jc w:val="center"/>
              <w:rPr>
                <w:lang w:eastAsia="lt-LT"/>
              </w:rPr>
            </w:pPr>
            <w:r>
              <w:rPr>
                <w:lang w:eastAsia="lt-LT"/>
              </w:rPr>
              <w:t>9 klasė</w:t>
            </w:r>
          </w:p>
        </w:tc>
        <w:tc>
          <w:tcPr>
            <w:tcW w:w="1488" w:type="dxa"/>
            <w:vAlign w:val="center"/>
          </w:tcPr>
          <w:p w14:paraId="00E224A6" w14:textId="77777777" w:rsidR="00116AC4" w:rsidRDefault="00BF5E22">
            <w:pPr>
              <w:autoSpaceDE w:val="0"/>
              <w:autoSpaceDN w:val="0"/>
              <w:adjustRightInd w:val="0"/>
              <w:jc w:val="center"/>
              <w:rPr>
                <w:lang w:eastAsia="lt-LT"/>
              </w:rPr>
            </w:pPr>
            <w:r>
              <w:rPr>
                <w:lang w:eastAsia="lt-LT"/>
              </w:rPr>
              <w:t>1</w:t>
            </w:r>
          </w:p>
        </w:tc>
      </w:tr>
      <w:tr w:rsidR="00116AC4" w14:paraId="3E6B3A6C" w14:textId="77777777">
        <w:trPr>
          <w:jc w:val="center"/>
        </w:trPr>
        <w:tc>
          <w:tcPr>
            <w:tcW w:w="1430" w:type="dxa"/>
            <w:vAlign w:val="center"/>
          </w:tcPr>
          <w:p w14:paraId="029EC156" w14:textId="77777777" w:rsidR="00116AC4" w:rsidRDefault="00BF5E22">
            <w:pPr>
              <w:autoSpaceDE w:val="0"/>
              <w:autoSpaceDN w:val="0"/>
              <w:adjustRightInd w:val="0"/>
              <w:jc w:val="center"/>
              <w:rPr>
                <w:lang w:eastAsia="lt-LT"/>
              </w:rPr>
            </w:pPr>
            <w:r>
              <w:rPr>
                <w:lang w:eastAsia="lt-LT"/>
              </w:rPr>
              <w:t>2 klasė</w:t>
            </w:r>
          </w:p>
        </w:tc>
        <w:tc>
          <w:tcPr>
            <w:tcW w:w="1608" w:type="dxa"/>
            <w:vAlign w:val="center"/>
          </w:tcPr>
          <w:p w14:paraId="4D509BEC" w14:textId="77777777" w:rsidR="00116AC4" w:rsidRDefault="00BF5E22">
            <w:pPr>
              <w:autoSpaceDE w:val="0"/>
              <w:autoSpaceDN w:val="0"/>
              <w:adjustRightInd w:val="0"/>
              <w:jc w:val="center"/>
              <w:rPr>
                <w:lang w:eastAsia="lt-LT"/>
              </w:rPr>
            </w:pPr>
            <w:r>
              <w:rPr>
                <w:lang w:eastAsia="lt-LT"/>
              </w:rPr>
              <w:t>1</w:t>
            </w:r>
          </w:p>
        </w:tc>
        <w:tc>
          <w:tcPr>
            <w:tcW w:w="1710" w:type="dxa"/>
            <w:vAlign w:val="center"/>
          </w:tcPr>
          <w:p w14:paraId="1A95E0F5" w14:textId="77777777" w:rsidR="00116AC4" w:rsidRDefault="00BF5E22">
            <w:pPr>
              <w:autoSpaceDE w:val="0"/>
              <w:autoSpaceDN w:val="0"/>
              <w:adjustRightInd w:val="0"/>
              <w:jc w:val="center"/>
              <w:rPr>
                <w:lang w:eastAsia="lt-LT"/>
              </w:rPr>
            </w:pPr>
            <w:r>
              <w:rPr>
                <w:lang w:eastAsia="lt-LT"/>
              </w:rPr>
              <w:t>6 klasė</w:t>
            </w:r>
          </w:p>
        </w:tc>
        <w:tc>
          <w:tcPr>
            <w:tcW w:w="1578" w:type="dxa"/>
            <w:vAlign w:val="center"/>
          </w:tcPr>
          <w:p w14:paraId="683FE27A" w14:textId="77777777" w:rsidR="00116AC4" w:rsidRDefault="00BF5E22">
            <w:pPr>
              <w:autoSpaceDE w:val="0"/>
              <w:autoSpaceDN w:val="0"/>
              <w:adjustRightInd w:val="0"/>
              <w:jc w:val="center"/>
              <w:rPr>
                <w:lang w:eastAsia="lt-LT"/>
              </w:rPr>
            </w:pPr>
            <w:r>
              <w:rPr>
                <w:lang w:eastAsia="lt-LT"/>
              </w:rPr>
              <w:t>1</w:t>
            </w:r>
          </w:p>
        </w:tc>
        <w:tc>
          <w:tcPr>
            <w:tcW w:w="1800" w:type="dxa"/>
            <w:vAlign w:val="center"/>
          </w:tcPr>
          <w:p w14:paraId="4BF21E9A" w14:textId="77777777" w:rsidR="00116AC4" w:rsidRDefault="00BF5E22">
            <w:pPr>
              <w:autoSpaceDE w:val="0"/>
              <w:autoSpaceDN w:val="0"/>
              <w:adjustRightInd w:val="0"/>
              <w:jc w:val="center"/>
              <w:rPr>
                <w:lang w:eastAsia="lt-LT"/>
              </w:rPr>
            </w:pPr>
            <w:r>
              <w:rPr>
                <w:lang w:eastAsia="lt-LT"/>
              </w:rPr>
              <w:t>10 klasė</w:t>
            </w:r>
          </w:p>
        </w:tc>
        <w:tc>
          <w:tcPr>
            <w:tcW w:w="1488" w:type="dxa"/>
            <w:vAlign w:val="center"/>
          </w:tcPr>
          <w:p w14:paraId="5881F627" w14:textId="77777777" w:rsidR="00116AC4" w:rsidRDefault="00BF5E22">
            <w:pPr>
              <w:autoSpaceDE w:val="0"/>
              <w:autoSpaceDN w:val="0"/>
              <w:adjustRightInd w:val="0"/>
              <w:jc w:val="center"/>
              <w:rPr>
                <w:lang w:eastAsia="lt-LT"/>
              </w:rPr>
            </w:pPr>
            <w:r>
              <w:rPr>
                <w:lang w:eastAsia="lt-LT"/>
              </w:rPr>
              <w:t>-</w:t>
            </w:r>
          </w:p>
        </w:tc>
      </w:tr>
      <w:tr w:rsidR="00116AC4" w14:paraId="13116E41" w14:textId="77777777">
        <w:trPr>
          <w:jc w:val="center"/>
        </w:trPr>
        <w:tc>
          <w:tcPr>
            <w:tcW w:w="1430" w:type="dxa"/>
            <w:vAlign w:val="center"/>
          </w:tcPr>
          <w:p w14:paraId="4691CF0D" w14:textId="77777777" w:rsidR="00116AC4" w:rsidRDefault="00BF5E22">
            <w:pPr>
              <w:autoSpaceDE w:val="0"/>
              <w:autoSpaceDN w:val="0"/>
              <w:adjustRightInd w:val="0"/>
              <w:jc w:val="center"/>
              <w:rPr>
                <w:lang w:eastAsia="lt-LT"/>
              </w:rPr>
            </w:pPr>
            <w:r>
              <w:rPr>
                <w:lang w:eastAsia="lt-LT"/>
              </w:rPr>
              <w:t>3 klasė</w:t>
            </w:r>
          </w:p>
        </w:tc>
        <w:tc>
          <w:tcPr>
            <w:tcW w:w="1608" w:type="dxa"/>
            <w:vAlign w:val="center"/>
          </w:tcPr>
          <w:p w14:paraId="3FB59AEA" w14:textId="77777777" w:rsidR="00116AC4" w:rsidRDefault="00BF5E22">
            <w:pPr>
              <w:autoSpaceDE w:val="0"/>
              <w:autoSpaceDN w:val="0"/>
              <w:adjustRightInd w:val="0"/>
              <w:jc w:val="center"/>
              <w:rPr>
                <w:lang w:eastAsia="lt-LT"/>
              </w:rPr>
            </w:pPr>
            <w:r>
              <w:rPr>
                <w:lang w:eastAsia="lt-LT"/>
              </w:rPr>
              <w:t>1</w:t>
            </w:r>
          </w:p>
        </w:tc>
        <w:tc>
          <w:tcPr>
            <w:tcW w:w="1710" w:type="dxa"/>
            <w:vAlign w:val="center"/>
          </w:tcPr>
          <w:p w14:paraId="3FB71571" w14:textId="77777777" w:rsidR="00116AC4" w:rsidRDefault="00BF5E22">
            <w:pPr>
              <w:autoSpaceDE w:val="0"/>
              <w:autoSpaceDN w:val="0"/>
              <w:adjustRightInd w:val="0"/>
              <w:jc w:val="center"/>
              <w:rPr>
                <w:lang w:eastAsia="lt-LT"/>
              </w:rPr>
            </w:pPr>
            <w:r>
              <w:rPr>
                <w:lang w:eastAsia="lt-LT"/>
              </w:rPr>
              <w:t>7 klasė</w:t>
            </w:r>
          </w:p>
        </w:tc>
        <w:tc>
          <w:tcPr>
            <w:tcW w:w="1578" w:type="dxa"/>
            <w:vAlign w:val="center"/>
          </w:tcPr>
          <w:p w14:paraId="46CDACBA" w14:textId="77777777" w:rsidR="00116AC4" w:rsidRDefault="00BF5E22">
            <w:pPr>
              <w:autoSpaceDE w:val="0"/>
              <w:autoSpaceDN w:val="0"/>
              <w:adjustRightInd w:val="0"/>
              <w:jc w:val="center"/>
              <w:rPr>
                <w:lang w:eastAsia="lt-LT"/>
              </w:rPr>
            </w:pPr>
            <w:r>
              <w:rPr>
                <w:lang w:eastAsia="lt-LT"/>
              </w:rPr>
              <w:t>1</w:t>
            </w:r>
          </w:p>
        </w:tc>
        <w:tc>
          <w:tcPr>
            <w:tcW w:w="3288" w:type="dxa"/>
            <w:gridSpan w:val="2"/>
            <w:vMerge w:val="restart"/>
            <w:vAlign w:val="center"/>
          </w:tcPr>
          <w:p w14:paraId="3617B678" w14:textId="77777777" w:rsidR="00116AC4" w:rsidRDefault="00116AC4">
            <w:pPr>
              <w:autoSpaceDE w:val="0"/>
              <w:autoSpaceDN w:val="0"/>
              <w:adjustRightInd w:val="0"/>
              <w:jc w:val="center"/>
              <w:rPr>
                <w:lang w:eastAsia="lt-LT"/>
              </w:rPr>
            </w:pPr>
          </w:p>
        </w:tc>
      </w:tr>
      <w:tr w:rsidR="00116AC4" w14:paraId="19F2319A" w14:textId="77777777">
        <w:trPr>
          <w:jc w:val="center"/>
        </w:trPr>
        <w:tc>
          <w:tcPr>
            <w:tcW w:w="1430" w:type="dxa"/>
            <w:vAlign w:val="center"/>
          </w:tcPr>
          <w:p w14:paraId="365B3F37" w14:textId="77777777" w:rsidR="00116AC4" w:rsidRDefault="00BF5E22">
            <w:pPr>
              <w:autoSpaceDE w:val="0"/>
              <w:autoSpaceDN w:val="0"/>
              <w:adjustRightInd w:val="0"/>
              <w:jc w:val="center"/>
              <w:rPr>
                <w:lang w:eastAsia="lt-LT"/>
              </w:rPr>
            </w:pPr>
            <w:r>
              <w:rPr>
                <w:lang w:eastAsia="lt-LT"/>
              </w:rPr>
              <w:t>4 klasė</w:t>
            </w:r>
          </w:p>
        </w:tc>
        <w:tc>
          <w:tcPr>
            <w:tcW w:w="1608" w:type="dxa"/>
            <w:vAlign w:val="center"/>
          </w:tcPr>
          <w:p w14:paraId="1C2BAC70" w14:textId="77777777" w:rsidR="00116AC4" w:rsidRDefault="00BF5E22">
            <w:pPr>
              <w:autoSpaceDE w:val="0"/>
              <w:autoSpaceDN w:val="0"/>
              <w:adjustRightInd w:val="0"/>
              <w:jc w:val="center"/>
              <w:rPr>
                <w:lang w:eastAsia="lt-LT"/>
              </w:rPr>
            </w:pPr>
            <w:r>
              <w:rPr>
                <w:lang w:eastAsia="lt-LT"/>
              </w:rPr>
              <w:t>1</w:t>
            </w:r>
          </w:p>
        </w:tc>
        <w:tc>
          <w:tcPr>
            <w:tcW w:w="1710" w:type="dxa"/>
            <w:vAlign w:val="center"/>
          </w:tcPr>
          <w:p w14:paraId="47193D3D" w14:textId="77777777" w:rsidR="00116AC4" w:rsidRDefault="00BF5E22">
            <w:pPr>
              <w:autoSpaceDE w:val="0"/>
              <w:autoSpaceDN w:val="0"/>
              <w:adjustRightInd w:val="0"/>
              <w:jc w:val="center"/>
              <w:rPr>
                <w:lang w:eastAsia="lt-LT"/>
              </w:rPr>
            </w:pPr>
            <w:r>
              <w:rPr>
                <w:lang w:eastAsia="lt-LT"/>
              </w:rPr>
              <w:t>8 klasė</w:t>
            </w:r>
          </w:p>
        </w:tc>
        <w:tc>
          <w:tcPr>
            <w:tcW w:w="1578" w:type="dxa"/>
            <w:vAlign w:val="center"/>
          </w:tcPr>
          <w:p w14:paraId="34E21289" w14:textId="77777777" w:rsidR="00116AC4" w:rsidRDefault="00BF5E22">
            <w:pPr>
              <w:autoSpaceDE w:val="0"/>
              <w:autoSpaceDN w:val="0"/>
              <w:adjustRightInd w:val="0"/>
              <w:jc w:val="center"/>
              <w:rPr>
                <w:lang w:eastAsia="lt-LT"/>
              </w:rPr>
            </w:pPr>
            <w:r>
              <w:rPr>
                <w:lang w:eastAsia="lt-LT"/>
              </w:rPr>
              <w:t>1</w:t>
            </w:r>
          </w:p>
        </w:tc>
        <w:tc>
          <w:tcPr>
            <w:tcW w:w="3288" w:type="dxa"/>
            <w:gridSpan w:val="2"/>
            <w:vMerge/>
            <w:vAlign w:val="center"/>
          </w:tcPr>
          <w:p w14:paraId="108A74B6" w14:textId="77777777" w:rsidR="00116AC4" w:rsidRDefault="00116AC4">
            <w:pPr>
              <w:autoSpaceDE w:val="0"/>
              <w:autoSpaceDN w:val="0"/>
              <w:adjustRightInd w:val="0"/>
              <w:jc w:val="center"/>
              <w:rPr>
                <w:lang w:eastAsia="lt-LT"/>
              </w:rPr>
            </w:pPr>
          </w:p>
        </w:tc>
      </w:tr>
    </w:tbl>
    <w:p w14:paraId="310F544A" w14:textId="77777777" w:rsidR="00116AC4" w:rsidRDefault="00116AC4">
      <w:pPr>
        <w:ind w:firstLine="567"/>
        <w:jc w:val="both"/>
      </w:pPr>
    </w:p>
    <w:p w14:paraId="17FF2FA8" w14:textId="77777777" w:rsidR="00116AC4" w:rsidRDefault="00BF5E22">
      <w:pPr>
        <w:ind w:firstLine="567"/>
        <w:jc w:val="both"/>
      </w:pPr>
      <w:r>
        <w:t xml:space="preserve">Mokinių skaičius 1-10 klasėse: </w:t>
      </w:r>
    </w:p>
    <w:tbl>
      <w:tblPr>
        <w:tblW w:w="4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1270"/>
        <w:gridCol w:w="1270"/>
      </w:tblGrid>
      <w:tr w:rsidR="00116AC4" w14:paraId="621A97A4" w14:textId="77777777">
        <w:trPr>
          <w:trHeight w:val="416"/>
          <w:jc w:val="center"/>
        </w:trPr>
        <w:tc>
          <w:tcPr>
            <w:tcW w:w="2093" w:type="dxa"/>
            <w:tcBorders>
              <w:top w:val="single" w:sz="4" w:space="0" w:color="auto"/>
              <w:left w:val="single" w:sz="4" w:space="0" w:color="auto"/>
              <w:bottom w:val="single" w:sz="4" w:space="0" w:color="auto"/>
              <w:right w:val="single" w:sz="4" w:space="0" w:color="auto"/>
            </w:tcBorders>
            <w:noWrap/>
            <w:vAlign w:val="center"/>
          </w:tcPr>
          <w:p w14:paraId="18282B34" w14:textId="77777777" w:rsidR="00116AC4" w:rsidRDefault="00BF5E22">
            <w:pPr>
              <w:spacing w:line="256" w:lineRule="auto"/>
              <w:jc w:val="center"/>
              <w:rPr>
                <w:rFonts w:eastAsia="Times New Roman"/>
                <w:b/>
                <w:lang w:eastAsia="lt-LT"/>
              </w:rPr>
            </w:pPr>
            <w:r>
              <w:rPr>
                <w:rFonts w:eastAsia="Times New Roman"/>
                <w:b/>
                <w:lang w:eastAsia="lt-LT"/>
              </w:rPr>
              <w:t>Klasė</w:t>
            </w:r>
          </w:p>
        </w:tc>
        <w:tc>
          <w:tcPr>
            <w:tcW w:w="1270" w:type="dxa"/>
            <w:tcBorders>
              <w:top w:val="single" w:sz="4" w:space="0" w:color="auto"/>
              <w:left w:val="single" w:sz="4" w:space="0" w:color="auto"/>
              <w:bottom w:val="single" w:sz="4" w:space="0" w:color="auto"/>
              <w:right w:val="single" w:sz="4" w:space="0" w:color="auto"/>
            </w:tcBorders>
            <w:vAlign w:val="center"/>
          </w:tcPr>
          <w:p w14:paraId="79172E99" w14:textId="77777777" w:rsidR="00116AC4" w:rsidRDefault="00BF5E22">
            <w:pPr>
              <w:spacing w:line="256" w:lineRule="auto"/>
              <w:jc w:val="center"/>
              <w:rPr>
                <w:rFonts w:eastAsia="Times New Roman"/>
                <w:b/>
                <w:lang w:eastAsia="lt-LT"/>
              </w:rPr>
            </w:pPr>
            <w:r>
              <w:rPr>
                <w:rFonts w:eastAsia="Times New Roman"/>
                <w:b/>
                <w:lang w:eastAsia="lt-LT"/>
              </w:rPr>
              <w:t>2023 m.</w:t>
            </w:r>
          </w:p>
        </w:tc>
        <w:tc>
          <w:tcPr>
            <w:tcW w:w="1270" w:type="dxa"/>
            <w:tcBorders>
              <w:top w:val="single" w:sz="4" w:space="0" w:color="auto"/>
              <w:left w:val="single" w:sz="4" w:space="0" w:color="auto"/>
              <w:bottom w:val="single" w:sz="4" w:space="0" w:color="auto"/>
              <w:right w:val="single" w:sz="4" w:space="0" w:color="auto"/>
            </w:tcBorders>
            <w:vAlign w:val="center"/>
          </w:tcPr>
          <w:p w14:paraId="78576F50" w14:textId="77777777" w:rsidR="00116AC4" w:rsidRDefault="00BF5E22">
            <w:pPr>
              <w:spacing w:line="256" w:lineRule="auto"/>
              <w:jc w:val="center"/>
              <w:rPr>
                <w:rFonts w:eastAsia="Times New Roman"/>
                <w:b/>
                <w:lang w:eastAsia="lt-LT"/>
              </w:rPr>
            </w:pPr>
            <w:r>
              <w:rPr>
                <w:rFonts w:eastAsia="Times New Roman"/>
                <w:b/>
                <w:lang w:eastAsia="lt-LT"/>
              </w:rPr>
              <w:t>2024 m.</w:t>
            </w:r>
          </w:p>
        </w:tc>
      </w:tr>
      <w:tr w:rsidR="00116AC4" w14:paraId="32FCACD8" w14:textId="77777777">
        <w:trPr>
          <w:trHeight w:val="279"/>
          <w:jc w:val="center"/>
        </w:trPr>
        <w:tc>
          <w:tcPr>
            <w:tcW w:w="2093" w:type="dxa"/>
            <w:tcBorders>
              <w:top w:val="single" w:sz="4" w:space="0" w:color="auto"/>
              <w:left w:val="single" w:sz="4" w:space="0" w:color="auto"/>
              <w:bottom w:val="single" w:sz="4" w:space="0" w:color="auto"/>
              <w:right w:val="single" w:sz="4" w:space="0" w:color="auto"/>
            </w:tcBorders>
            <w:noWrap/>
            <w:vAlign w:val="bottom"/>
          </w:tcPr>
          <w:p w14:paraId="52A1B8EE" w14:textId="77777777" w:rsidR="00116AC4" w:rsidRDefault="00BF5E22">
            <w:pPr>
              <w:spacing w:line="256" w:lineRule="auto"/>
              <w:jc w:val="center"/>
              <w:rPr>
                <w:rFonts w:eastAsia="Times New Roman"/>
                <w:lang w:eastAsia="lt-LT"/>
              </w:rPr>
            </w:pPr>
            <w:r>
              <w:rPr>
                <w:rFonts w:eastAsia="Times New Roman"/>
                <w:lang w:eastAsia="lt-LT"/>
              </w:rPr>
              <w:t>1</w:t>
            </w:r>
          </w:p>
        </w:tc>
        <w:tc>
          <w:tcPr>
            <w:tcW w:w="1270" w:type="dxa"/>
            <w:tcBorders>
              <w:top w:val="single" w:sz="4" w:space="0" w:color="auto"/>
              <w:left w:val="single" w:sz="4" w:space="0" w:color="auto"/>
              <w:bottom w:val="single" w:sz="4" w:space="0" w:color="auto"/>
              <w:right w:val="single" w:sz="4" w:space="0" w:color="auto"/>
            </w:tcBorders>
          </w:tcPr>
          <w:p w14:paraId="401EDE1C" w14:textId="77777777" w:rsidR="00116AC4" w:rsidRDefault="00BF5E22">
            <w:pPr>
              <w:spacing w:line="256" w:lineRule="auto"/>
              <w:jc w:val="center"/>
              <w:rPr>
                <w:rFonts w:eastAsia="Times New Roman"/>
                <w:lang w:eastAsia="lt-LT"/>
              </w:rPr>
            </w:pPr>
            <w:r>
              <w:rPr>
                <w:rFonts w:eastAsia="Times New Roman"/>
                <w:lang w:eastAsia="lt-LT"/>
              </w:rPr>
              <w:t>17</w:t>
            </w:r>
          </w:p>
        </w:tc>
        <w:tc>
          <w:tcPr>
            <w:tcW w:w="1270" w:type="dxa"/>
            <w:tcBorders>
              <w:top w:val="single" w:sz="4" w:space="0" w:color="auto"/>
              <w:left w:val="single" w:sz="4" w:space="0" w:color="auto"/>
              <w:bottom w:val="single" w:sz="4" w:space="0" w:color="auto"/>
              <w:right w:val="single" w:sz="4" w:space="0" w:color="auto"/>
            </w:tcBorders>
            <w:vAlign w:val="bottom"/>
          </w:tcPr>
          <w:p w14:paraId="67641941" w14:textId="77777777" w:rsidR="00116AC4" w:rsidRDefault="00BF5E22">
            <w:pPr>
              <w:jc w:val="center"/>
            </w:pPr>
            <w:r>
              <w:t>16</w:t>
            </w:r>
          </w:p>
        </w:tc>
      </w:tr>
      <w:tr w:rsidR="00116AC4" w14:paraId="4AC903AC" w14:textId="77777777">
        <w:trPr>
          <w:trHeight w:val="57"/>
          <w:jc w:val="center"/>
        </w:trPr>
        <w:tc>
          <w:tcPr>
            <w:tcW w:w="2093" w:type="dxa"/>
            <w:tcBorders>
              <w:top w:val="single" w:sz="4" w:space="0" w:color="auto"/>
              <w:left w:val="single" w:sz="4" w:space="0" w:color="auto"/>
              <w:bottom w:val="single" w:sz="4" w:space="0" w:color="auto"/>
              <w:right w:val="single" w:sz="4" w:space="0" w:color="auto"/>
            </w:tcBorders>
            <w:noWrap/>
            <w:vAlign w:val="bottom"/>
          </w:tcPr>
          <w:p w14:paraId="6AEC20BD" w14:textId="77777777" w:rsidR="00116AC4" w:rsidRDefault="00BF5E22">
            <w:pPr>
              <w:spacing w:line="256" w:lineRule="auto"/>
              <w:jc w:val="center"/>
              <w:rPr>
                <w:rFonts w:eastAsia="Times New Roman"/>
                <w:lang w:eastAsia="lt-LT"/>
              </w:rPr>
            </w:pPr>
            <w:r>
              <w:rPr>
                <w:rFonts w:eastAsia="Times New Roman"/>
                <w:lang w:eastAsia="lt-LT"/>
              </w:rPr>
              <w:t>2</w:t>
            </w:r>
          </w:p>
        </w:tc>
        <w:tc>
          <w:tcPr>
            <w:tcW w:w="1270" w:type="dxa"/>
            <w:tcBorders>
              <w:top w:val="single" w:sz="4" w:space="0" w:color="auto"/>
              <w:left w:val="single" w:sz="4" w:space="0" w:color="auto"/>
              <w:bottom w:val="single" w:sz="4" w:space="0" w:color="auto"/>
              <w:right w:val="single" w:sz="4" w:space="0" w:color="auto"/>
            </w:tcBorders>
          </w:tcPr>
          <w:p w14:paraId="30B827EC" w14:textId="77777777" w:rsidR="00116AC4" w:rsidRDefault="00BF5E22">
            <w:pPr>
              <w:spacing w:line="256" w:lineRule="auto"/>
              <w:jc w:val="center"/>
              <w:rPr>
                <w:rFonts w:eastAsia="Times New Roman"/>
                <w:lang w:eastAsia="lt-LT"/>
              </w:rPr>
            </w:pPr>
            <w:r>
              <w:rPr>
                <w:rFonts w:eastAsia="Times New Roman"/>
                <w:lang w:eastAsia="lt-LT"/>
              </w:rPr>
              <w:t>20</w:t>
            </w:r>
          </w:p>
        </w:tc>
        <w:tc>
          <w:tcPr>
            <w:tcW w:w="1270" w:type="dxa"/>
            <w:tcBorders>
              <w:top w:val="single" w:sz="4" w:space="0" w:color="auto"/>
              <w:left w:val="single" w:sz="4" w:space="0" w:color="auto"/>
              <w:bottom w:val="single" w:sz="4" w:space="0" w:color="auto"/>
              <w:right w:val="single" w:sz="4" w:space="0" w:color="auto"/>
            </w:tcBorders>
            <w:vAlign w:val="bottom"/>
          </w:tcPr>
          <w:p w14:paraId="3AF83869" w14:textId="77777777" w:rsidR="00116AC4" w:rsidRDefault="00BF5E22">
            <w:pPr>
              <w:jc w:val="center"/>
            </w:pPr>
            <w:r>
              <w:t>17</w:t>
            </w:r>
          </w:p>
        </w:tc>
      </w:tr>
      <w:tr w:rsidR="00116AC4" w14:paraId="187E0B16" w14:textId="77777777">
        <w:trPr>
          <w:trHeight w:val="57"/>
          <w:jc w:val="center"/>
        </w:trPr>
        <w:tc>
          <w:tcPr>
            <w:tcW w:w="2093" w:type="dxa"/>
            <w:tcBorders>
              <w:top w:val="single" w:sz="4" w:space="0" w:color="auto"/>
              <w:left w:val="single" w:sz="4" w:space="0" w:color="auto"/>
              <w:bottom w:val="single" w:sz="4" w:space="0" w:color="auto"/>
              <w:right w:val="single" w:sz="4" w:space="0" w:color="auto"/>
            </w:tcBorders>
            <w:noWrap/>
            <w:vAlign w:val="bottom"/>
          </w:tcPr>
          <w:p w14:paraId="53B827D7" w14:textId="77777777" w:rsidR="00116AC4" w:rsidRDefault="00BF5E22">
            <w:pPr>
              <w:spacing w:line="256" w:lineRule="auto"/>
              <w:jc w:val="center"/>
              <w:rPr>
                <w:rFonts w:eastAsia="Times New Roman"/>
                <w:lang w:eastAsia="lt-LT"/>
              </w:rPr>
            </w:pPr>
            <w:r>
              <w:rPr>
                <w:rFonts w:eastAsia="Times New Roman"/>
                <w:lang w:eastAsia="lt-LT"/>
              </w:rPr>
              <w:t>3</w:t>
            </w:r>
          </w:p>
        </w:tc>
        <w:tc>
          <w:tcPr>
            <w:tcW w:w="1270" w:type="dxa"/>
            <w:tcBorders>
              <w:top w:val="single" w:sz="4" w:space="0" w:color="auto"/>
              <w:left w:val="single" w:sz="4" w:space="0" w:color="auto"/>
              <w:bottom w:val="single" w:sz="4" w:space="0" w:color="auto"/>
              <w:right w:val="single" w:sz="4" w:space="0" w:color="auto"/>
            </w:tcBorders>
          </w:tcPr>
          <w:p w14:paraId="079F9F12" w14:textId="77777777" w:rsidR="00116AC4" w:rsidRDefault="00BF5E22">
            <w:pPr>
              <w:spacing w:line="256" w:lineRule="auto"/>
              <w:jc w:val="center"/>
              <w:rPr>
                <w:rFonts w:eastAsia="Times New Roman"/>
                <w:lang w:eastAsia="lt-LT"/>
              </w:rPr>
            </w:pPr>
            <w:r>
              <w:rPr>
                <w:rFonts w:eastAsia="Times New Roman"/>
                <w:lang w:eastAsia="lt-LT"/>
              </w:rPr>
              <w:t>15</w:t>
            </w:r>
          </w:p>
        </w:tc>
        <w:tc>
          <w:tcPr>
            <w:tcW w:w="1270" w:type="dxa"/>
            <w:tcBorders>
              <w:top w:val="single" w:sz="4" w:space="0" w:color="auto"/>
              <w:left w:val="single" w:sz="4" w:space="0" w:color="auto"/>
              <w:bottom w:val="single" w:sz="4" w:space="0" w:color="auto"/>
              <w:right w:val="single" w:sz="4" w:space="0" w:color="auto"/>
            </w:tcBorders>
            <w:vAlign w:val="bottom"/>
          </w:tcPr>
          <w:p w14:paraId="58E7C431" w14:textId="77777777" w:rsidR="00116AC4" w:rsidRDefault="00BF5E22">
            <w:pPr>
              <w:jc w:val="center"/>
            </w:pPr>
            <w:r>
              <w:t>21</w:t>
            </w:r>
          </w:p>
        </w:tc>
      </w:tr>
      <w:tr w:rsidR="00116AC4" w14:paraId="2E32B6AA" w14:textId="77777777">
        <w:trPr>
          <w:trHeight w:val="57"/>
          <w:jc w:val="center"/>
        </w:trPr>
        <w:tc>
          <w:tcPr>
            <w:tcW w:w="2093" w:type="dxa"/>
            <w:tcBorders>
              <w:top w:val="single" w:sz="4" w:space="0" w:color="auto"/>
              <w:left w:val="single" w:sz="4" w:space="0" w:color="auto"/>
              <w:bottom w:val="single" w:sz="4" w:space="0" w:color="auto"/>
              <w:right w:val="single" w:sz="4" w:space="0" w:color="auto"/>
            </w:tcBorders>
            <w:noWrap/>
            <w:vAlign w:val="bottom"/>
          </w:tcPr>
          <w:p w14:paraId="69837F3B" w14:textId="77777777" w:rsidR="00116AC4" w:rsidRDefault="00BF5E22">
            <w:pPr>
              <w:spacing w:line="256" w:lineRule="auto"/>
              <w:jc w:val="center"/>
              <w:rPr>
                <w:rFonts w:eastAsia="Times New Roman"/>
                <w:lang w:eastAsia="lt-LT"/>
              </w:rPr>
            </w:pPr>
            <w:r>
              <w:rPr>
                <w:rFonts w:eastAsia="Times New Roman"/>
                <w:lang w:eastAsia="lt-LT"/>
              </w:rPr>
              <w:t>4</w:t>
            </w:r>
          </w:p>
        </w:tc>
        <w:tc>
          <w:tcPr>
            <w:tcW w:w="1270" w:type="dxa"/>
            <w:tcBorders>
              <w:top w:val="single" w:sz="4" w:space="0" w:color="auto"/>
              <w:left w:val="single" w:sz="4" w:space="0" w:color="auto"/>
              <w:bottom w:val="single" w:sz="4" w:space="0" w:color="auto"/>
              <w:right w:val="single" w:sz="4" w:space="0" w:color="auto"/>
            </w:tcBorders>
          </w:tcPr>
          <w:p w14:paraId="4C00E93E" w14:textId="77777777" w:rsidR="00116AC4" w:rsidRDefault="00BF5E22">
            <w:pPr>
              <w:spacing w:line="256" w:lineRule="auto"/>
              <w:jc w:val="center"/>
              <w:rPr>
                <w:rFonts w:eastAsia="Times New Roman"/>
                <w:lang w:eastAsia="lt-LT"/>
              </w:rPr>
            </w:pPr>
            <w:r>
              <w:rPr>
                <w:rFonts w:eastAsia="Times New Roman"/>
                <w:lang w:eastAsia="lt-LT"/>
              </w:rPr>
              <w:t>20</w:t>
            </w:r>
          </w:p>
        </w:tc>
        <w:tc>
          <w:tcPr>
            <w:tcW w:w="1270" w:type="dxa"/>
            <w:tcBorders>
              <w:top w:val="single" w:sz="4" w:space="0" w:color="auto"/>
              <w:left w:val="single" w:sz="4" w:space="0" w:color="auto"/>
              <w:bottom w:val="single" w:sz="4" w:space="0" w:color="auto"/>
              <w:right w:val="single" w:sz="4" w:space="0" w:color="auto"/>
            </w:tcBorders>
            <w:vAlign w:val="bottom"/>
          </w:tcPr>
          <w:p w14:paraId="3E28C6B1" w14:textId="77777777" w:rsidR="00116AC4" w:rsidRDefault="00BF5E22">
            <w:pPr>
              <w:jc w:val="center"/>
            </w:pPr>
            <w:r>
              <w:t>12</w:t>
            </w:r>
          </w:p>
        </w:tc>
      </w:tr>
      <w:tr w:rsidR="00116AC4" w14:paraId="315213B6" w14:textId="77777777">
        <w:trPr>
          <w:trHeight w:val="57"/>
          <w:jc w:val="center"/>
        </w:trPr>
        <w:tc>
          <w:tcPr>
            <w:tcW w:w="2093" w:type="dxa"/>
            <w:tcBorders>
              <w:top w:val="single" w:sz="4" w:space="0" w:color="auto"/>
              <w:left w:val="single" w:sz="4" w:space="0" w:color="auto"/>
              <w:bottom w:val="single" w:sz="4" w:space="0" w:color="auto"/>
              <w:right w:val="single" w:sz="4" w:space="0" w:color="auto"/>
            </w:tcBorders>
            <w:noWrap/>
            <w:vAlign w:val="bottom"/>
          </w:tcPr>
          <w:p w14:paraId="245C1256" w14:textId="77777777" w:rsidR="00116AC4" w:rsidRDefault="00BF5E22">
            <w:pPr>
              <w:spacing w:line="256" w:lineRule="auto"/>
              <w:jc w:val="center"/>
              <w:rPr>
                <w:rFonts w:eastAsia="Times New Roman"/>
                <w:lang w:eastAsia="lt-LT"/>
              </w:rPr>
            </w:pPr>
            <w:r>
              <w:rPr>
                <w:rFonts w:eastAsia="Times New Roman"/>
                <w:lang w:eastAsia="lt-LT"/>
              </w:rPr>
              <w:t>5</w:t>
            </w:r>
          </w:p>
        </w:tc>
        <w:tc>
          <w:tcPr>
            <w:tcW w:w="1270" w:type="dxa"/>
            <w:tcBorders>
              <w:top w:val="single" w:sz="4" w:space="0" w:color="auto"/>
              <w:left w:val="single" w:sz="4" w:space="0" w:color="auto"/>
              <w:bottom w:val="single" w:sz="4" w:space="0" w:color="auto"/>
              <w:right w:val="single" w:sz="4" w:space="0" w:color="auto"/>
            </w:tcBorders>
          </w:tcPr>
          <w:p w14:paraId="11C9B7C4" w14:textId="77777777" w:rsidR="00116AC4" w:rsidRDefault="00BF5E22">
            <w:pPr>
              <w:spacing w:line="256" w:lineRule="auto"/>
              <w:jc w:val="center"/>
              <w:rPr>
                <w:rFonts w:eastAsia="Times New Roman"/>
                <w:lang w:eastAsia="lt-LT"/>
              </w:rPr>
            </w:pPr>
            <w:r>
              <w:rPr>
                <w:rFonts w:eastAsia="Times New Roman"/>
                <w:lang w:eastAsia="lt-LT"/>
              </w:rPr>
              <w:t>19</w:t>
            </w:r>
          </w:p>
        </w:tc>
        <w:tc>
          <w:tcPr>
            <w:tcW w:w="1270" w:type="dxa"/>
            <w:tcBorders>
              <w:top w:val="single" w:sz="4" w:space="0" w:color="auto"/>
              <w:left w:val="single" w:sz="4" w:space="0" w:color="auto"/>
              <w:bottom w:val="single" w:sz="4" w:space="0" w:color="auto"/>
              <w:right w:val="single" w:sz="4" w:space="0" w:color="auto"/>
            </w:tcBorders>
            <w:vAlign w:val="bottom"/>
          </w:tcPr>
          <w:p w14:paraId="004F1131" w14:textId="77777777" w:rsidR="00116AC4" w:rsidRDefault="00BF5E22">
            <w:pPr>
              <w:jc w:val="center"/>
            </w:pPr>
            <w:r>
              <w:t>18</w:t>
            </w:r>
          </w:p>
        </w:tc>
      </w:tr>
      <w:tr w:rsidR="00116AC4" w14:paraId="5DF32F81" w14:textId="77777777">
        <w:trPr>
          <w:trHeight w:val="57"/>
          <w:jc w:val="center"/>
        </w:trPr>
        <w:tc>
          <w:tcPr>
            <w:tcW w:w="2093" w:type="dxa"/>
            <w:tcBorders>
              <w:top w:val="single" w:sz="4" w:space="0" w:color="auto"/>
              <w:left w:val="single" w:sz="4" w:space="0" w:color="auto"/>
              <w:bottom w:val="single" w:sz="4" w:space="0" w:color="auto"/>
              <w:right w:val="single" w:sz="4" w:space="0" w:color="auto"/>
            </w:tcBorders>
            <w:noWrap/>
            <w:vAlign w:val="bottom"/>
          </w:tcPr>
          <w:p w14:paraId="1CB68415" w14:textId="77777777" w:rsidR="00116AC4" w:rsidRDefault="00BF5E22">
            <w:pPr>
              <w:spacing w:line="256" w:lineRule="auto"/>
              <w:jc w:val="center"/>
              <w:rPr>
                <w:rFonts w:eastAsia="Times New Roman"/>
                <w:lang w:eastAsia="lt-LT"/>
              </w:rPr>
            </w:pPr>
            <w:r>
              <w:rPr>
                <w:rFonts w:eastAsia="Times New Roman"/>
                <w:lang w:eastAsia="lt-LT"/>
              </w:rPr>
              <w:t>6</w:t>
            </w:r>
          </w:p>
        </w:tc>
        <w:tc>
          <w:tcPr>
            <w:tcW w:w="1270" w:type="dxa"/>
            <w:tcBorders>
              <w:top w:val="single" w:sz="4" w:space="0" w:color="auto"/>
              <w:left w:val="single" w:sz="4" w:space="0" w:color="auto"/>
              <w:bottom w:val="single" w:sz="4" w:space="0" w:color="auto"/>
              <w:right w:val="single" w:sz="4" w:space="0" w:color="auto"/>
            </w:tcBorders>
          </w:tcPr>
          <w:p w14:paraId="715AA912" w14:textId="77777777" w:rsidR="00116AC4" w:rsidRDefault="00BF5E22">
            <w:pPr>
              <w:spacing w:line="256" w:lineRule="auto"/>
              <w:jc w:val="center"/>
              <w:rPr>
                <w:rFonts w:eastAsia="Times New Roman"/>
                <w:lang w:eastAsia="lt-LT"/>
              </w:rPr>
            </w:pPr>
            <w:r>
              <w:rPr>
                <w:rFonts w:eastAsia="Times New Roman"/>
                <w:lang w:eastAsia="lt-LT"/>
              </w:rPr>
              <w:t>18</w:t>
            </w:r>
          </w:p>
        </w:tc>
        <w:tc>
          <w:tcPr>
            <w:tcW w:w="1270" w:type="dxa"/>
            <w:tcBorders>
              <w:top w:val="single" w:sz="4" w:space="0" w:color="auto"/>
              <w:left w:val="single" w:sz="4" w:space="0" w:color="auto"/>
              <w:bottom w:val="single" w:sz="4" w:space="0" w:color="auto"/>
              <w:right w:val="single" w:sz="4" w:space="0" w:color="auto"/>
            </w:tcBorders>
            <w:vAlign w:val="bottom"/>
          </w:tcPr>
          <w:p w14:paraId="5DEE98C8" w14:textId="77777777" w:rsidR="00116AC4" w:rsidRDefault="00BF5E22">
            <w:pPr>
              <w:jc w:val="center"/>
            </w:pPr>
            <w:r>
              <w:t>20</w:t>
            </w:r>
          </w:p>
        </w:tc>
      </w:tr>
      <w:tr w:rsidR="00116AC4" w14:paraId="5A905130" w14:textId="77777777">
        <w:trPr>
          <w:trHeight w:val="57"/>
          <w:jc w:val="center"/>
        </w:trPr>
        <w:tc>
          <w:tcPr>
            <w:tcW w:w="2093" w:type="dxa"/>
            <w:tcBorders>
              <w:top w:val="single" w:sz="4" w:space="0" w:color="auto"/>
              <w:left w:val="single" w:sz="4" w:space="0" w:color="auto"/>
              <w:bottom w:val="single" w:sz="4" w:space="0" w:color="auto"/>
              <w:right w:val="single" w:sz="4" w:space="0" w:color="auto"/>
            </w:tcBorders>
            <w:noWrap/>
            <w:vAlign w:val="bottom"/>
          </w:tcPr>
          <w:p w14:paraId="24E171CA" w14:textId="77777777" w:rsidR="00116AC4" w:rsidRDefault="00BF5E22">
            <w:pPr>
              <w:spacing w:line="256" w:lineRule="auto"/>
              <w:jc w:val="center"/>
              <w:rPr>
                <w:rFonts w:eastAsia="Times New Roman"/>
                <w:lang w:eastAsia="lt-LT"/>
              </w:rPr>
            </w:pPr>
            <w:r>
              <w:rPr>
                <w:rFonts w:eastAsia="Times New Roman"/>
                <w:lang w:eastAsia="lt-LT"/>
              </w:rPr>
              <w:t>7</w:t>
            </w:r>
          </w:p>
        </w:tc>
        <w:tc>
          <w:tcPr>
            <w:tcW w:w="1270" w:type="dxa"/>
            <w:tcBorders>
              <w:top w:val="single" w:sz="4" w:space="0" w:color="auto"/>
              <w:left w:val="single" w:sz="4" w:space="0" w:color="auto"/>
              <w:bottom w:val="single" w:sz="4" w:space="0" w:color="auto"/>
              <w:right w:val="single" w:sz="4" w:space="0" w:color="auto"/>
            </w:tcBorders>
          </w:tcPr>
          <w:p w14:paraId="653792D1" w14:textId="77777777" w:rsidR="00116AC4" w:rsidRDefault="00BF5E22">
            <w:pPr>
              <w:spacing w:line="256" w:lineRule="auto"/>
              <w:jc w:val="center"/>
              <w:rPr>
                <w:rFonts w:eastAsia="Times New Roman"/>
                <w:lang w:eastAsia="lt-LT"/>
              </w:rPr>
            </w:pPr>
            <w:r>
              <w:rPr>
                <w:rFonts w:eastAsia="Times New Roman"/>
                <w:lang w:eastAsia="lt-LT"/>
              </w:rPr>
              <w:t>20</w:t>
            </w:r>
          </w:p>
        </w:tc>
        <w:tc>
          <w:tcPr>
            <w:tcW w:w="1270" w:type="dxa"/>
            <w:tcBorders>
              <w:top w:val="single" w:sz="4" w:space="0" w:color="auto"/>
              <w:left w:val="single" w:sz="4" w:space="0" w:color="auto"/>
              <w:bottom w:val="single" w:sz="4" w:space="0" w:color="auto"/>
              <w:right w:val="single" w:sz="4" w:space="0" w:color="auto"/>
            </w:tcBorders>
            <w:vAlign w:val="bottom"/>
          </w:tcPr>
          <w:p w14:paraId="325FA577" w14:textId="77777777" w:rsidR="00116AC4" w:rsidRDefault="00BF5E22">
            <w:pPr>
              <w:jc w:val="center"/>
            </w:pPr>
            <w:r>
              <w:t>18</w:t>
            </w:r>
          </w:p>
        </w:tc>
      </w:tr>
      <w:tr w:rsidR="00116AC4" w14:paraId="5B2ADA2B" w14:textId="77777777">
        <w:trPr>
          <w:trHeight w:val="57"/>
          <w:jc w:val="center"/>
        </w:trPr>
        <w:tc>
          <w:tcPr>
            <w:tcW w:w="2093" w:type="dxa"/>
            <w:tcBorders>
              <w:top w:val="single" w:sz="4" w:space="0" w:color="auto"/>
              <w:left w:val="single" w:sz="4" w:space="0" w:color="auto"/>
              <w:bottom w:val="single" w:sz="4" w:space="0" w:color="auto"/>
              <w:right w:val="single" w:sz="4" w:space="0" w:color="auto"/>
            </w:tcBorders>
            <w:noWrap/>
            <w:vAlign w:val="bottom"/>
          </w:tcPr>
          <w:p w14:paraId="2E19DEA7" w14:textId="77777777" w:rsidR="00116AC4" w:rsidRDefault="00BF5E22">
            <w:pPr>
              <w:spacing w:line="256" w:lineRule="auto"/>
              <w:jc w:val="center"/>
              <w:rPr>
                <w:rFonts w:eastAsia="Times New Roman"/>
                <w:lang w:eastAsia="lt-LT"/>
              </w:rPr>
            </w:pPr>
            <w:r>
              <w:rPr>
                <w:rFonts w:eastAsia="Times New Roman"/>
                <w:lang w:eastAsia="lt-LT"/>
              </w:rPr>
              <w:lastRenderedPageBreak/>
              <w:t>8</w:t>
            </w:r>
          </w:p>
        </w:tc>
        <w:tc>
          <w:tcPr>
            <w:tcW w:w="1270" w:type="dxa"/>
            <w:tcBorders>
              <w:top w:val="single" w:sz="4" w:space="0" w:color="auto"/>
              <w:left w:val="single" w:sz="4" w:space="0" w:color="auto"/>
              <w:bottom w:val="single" w:sz="4" w:space="0" w:color="auto"/>
              <w:right w:val="single" w:sz="4" w:space="0" w:color="auto"/>
            </w:tcBorders>
          </w:tcPr>
          <w:p w14:paraId="0B0F131D" w14:textId="77777777" w:rsidR="00116AC4" w:rsidRDefault="00BF5E22">
            <w:pPr>
              <w:spacing w:line="256" w:lineRule="auto"/>
              <w:jc w:val="center"/>
              <w:rPr>
                <w:rFonts w:eastAsia="Times New Roman"/>
                <w:lang w:eastAsia="lt-LT"/>
              </w:rPr>
            </w:pPr>
            <w:r>
              <w:rPr>
                <w:rFonts w:eastAsia="Times New Roman"/>
                <w:lang w:eastAsia="lt-LT"/>
              </w:rPr>
              <w:t>22</w:t>
            </w:r>
          </w:p>
        </w:tc>
        <w:tc>
          <w:tcPr>
            <w:tcW w:w="1270" w:type="dxa"/>
            <w:tcBorders>
              <w:top w:val="single" w:sz="4" w:space="0" w:color="auto"/>
              <w:left w:val="single" w:sz="4" w:space="0" w:color="auto"/>
              <w:bottom w:val="single" w:sz="4" w:space="0" w:color="auto"/>
              <w:right w:val="single" w:sz="4" w:space="0" w:color="auto"/>
            </w:tcBorders>
            <w:vAlign w:val="bottom"/>
          </w:tcPr>
          <w:p w14:paraId="565A7125" w14:textId="77777777" w:rsidR="00116AC4" w:rsidRDefault="00BF5E22">
            <w:pPr>
              <w:jc w:val="center"/>
            </w:pPr>
            <w:r>
              <w:t>21</w:t>
            </w:r>
          </w:p>
        </w:tc>
      </w:tr>
      <w:tr w:rsidR="00116AC4" w14:paraId="505063EB" w14:textId="77777777">
        <w:trPr>
          <w:trHeight w:val="57"/>
          <w:jc w:val="center"/>
        </w:trPr>
        <w:tc>
          <w:tcPr>
            <w:tcW w:w="2093" w:type="dxa"/>
            <w:tcBorders>
              <w:top w:val="single" w:sz="4" w:space="0" w:color="auto"/>
              <w:left w:val="single" w:sz="4" w:space="0" w:color="auto"/>
              <w:bottom w:val="single" w:sz="4" w:space="0" w:color="auto"/>
              <w:right w:val="single" w:sz="4" w:space="0" w:color="auto"/>
            </w:tcBorders>
            <w:noWrap/>
            <w:vAlign w:val="bottom"/>
          </w:tcPr>
          <w:p w14:paraId="146A828C" w14:textId="77777777" w:rsidR="00116AC4" w:rsidRDefault="00BF5E22">
            <w:pPr>
              <w:spacing w:line="256" w:lineRule="auto"/>
              <w:jc w:val="center"/>
              <w:rPr>
                <w:rFonts w:eastAsia="Times New Roman"/>
                <w:lang w:eastAsia="lt-LT"/>
              </w:rPr>
            </w:pPr>
            <w:r>
              <w:rPr>
                <w:rFonts w:eastAsia="Times New Roman"/>
                <w:lang w:eastAsia="lt-LT"/>
              </w:rPr>
              <w:t>9</w:t>
            </w:r>
          </w:p>
        </w:tc>
        <w:tc>
          <w:tcPr>
            <w:tcW w:w="1270" w:type="dxa"/>
            <w:tcBorders>
              <w:top w:val="single" w:sz="4" w:space="0" w:color="auto"/>
              <w:left w:val="single" w:sz="4" w:space="0" w:color="auto"/>
              <w:bottom w:val="single" w:sz="4" w:space="0" w:color="auto"/>
              <w:right w:val="single" w:sz="4" w:space="0" w:color="auto"/>
            </w:tcBorders>
          </w:tcPr>
          <w:p w14:paraId="3956D48A" w14:textId="77777777" w:rsidR="00116AC4" w:rsidRDefault="00BF5E22">
            <w:pPr>
              <w:spacing w:line="256" w:lineRule="auto"/>
              <w:jc w:val="center"/>
              <w:rPr>
                <w:rFonts w:eastAsia="Times New Roman"/>
                <w:lang w:eastAsia="lt-LT"/>
              </w:rPr>
            </w:pPr>
            <w:r>
              <w:rPr>
                <w:rFonts w:eastAsia="Times New Roman"/>
                <w:lang w:eastAsia="lt-LT"/>
              </w:rPr>
              <w:t>0</w:t>
            </w:r>
          </w:p>
        </w:tc>
        <w:tc>
          <w:tcPr>
            <w:tcW w:w="1270" w:type="dxa"/>
            <w:tcBorders>
              <w:top w:val="single" w:sz="4" w:space="0" w:color="auto"/>
              <w:left w:val="single" w:sz="4" w:space="0" w:color="auto"/>
              <w:bottom w:val="single" w:sz="4" w:space="0" w:color="auto"/>
              <w:right w:val="single" w:sz="4" w:space="0" w:color="auto"/>
            </w:tcBorders>
            <w:vAlign w:val="bottom"/>
          </w:tcPr>
          <w:p w14:paraId="3D963B04" w14:textId="77777777" w:rsidR="00116AC4" w:rsidRDefault="00BF5E22">
            <w:pPr>
              <w:jc w:val="center"/>
            </w:pPr>
            <w:r>
              <w:t>13</w:t>
            </w:r>
          </w:p>
        </w:tc>
      </w:tr>
      <w:tr w:rsidR="00116AC4" w14:paraId="3F63BDCF" w14:textId="77777777">
        <w:trPr>
          <w:trHeight w:val="57"/>
          <w:jc w:val="center"/>
        </w:trPr>
        <w:tc>
          <w:tcPr>
            <w:tcW w:w="2093" w:type="dxa"/>
            <w:tcBorders>
              <w:top w:val="single" w:sz="4" w:space="0" w:color="auto"/>
              <w:left w:val="single" w:sz="4" w:space="0" w:color="auto"/>
              <w:bottom w:val="single" w:sz="4" w:space="0" w:color="auto"/>
              <w:right w:val="single" w:sz="4" w:space="0" w:color="auto"/>
            </w:tcBorders>
            <w:noWrap/>
            <w:vAlign w:val="bottom"/>
          </w:tcPr>
          <w:p w14:paraId="58C9DC39" w14:textId="77777777" w:rsidR="00116AC4" w:rsidRDefault="00BF5E22">
            <w:pPr>
              <w:spacing w:line="256" w:lineRule="auto"/>
              <w:jc w:val="center"/>
              <w:rPr>
                <w:rFonts w:eastAsia="Times New Roman"/>
                <w:lang w:eastAsia="lt-LT"/>
              </w:rPr>
            </w:pPr>
            <w:r>
              <w:rPr>
                <w:rFonts w:eastAsia="Times New Roman"/>
                <w:lang w:eastAsia="lt-LT"/>
              </w:rPr>
              <w:t>10</w:t>
            </w:r>
          </w:p>
        </w:tc>
        <w:tc>
          <w:tcPr>
            <w:tcW w:w="1270" w:type="dxa"/>
            <w:tcBorders>
              <w:top w:val="single" w:sz="4" w:space="0" w:color="auto"/>
              <w:left w:val="single" w:sz="4" w:space="0" w:color="auto"/>
              <w:bottom w:val="single" w:sz="4" w:space="0" w:color="auto"/>
              <w:right w:val="single" w:sz="4" w:space="0" w:color="auto"/>
            </w:tcBorders>
          </w:tcPr>
          <w:p w14:paraId="465849B9" w14:textId="77777777" w:rsidR="00116AC4" w:rsidRDefault="00BF5E22">
            <w:pPr>
              <w:spacing w:line="256" w:lineRule="auto"/>
              <w:jc w:val="center"/>
              <w:rPr>
                <w:rFonts w:eastAsia="Times New Roman"/>
                <w:lang w:eastAsia="lt-LT"/>
              </w:rPr>
            </w:pPr>
            <w:r>
              <w:rPr>
                <w:rFonts w:eastAsia="Times New Roman"/>
                <w:lang w:eastAsia="lt-LT"/>
              </w:rPr>
              <w:t>17</w:t>
            </w:r>
          </w:p>
        </w:tc>
        <w:tc>
          <w:tcPr>
            <w:tcW w:w="1270" w:type="dxa"/>
            <w:tcBorders>
              <w:top w:val="single" w:sz="4" w:space="0" w:color="auto"/>
              <w:left w:val="single" w:sz="4" w:space="0" w:color="auto"/>
              <w:bottom w:val="single" w:sz="4" w:space="0" w:color="auto"/>
              <w:right w:val="single" w:sz="4" w:space="0" w:color="auto"/>
            </w:tcBorders>
            <w:vAlign w:val="bottom"/>
          </w:tcPr>
          <w:p w14:paraId="06DE359C" w14:textId="77777777" w:rsidR="00116AC4" w:rsidRDefault="00BF5E22">
            <w:pPr>
              <w:jc w:val="center"/>
            </w:pPr>
            <w:r>
              <w:t>0</w:t>
            </w:r>
          </w:p>
        </w:tc>
      </w:tr>
      <w:tr w:rsidR="00116AC4" w14:paraId="36E60350" w14:textId="77777777">
        <w:trPr>
          <w:trHeight w:val="57"/>
          <w:jc w:val="center"/>
        </w:trPr>
        <w:tc>
          <w:tcPr>
            <w:tcW w:w="2093" w:type="dxa"/>
            <w:tcBorders>
              <w:top w:val="single" w:sz="4" w:space="0" w:color="auto"/>
              <w:left w:val="single" w:sz="4" w:space="0" w:color="auto"/>
              <w:bottom w:val="single" w:sz="4" w:space="0" w:color="auto"/>
              <w:right w:val="single" w:sz="4" w:space="0" w:color="auto"/>
            </w:tcBorders>
            <w:noWrap/>
            <w:vAlign w:val="bottom"/>
          </w:tcPr>
          <w:p w14:paraId="075B11A0" w14:textId="77777777" w:rsidR="00116AC4" w:rsidRDefault="00BF5E22">
            <w:pPr>
              <w:spacing w:line="256" w:lineRule="auto"/>
              <w:jc w:val="center"/>
              <w:rPr>
                <w:rFonts w:eastAsia="Times New Roman"/>
                <w:b/>
                <w:lang w:eastAsia="lt-LT"/>
              </w:rPr>
            </w:pPr>
            <w:r>
              <w:rPr>
                <w:rFonts w:eastAsia="Times New Roman"/>
                <w:b/>
                <w:lang w:eastAsia="lt-LT"/>
              </w:rPr>
              <w:t>Iš viso</w:t>
            </w:r>
          </w:p>
        </w:tc>
        <w:tc>
          <w:tcPr>
            <w:tcW w:w="1270" w:type="dxa"/>
            <w:tcBorders>
              <w:top w:val="single" w:sz="4" w:space="0" w:color="auto"/>
              <w:left w:val="single" w:sz="4" w:space="0" w:color="auto"/>
              <w:bottom w:val="single" w:sz="4" w:space="0" w:color="auto"/>
              <w:right w:val="single" w:sz="4" w:space="0" w:color="auto"/>
            </w:tcBorders>
          </w:tcPr>
          <w:p w14:paraId="72067EE7" w14:textId="77777777" w:rsidR="00116AC4" w:rsidRDefault="00BF5E22">
            <w:pPr>
              <w:spacing w:line="256" w:lineRule="auto"/>
              <w:jc w:val="center"/>
              <w:rPr>
                <w:rFonts w:eastAsia="Times New Roman"/>
                <w:b/>
                <w:lang w:eastAsia="lt-LT"/>
              </w:rPr>
            </w:pPr>
            <w:r>
              <w:rPr>
                <w:rFonts w:eastAsia="Times New Roman"/>
                <w:b/>
                <w:lang w:eastAsia="lt-LT"/>
              </w:rPr>
              <w:t>168</w:t>
            </w:r>
          </w:p>
        </w:tc>
        <w:tc>
          <w:tcPr>
            <w:tcW w:w="1270" w:type="dxa"/>
            <w:tcBorders>
              <w:top w:val="single" w:sz="4" w:space="0" w:color="auto"/>
              <w:left w:val="single" w:sz="4" w:space="0" w:color="auto"/>
              <w:bottom w:val="single" w:sz="4" w:space="0" w:color="auto"/>
              <w:right w:val="single" w:sz="4" w:space="0" w:color="auto"/>
            </w:tcBorders>
          </w:tcPr>
          <w:p w14:paraId="0A404BE9" w14:textId="77777777" w:rsidR="00116AC4" w:rsidRDefault="00BF5E22">
            <w:pPr>
              <w:spacing w:line="256" w:lineRule="auto"/>
              <w:jc w:val="center"/>
              <w:rPr>
                <w:rFonts w:eastAsia="Times New Roman"/>
                <w:b/>
                <w:lang w:eastAsia="lt-LT"/>
              </w:rPr>
            </w:pPr>
            <w:r>
              <w:rPr>
                <w:rFonts w:eastAsia="Times New Roman"/>
                <w:b/>
                <w:lang w:eastAsia="lt-LT"/>
              </w:rPr>
              <w:t>156</w:t>
            </w:r>
          </w:p>
        </w:tc>
      </w:tr>
    </w:tbl>
    <w:p w14:paraId="4D3BC443" w14:textId="77777777" w:rsidR="00116AC4" w:rsidRDefault="00116AC4">
      <w:pPr>
        <w:pStyle w:val="Betarp"/>
        <w:jc w:val="both"/>
      </w:pPr>
    </w:p>
    <w:p w14:paraId="4B906564" w14:textId="205B131E" w:rsidR="00116AC4" w:rsidRDefault="00BF5E22">
      <w:pPr>
        <w:autoSpaceDE w:val="0"/>
        <w:autoSpaceDN w:val="0"/>
        <w:adjustRightInd w:val="0"/>
        <w:spacing w:after="120"/>
        <w:ind w:firstLine="567"/>
        <w:jc w:val="both"/>
        <w:rPr>
          <w:lang w:eastAsia="lt-LT"/>
        </w:rPr>
      </w:pPr>
      <w:r>
        <w:rPr>
          <w:lang w:eastAsia="lt-LT"/>
        </w:rPr>
        <w:t>Ikimokyklinio</w:t>
      </w:r>
      <w:r w:rsidR="005F3ABD">
        <w:rPr>
          <w:lang w:eastAsia="lt-LT"/>
        </w:rPr>
        <w:t xml:space="preserve"> ir priešmokyklinio</w:t>
      </w:r>
      <w:r>
        <w:rPr>
          <w:lang w:eastAsia="lt-LT"/>
        </w:rPr>
        <w:t xml:space="preserve"> ugdymo </w:t>
      </w:r>
      <w:r w:rsidR="005F3ABD">
        <w:rPr>
          <w:lang w:eastAsia="lt-LT"/>
        </w:rPr>
        <w:t>programas</w:t>
      </w:r>
      <w:r>
        <w:rPr>
          <w:lang w:eastAsia="lt-LT"/>
        </w:rPr>
        <w:t xml:space="preserve"> 2024 m. rugsėjo 1 d. </w:t>
      </w:r>
      <w:r w:rsidR="005F3ABD">
        <w:rPr>
          <w:lang w:eastAsia="lt-LT"/>
        </w:rPr>
        <w:t>lankė</w:t>
      </w:r>
      <w:r>
        <w:rPr>
          <w:lang w:eastAsia="lt-LT"/>
        </w:rPr>
        <w:t xml:space="preserve"> 61 ugdytinis (</w:t>
      </w:r>
      <w:r w:rsidR="005F3ABD">
        <w:rPr>
          <w:lang w:eastAsia="lt-LT"/>
        </w:rPr>
        <w:t xml:space="preserve">suformuota </w:t>
      </w:r>
      <w:r>
        <w:rPr>
          <w:lang w:eastAsia="lt-LT"/>
        </w:rPr>
        <w:t>1 priešmokyklinio ugdymo grupė</w:t>
      </w:r>
      <w:r w:rsidR="005F3ABD">
        <w:rPr>
          <w:lang w:eastAsia="lt-LT"/>
        </w:rPr>
        <w:t xml:space="preserve"> ir</w:t>
      </w:r>
      <w:r>
        <w:rPr>
          <w:lang w:eastAsia="lt-LT"/>
        </w:rPr>
        <w:t xml:space="preserve"> 3 ikimokyklinio ugdymo grupės).</w:t>
      </w:r>
    </w:p>
    <w:tbl>
      <w:tblPr>
        <w:tblW w:w="6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5"/>
        <w:gridCol w:w="1270"/>
        <w:gridCol w:w="1270"/>
      </w:tblGrid>
      <w:tr w:rsidR="00116AC4" w14:paraId="4BDB3C9E" w14:textId="77777777">
        <w:trPr>
          <w:trHeight w:val="416"/>
          <w:jc w:val="center"/>
        </w:trPr>
        <w:tc>
          <w:tcPr>
            <w:tcW w:w="3745" w:type="dxa"/>
            <w:tcBorders>
              <w:top w:val="single" w:sz="4" w:space="0" w:color="auto"/>
              <w:left w:val="single" w:sz="4" w:space="0" w:color="auto"/>
              <w:bottom w:val="single" w:sz="4" w:space="0" w:color="auto"/>
              <w:right w:val="single" w:sz="4" w:space="0" w:color="auto"/>
            </w:tcBorders>
            <w:noWrap/>
            <w:vAlign w:val="center"/>
          </w:tcPr>
          <w:p w14:paraId="22455A19" w14:textId="77777777" w:rsidR="00116AC4" w:rsidRDefault="00BF5E22">
            <w:pPr>
              <w:spacing w:line="256" w:lineRule="auto"/>
              <w:jc w:val="center"/>
              <w:rPr>
                <w:rFonts w:eastAsia="Times New Roman"/>
                <w:b/>
                <w:lang w:eastAsia="lt-LT"/>
              </w:rPr>
            </w:pPr>
            <w:r>
              <w:rPr>
                <w:rFonts w:eastAsia="Times New Roman"/>
                <w:b/>
                <w:lang w:eastAsia="lt-LT"/>
              </w:rPr>
              <w:t>Ugdymo programos</w:t>
            </w:r>
          </w:p>
        </w:tc>
        <w:tc>
          <w:tcPr>
            <w:tcW w:w="1270" w:type="dxa"/>
            <w:tcBorders>
              <w:top w:val="single" w:sz="4" w:space="0" w:color="auto"/>
              <w:left w:val="single" w:sz="4" w:space="0" w:color="auto"/>
              <w:bottom w:val="single" w:sz="4" w:space="0" w:color="auto"/>
              <w:right w:val="single" w:sz="4" w:space="0" w:color="auto"/>
            </w:tcBorders>
            <w:vAlign w:val="center"/>
          </w:tcPr>
          <w:p w14:paraId="00E7BC56" w14:textId="77777777" w:rsidR="00116AC4" w:rsidRDefault="00BF5E22">
            <w:pPr>
              <w:spacing w:line="256" w:lineRule="auto"/>
              <w:jc w:val="center"/>
              <w:rPr>
                <w:rFonts w:eastAsia="Times New Roman"/>
                <w:b/>
                <w:lang w:eastAsia="lt-LT"/>
              </w:rPr>
            </w:pPr>
            <w:r>
              <w:rPr>
                <w:rFonts w:eastAsia="Times New Roman"/>
                <w:b/>
                <w:lang w:eastAsia="lt-LT"/>
              </w:rPr>
              <w:t>2023 m.</w:t>
            </w:r>
          </w:p>
        </w:tc>
        <w:tc>
          <w:tcPr>
            <w:tcW w:w="1270" w:type="dxa"/>
            <w:tcBorders>
              <w:top w:val="single" w:sz="4" w:space="0" w:color="auto"/>
              <w:left w:val="single" w:sz="4" w:space="0" w:color="auto"/>
              <w:bottom w:val="single" w:sz="4" w:space="0" w:color="auto"/>
              <w:right w:val="single" w:sz="4" w:space="0" w:color="auto"/>
            </w:tcBorders>
            <w:vAlign w:val="center"/>
          </w:tcPr>
          <w:p w14:paraId="292C78BF" w14:textId="77777777" w:rsidR="00116AC4" w:rsidRDefault="00BF5E22">
            <w:pPr>
              <w:spacing w:line="256" w:lineRule="auto"/>
              <w:jc w:val="center"/>
              <w:rPr>
                <w:rFonts w:eastAsia="Times New Roman"/>
                <w:b/>
                <w:lang w:eastAsia="lt-LT"/>
              </w:rPr>
            </w:pPr>
            <w:r>
              <w:rPr>
                <w:rFonts w:eastAsia="Times New Roman"/>
                <w:b/>
                <w:lang w:eastAsia="lt-LT"/>
              </w:rPr>
              <w:t>2024 m.</w:t>
            </w:r>
          </w:p>
        </w:tc>
      </w:tr>
      <w:tr w:rsidR="00116AC4" w14:paraId="109CAA4C" w14:textId="77777777">
        <w:trPr>
          <w:trHeight w:val="279"/>
          <w:jc w:val="center"/>
        </w:trPr>
        <w:tc>
          <w:tcPr>
            <w:tcW w:w="3745" w:type="dxa"/>
            <w:tcBorders>
              <w:top w:val="single" w:sz="4" w:space="0" w:color="auto"/>
              <w:left w:val="single" w:sz="4" w:space="0" w:color="auto"/>
              <w:bottom w:val="single" w:sz="4" w:space="0" w:color="auto"/>
              <w:right w:val="single" w:sz="4" w:space="0" w:color="auto"/>
            </w:tcBorders>
            <w:noWrap/>
            <w:vAlign w:val="center"/>
          </w:tcPr>
          <w:p w14:paraId="7F072156" w14:textId="77777777" w:rsidR="00116AC4" w:rsidRDefault="00BF5E22">
            <w:pPr>
              <w:spacing w:line="256" w:lineRule="auto"/>
              <w:jc w:val="both"/>
              <w:rPr>
                <w:rFonts w:eastAsia="Times New Roman"/>
                <w:lang w:eastAsia="lt-LT"/>
              </w:rPr>
            </w:pPr>
            <w:r>
              <w:rPr>
                <w:rFonts w:eastAsia="Times New Roman"/>
                <w:lang w:eastAsia="lt-LT"/>
              </w:rPr>
              <w:t>Ikimokyklinio ugdymo</w:t>
            </w:r>
          </w:p>
        </w:tc>
        <w:tc>
          <w:tcPr>
            <w:tcW w:w="1270" w:type="dxa"/>
            <w:tcBorders>
              <w:top w:val="single" w:sz="4" w:space="0" w:color="auto"/>
              <w:left w:val="single" w:sz="4" w:space="0" w:color="auto"/>
              <w:bottom w:val="single" w:sz="4" w:space="0" w:color="auto"/>
              <w:right w:val="single" w:sz="4" w:space="0" w:color="auto"/>
            </w:tcBorders>
          </w:tcPr>
          <w:p w14:paraId="0B7A66BF" w14:textId="77777777" w:rsidR="00116AC4" w:rsidRDefault="00BF5E22" w:rsidP="008A293D">
            <w:pPr>
              <w:spacing w:line="256" w:lineRule="auto"/>
              <w:jc w:val="center"/>
              <w:rPr>
                <w:rFonts w:eastAsia="Times New Roman"/>
                <w:lang w:eastAsia="lt-LT"/>
              </w:rPr>
            </w:pPr>
            <w:r>
              <w:rPr>
                <w:rFonts w:eastAsia="Times New Roman"/>
                <w:lang w:eastAsia="lt-LT"/>
              </w:rPr>
              <w:t>54</w:t>
            </w:r>
          </w:p>
        </w:tc>
        <w:tc>
          <w:tcPr>
            <w:tcW w:w="1270" w:type="dxa"/>
            <w:tcBorders>
              <w:top w:val="single" w:sz="4" w:space="0" w:color="auto"/>
              <w:left w:val="single" w:sz="4" w:space="0" w:color="auto"/>
              <w:bottom w:val="single" w:sz="4" w:space="0" w:color="auto"/>
              <w:right w:val="single" w:sz="4" w:space="0" w:color="auto"/>
            </w:tcBorders>
          </w:tcPr>
          <w:p w14:paraId="174F5A34" w14:textId="77777777" w:rsidR="00116AC4" w:rsidRDefault="00BF5E22" w:rsidP="008A293D">
            <w:pPr>
              <w:spacing w:line="256" w:lineRule="auto"/>
              <w:jc w:val="center"/>
              <w:rPr>
                <w:rFonts w:eastAsia="Times New Roman"/>
                <w:lang w:eastAsia="lt-LT"/>
              </w:rPr>
            </w:pPr>
            <w:r>
              <w:rPr>
                <w:rFonts w:eastAsia="Times New Roman"/>
                <w:lang w:eastAsia="lt-LT"/>
              </w:rPr>
              <w:t>49</w:t>
            </w:r>
          </w:p>
        </w:tc>
      </w:tr>
      <w:tr w:rsidR="00116AC4" w14:paraId="48F97766" w14:textId="77777777">
        <w:trPr>
          <w:trHeight w:val="57"/>
          <w:jc w:val="center"/>
        </w:trPr>
        <w:tc>
          <w:tcPr>
            <w:tcW w:w="3745" w:type="dxa"/>
            <w:tcBorders>
              <w:top w:val="single" w:sz="4" w:space="0" w:color="auto"/>
              <w:left w:val="single" w:sz="4" w:space="0" w:color="auto"/>
              <w:bottom w:val="single" w:sz="4" w:space="0" w:color="auto"/>
              <w:right w:val="single" w:sz="4" w:space="0" w:color="auto"/>
            </w:tcBorders>
            <w:noWrap/>
            <w:vAlign w:val="center"/>
          </w:tcPr>
          <w:p w14:paraId="5224018C" w14:textId="77777777" w:rsidR="00116AC4" w:rsidRDefault="00BF5E22">
            <w:pPr>
              <w:spacing w:line="256" w:lineRule="auto"/>
              <w:jc w:val="both"/>
              <w:rPr>
                <w:rFonts w:eastAsia="Times New Roman"/>
                <w:lang w:eastAsia="lt-LT"/>
              </w:rPr>
            </w:pPr>
            <w:r>
              <w:rPr>
                <w:rFonts w:eastAsia="Times New Roman"/>
                <w:lang w:eastAsia="lt-LT"/>
              </w:rPr>
              <w:t>Priešmokyklinio ugdymo</w:t>
            </w:r>
          </w:p>
        </w:tc>
        <w:tc>
          <w:tcPr>
            <w:tcW w:w="1270" w:type="dxa"/>
            <w:tcBorders>
              <w:top w:val="single" w:sz="4" w:space="0" w:color="auto"/>
              <w:left w:val="single" w:sz="4" w:space="0" w:color="auto"/>
              <w:bottom w:val="single" w:sz="4" w:space="0" w:color="auto"/>
              <w:right w:val="single" w:sz="4" w:space="0" w:color="auto"/>
            </w:tcBorders>
          </w:tcPr>
          <w:p w14:paraId="315BADC7" w14:textId="77777777" w:rsidR="00116AC4" w:rsidRDefault="00BF5E22" w:rsidP="008A293D">
            <w:pPr>
              <w:spacing w:line="256" w:lineRule="auto"/>
              <w:jc w:val="center"/>
              <w:rPr>
                <w:rFonts w:eastAsia="Times New Roman"/>
                <w:lang w:eastAsia="lt-LT"/>
              </w:rPr>
            </w:pPr>
            <w:r>
              <w:rPr>
                <w:rFonts w:eastAsia="Times New Roman"/>
                <w:lang w:eastAsia="lt-LT"/>
              </w:rPr>
              <w:t>19</w:t>
            </w:r>
          </w:p>
        </w:tc>
        <w:tc>
          <w:tcPr>
            <w:tcW w:w="1270" w:type="dxa"/>
            <w:tcBorders>
              <w:top w:val="single" w:sz="4" w:space="0" w:color="auto"/>
              <w:left w:val="single" w:sz="4" w:space="0" w:color="auto"/>
              <w:bottom w:val="single" w:sz="4" w:space="0" w:color="auto"/>
              <w:right w:val="single" w:sz="4" w:space="0" w:color="auto"/>
            </w:tcBorders>
          </w:tcPr>
          <w:p w14:paraId="68D1E3FB" w14:textId="77777777" w:rsidR="00116AC4" w:rsidRDefault="00BF5E22" w:rsidP="008A293D">
            <w:pPr>
              <w:spacing w:line="256" w:lineRule="auto"/>
              <w:jc w:val="center"/>
              <w:rPr>
                <w:rFonts w:eastAsia="Times New Roman"/>
                <w:lang w:eastAsia="lt-LT"/>
              </w:rPr>
            </w:pPr>
            <w:r>
              <w:rPr>
                <w:rFonts w:eastAsia="Times New Roman"/>
                <w:lang w:eastAsia="lt-LT"/>
              </w:rPr>
              <w:t>12</w:t>
            </w:r>
          </w:p>
        </w:tc>
      </w:tr>
      <w:tr w:rsidR="00116AC4" w14:paraId="28AD5941" w14:textId="77777777">
        <w:trPr>
          <w:trHeight w:val="57"/>
          <w:jc w:val="center"/>
        </w:trPr>
        <w:tc>
          <w:tcPr>
            <w:tcW w:w="3745" w:type="dxa"/>
            <w:tcBorders>
              <w:top w:val="single" w:sz="4" w:space="0" w:color="auto"/>
              <w:left w:val="single" w:sz="4" w:space="0" w:color="auto"/>
              <w:bottom w:val="single" w:sz="4" w:space="0" w:color="auto"/>
              <w:right w:val="single" w:sz="4" w:space="0" w:color="auto"/>
            </w:tcBorders>
            <w:noWrap/>
            <w:vAlign w:val="center"/>
          </w:tcPr>
          <w:p w14:paraId="7157053A" w14:textId="77777777" w:rsidR="00116AC4" w:rsidRDefault="00BF5E22">
            <w:pPr>
              <w:spacing w:line="256" w:lineRule="auto"/>
              <w:jc w:val="both"/>
              <w:rPr>
                <w:rFonts w:eastAsia="Times New Roman"/>
                <w:b/>
                <w:lang w:eastAsia="lt-LT"/>
              </w:rPr>
            </w:pPr>
            <w:r>
              <w:rPr>
                <w:rFonts w:eastAsia="Times New Roman"/>
                <w:b/>
                <w:lang w:eastAsia="lt-LT"/>
              </w:rPr>
              <w:t>Iš viso</w:t>
            </w:r>
          </w:p>
        </w:tc>
        <w:tc>
          <w:tcPr>
            <w:tcW w:w="1270" w:type="dxa"/>
            <w:tcBorders>
              <w:top w:val="single" w:sz="4" w:space="0" w:color="auto"/>
              <w:left w:val="single" w:sz="4" w:space="0" w:color="auto"/>
              <w:bottom w:val="single" w:sz="4" w:space="0" w:color="auto"/>
              <w:right w:val="single" w:sz="4" w:space="0" w:color="auto"/>
            </w:tcBorders>
          </w:tcPr>
          <w:p w14:paraId="3AF36858" w14:textId="77777777" w:rsidR="00116AC4" w:rsidRDefault="00BF5E22" w:rsidP="008A293D">
            <w:pPr>
              <w:spacing w:line="256" w:lineRule="auto"/>
              <w:jc w:val="center"/>
              <w:rPr>
                <w:rFonts w:eastAsia="Times New Roman"/>
                <w:b/>
                <w:lang w:eastAsia="lt-LT"/>
              </w:rPr>
            </w:pPr>
            <w:r>
              <w:rPr>
                <w:rFonts w:eastAsia="Times New Roman"/>
                <w:b/>
                <w:lang w:eastAsia="lt-LT"/>
              </w:rPr>
              <w:t>73</w:t>
            </w:r>
          </w:p>
        </w:tc>
        <w:tc>
          <w:tcPr>
            <w:tcW w:w="1270" w:type="dxa"/>
            <w:tcBorders>
              <w:top w:val="single" w:sz="4" w:space="0" w:color="auto"/>
              <w:left w:val="single" w:sz="4" w:space="0" w:color="auto"/>
              <w:bottom w:val="single" w:sz="4" w:space="0" w:color="auto"/>
              <w:right w:val="single" w:sz="4" w:space="0" w:color="auto"/>
            </w:tcBorders>
          </w:tcPr>
          <w:p w14:paraId="74408A6C" w14:textId="77777777" w:rsidR="00116AC4" w:rsidRDefault="00BF5E22" w:rsidP="008A293D">
            <w:pPr>
              <w:spacing w:line="256" w:lineRule="auto"/>
              <w:jc w:val="center"/>
              <w:rPr>
                <w:rFonts w:eastAsia="Times New Roman"/>
                <w:b/>
                <w:lang w:eastAsia="lt-LT"/>
              </w:rPr>
            </w:pPr>
            <w:r>
              <w:rPr>
                <w:rFonts w:eastAsia="Times New Roman"/>
                <w:b/>
                <w:lang w:eastAsia="lt-LT"/>
              </w:rPr>
              <w:t>61</w:t>
            </w:r>
          </w:p>
        </w:tc>
      </w:tr>
    </w:tbl>
    <w:p w14:paraId="42267CF9" w14:textId="77777777" w:rsidR="00116AC4" w:rsidRDefault="00116AC4">
      <w:pPr>
        <w:jc w:val="both"/>
      </w:pPr>
    </w:p>
    <w:p w14:paraId="7F1EB78B" w14:textId="77777777" w:rsidR="00116AC4" w:rsidRDefault="00BF5E22">
      <w:pPr>
        <w:tabs>
          <w:tab w:val="left" w:pos="567"/>
        </w:tabs>
        <w:spacing w:after="240"/>
        <w:jc w:val="both"/>
        <w:rPr>
          <w:b/>
          <w:i/>
        </w:rPr>
      </w:pPr>
      <w:r>
        <w:rPr>
          <w:b/>
          <w:i/>
        </w:rPr>
        <w:tab/>
        <w:t>5.4. Mokinių, įgijusių pradinį, pagrindinį ir vidurinį išsilavinimą, skaičius įstaigoje. Ugdytinių, užbaigusių ikimokyklinio ir priešmokyklinio ugdymo programas, skaičius įstaigoje</w:t>
      </w:r>
    </w:p>
    <w:tbl>
      <w:tblPr>
        <w:tblW w:w="8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4"/>
        <w:gridCol w:w="1275"/>
        <w:gridCol w:w="1242"/>
      </w:tblGrid>
      <w:tr w:rsidR="00116AC4" w14:paraId="55CB4EA7" w14:textId="77777777">
        <w:trPr>
          <w:trHeight w:val="416"/>
          <w:jc w:val="center"/>
        </w:trPr>
        <w:tc>
          <w:tcPr>
            <w:tcW w:w="6204" w:type="dxa"/>
            <w:tcBorders>
              <w:top w:val="single" w:sz="4" w:space="0" w:color="auto"/>
              <w:left w:val="single" w:sz="4" w:space="0" w:color="auto"/>
              <w:bottom w:val="single" w:sz="4" w:space="0" w:color="auto"/>
              <w:right w:val="single" w:sz="4" w:space="0" w:color="auto"/>
            </w:tcBorders>
            <w:noWrap/>
            <w:vAlign w:val="center"/>
          </w:tcPr>
          <w:p w14:paraId="6CD1468F" w14:textId="77777777" w:rsidR="00116AC4" w:rsidRDefault="00BF5E22">
            <w:pPr>
              <w:spacing w:line="256" w:lineRule="auto"/>
              <w:jc w:val="center"/>
              <w:rPr>
                <w:rFonts w:eastAsia="Times New Roman"/>
                <w:b/>
                <w:lang w:eastAsia="lt-LT"/>
              </w:rPr>
            </w:pPr>
            <w:r>
              <w:rPr>
                <w:rFonts w:eastAsia="Times New Roman"/>
                <w:b/>
                <w:lang w:eastAsia="lt-LT"/>
              </w:rPr>
              <w:t>Baigė</w:t>
            </w:r>
          </w:p>
        </w:tc>
        <w:tc>
          <w:tcPr>
            <w:tcW w:w="1275" w:type="dxa"/>
            <w:tcBorders>
              <w:top w:val="single" w:sz="4" w:space="0" w:color="auto"/>
              <w:left w:val="single" w:sz="4" w:space="0" w:color="auto"/>
              <w:bottom w:val="single" w:sz="4" w:space="0" w:color="auto"/>
              <w:right w:val="single" w:sz="4" w:space="0" w:color="auto"/>
            </w:tcBorders>
            <w:vAlign w:val="center"/>
          </w:tcPr>
          <w:p w14:paraId="335D0D75" w14:textId="77777777" w:rsidR="00116AC4" w:rsidRDefault="00BF5E22">
            <w:pPr>
              <w:spacing w:line="256" w:lineRule="auto"/>
              <w:jc w:val="center"/>
              <w:rPr>
                <w:rFonts w:eastAsia="Times New Roman"/>
                <w:b/>
                <w:lang w:eastAsia="lt-LT"/>
              </w:rPr>
            </w:pPr>
            <w:r>
              <w:rPr>
                <w:rFonts w:eastAsia="Times New Roman"/>
                <w:b/>
                <w:lang w:eastAsia="lt-LT"/>
              </w:rPr>
              <w:t>2023 m.</w:t>
            </w:r>
          </w:p>
        </w:tc>
        <w:tc>
          <w:tcPr>
            <w:tcW w:w="1242" w:type="dxa"/>
            <w:tcBorders>
              <w:top w:val="single" w:sz="4" w:space="0" w:color="auto"/>
              <w:left w:val="single" w:sz="4" w:space="0" w:color="auto"/>
              <w:bottom w:val="single" w:sz="4" w:space="0" w:color="auto"/>
              <w:right w:val="single" w:sz="4" w:space="0" w:color="auto"/>
            </w:tcBorders>
            <w:vAlign w:val="center"/>
          </w:tcPr>
          <w:p w14:paraId="3D23ED66" w14:textId="77777777" w:rsidR="00116AC4" w:rsidRDefault="00BF5E22">
            <w:pPr>
              <w:spacing w:line="256" w:lineRule="auto"/>
              <w:jc w:val="center"/>
              <w:rPr>
                <w:rFonts w:eastAsia="Times New Roman"/>
                <w:b/>
                <w:lang w:eastAsia="lt-LT"/>
              </w:rPr>
            </w:pPr>
            <w:r>
              <w:rPr>
                <w:rFonts w:eastAsia="Times New Roman"/>
                <w:b/>
                <w:lang w:eastAsia="lt-LT"/>
              </w:rPr>
              <w:t>2024 m.</w:t>
            </w:r>
          </w:p>
        </w:tc>
      </w:tr>
      <w:tr w:rsidR="00116AC4" w14:paraId="24C3BFF9" w14:textId="77777777">
        <w:trPr>
          <w:trHeight w:val="279"/>
          <w:jc w:val="center"/>
        </w:trPr>
        <w:tc>
          <w:tcPr>
            <w:tcW w:w="6204" w:type="dxa"/>
            <w:tcBorders>
              <w:top w:val="single" w:sz="4" w:space="0" w:color="auto"/>
              <w:left w:val="single" w:sz="4" w:space="0" w:color="auto"/>
              <w:bottom w:val="single" w:sz="4" w:space="0" w:color="auto"/>
              <w:right w:val="single" w:sz="4" w:space="0" w:color="auto"/>
            </w:tcBorders>
            <w:noWrap/>
            <w:vAlign w:val="center"/>
          </w:tcPr>
          <w:p w14:paraId="3D8AFE3C" w14:textId="77777777" w:rsidR="00116AC4" w:rsidRDefault="00BF5E22">
            <w:pPr>
              <w:spacing w:line="256" w:lineRule="auto"/>
              <w:jc w:val="center"/>
              <w:rPr>
                <w:rFonts w:eastAsia="Times New Roman"/>
                <w:lang w:eastAsia="lt-LT"/>
              </w:rPr>
            </w:pPr>
            <w:r>
              <w:rPr>
                <w:rFonts w:eastAsia="Times New Roman"/>
                <w:lang w:eastAsia="lt-LT"/>
              </w:rPr>
              <w:t>Ikimokyklinio ugdymo programą</w:t>
            </w:r>
          </w:p>
        </w:tc>
        <w:tc>
          <w:tcPr>
            <w:tcW w:w="1275" w:type="dxa"/>
            <w:tcBorders>
              <w:top w:val="single" w:sz="4" w:space="0" w:color="auto"/>
              <w:left w:val="single" w:sz="4" w:space="0" w:color="auto"/>
              <w:bottom w:val="single" w:sz="4" w:space="0" w:color="auto"/>
              <w:right w:val="single" w:sz="4" w:space="0" w:color="auto"/>
            </w:tcBorders>
            <w:vAlign w:val="center"/>
          </w:tcPr>
          <w:p w14:paraId="7B0F005B" w14:textId="77777777" w:rsidR="00116AC4" w:rsidRDefault="00BF5E22">
            <w:pPr>
              <w:spacing w:line="256" w:lineRule="auto"/>
              <w:jc w:val="center"/>
              <w:rPr>
                <w:rFonts w:eastAsia="Times New Roman"/>
                <w:lang w:eastAsia="lt-LT"/>
              </w:rPr>
            </w:pPr>
            <w:r>
              <w:rPr>
                <w:rFonts w:eastAsia="Times New Roman"/>
                <w:lang w:eastAsia="lt-LT"/>
              </w:rPr>
              <w:t>19</w:t>
            </w:r>
          </w:p>
        </w:tc>
        <w:tc>
          <w:tcPr>
            <w:tcW w:w="1242" w:type="dxa"/>
            <w:tcBorders>
              <w:top w:val="single" w:sz="4" w:space="0" w:color="auto"/>
              <w:left w:val="single" w:sz="4" w:space="0" w:color="auto"/>
              <w:bottom w:val="single" w:sz="4" w:space="0" w:color="auto"/>
              <w:right w:val="single" w:sz="4" w:space="0" w:color="auto"/>
            </w:tcBorders>
          </w:tcPr>
          <w:p w14:paraId="58C6FC91" w14:textId="77777777" w:rsidR="00116AC4" w:rsidRDefault="00BF5E22">
            <w:pPr>
              <w:spacing w:line="256" w:lineRule="auto"/>
              <w:jc w:val="center"/>
              <w:rPr>
                <w:rFonts w:eastAsia="Times New Roman"/>
                <w:lang w:eastAsia="lt-LT"/>
              </w:rPr>
            </w:pPr>
            <w:r>
              <w:rPr>
                <w:rFonts w:eastAsia="Times New Roman"/>
                <w:lang w:eastAsia="lt-LT"/>
              </w:rPr>
              <w:t>11</w:t>
            </w:r>
          </w:p>
        </w:tc>
      </w:tr>
      <w:tr w:rsidR="00116AC4" w14:paraId="01BC755D" w14:textId="77777777">
        <w:trPr>
          <w:trHeight w:val="57"/>
          <w:jc w:val="center"/>
        </w:trPr>
        <w:tc>
          <w:tcPr>
            <w:tcW w:w="6204" w:type="dxa"/>
            <w:tcBorders>
              <w:top w:val="single" w:sz="4" w:space="0" w:color="auto"/>
              <w:left w:val="single" w:sz="4" w:space="0" w:color="auto"/>
              <w:bottom w:val="single" w:sz="4" w:space="0" w:color="auto"/>
              <w:right w:val="single" w:sz="4" w:space="0" w:color="auto"/>
            </w:tcBorders>
            <w:noWrap/>
            <w:vAlign w:val="center"/>
          </w:tcPr>
          <w:p w14:paraId="20F37AA5" w14:textId="77777777" w:rsidR="00116AC4" w:rsidRDefault="00BF5E22">
            <w:pPr>
              <w:spacing w:line="256" w:lineRule="auto"/>
              <w:jc w:val="center"/>
              <w:rPr>
                <w:rFonts w:eastAsia="Times New Roman"/>
                <w:lang w:eastAsia="lt-LT"/>
              </w:rPr>
            </w:pPr>
            <w:r>
              <w:rPr>
                <w:rFonts w:eastAsia="Times New Roman"/>
                <w:lang w:eastAsia="lt-LT"/>
              </w:rPr>
              <w:t>Priešmokyklinio ugdymo programą</w:t>
            </w:r>
          </w:p>
        </w:tc>
        <w:tc>
          <w:tcPr>
            <w:tcW w:w="1275" w:type="dxa"/>
            <w:tcBorders>
              <w:top w:val="single" w:sz="4" w:space="0" w:color="auto"/>
              <w:left w:val="single" w:sz="4" w:space="0" w:color="auto"/>
              <w:bottom w:val="single" w:sz="4" w:space="0" w:color="auto"/>
              <w:right w:val="single" w:sz="4" w:space="0" w:color="auto"/>
            </w:tcBorders>
            <w:vAlign w:val="center"/>
          </w:tcPr>
          <w:p w14:paraId="1A91F128" w14:textId="77777777" w:rsidR="00116AC4" w:rsidRDefault="00BF5E22">
            <w:pPr>
              <w:spacing w:line="256" w:lineRule="auto"/>
              <w:jc w:val="center"/>
              <w:rPr>
                <w:rFonts w:eastAsia="Times New Roman"/>
                <w:lang w:eastAsia="lt-LT"/>
              </w:rPr>
            </w:pPr>
            <w:r>
              <w:rPr>
                <w:rFonts w:eastAsia="Times New Roman"/>
                <w:lang w:eastAsia="lt-LT"/>
              </w:rPr>
              <w:t>18</w:t>
            </w:r>
          </w:p>
        </w:tc>
        <w:tc>
          <w:tcPr>
            <w:tcW w:w="1242" w:type="dxa"/>
            <w:tcBorders>
              <w:top w:val="single" w:sz="4" w:space="0" w:color="auto"/>
              <w:left w:val="single" w:sz="4" w:space="0" w:color="auto"/>
              <w:bottom w:val="single" w:sz="4" w:space="0" w:color="auto"/>
              <w:right w:val="single" w:sz="4" w:space="0" w:color="auto"/>
            </w:tcBorders>
          </w:tcPr>
          <w:p w14:paraId="3D1BA16F" w14:textId="77777777" w:rsidR="00116AC4" w:rsidRDefault="00BF5E22">
            <w:pPr>
              <w:spacing w:line="256" w:lineRule="auto"/>
              <w:jc w:val="center"/>
              <w:rPr>
                <w:rFonts w:eastAsia="Times New Roman"/>
                <w:lang w:eastAsia="lt-LT"/>
              </w:rPr>
            </w:pPr>
            <w:r>
              <w:rPr>
                <w:rFonts w:eastAsia="Times New Roman"/>
                <w:lang w:eastAsia="lt-LT"/>
              </w:rPr>
              <w:t>20</w:t>
            </w:r>
          </w:p>
        </w:tc>
      </w:tr>
      <w:tr w:rsidR="00116AC4" w14:paraId="3CF6AE3E" w14:textId="77777777">
        <w:trPr>
          <w:trHeight w:val="57"/>
          <w:jc w:val="center"/>
        </w:trPr>
        <w:tc>
          <w:tcPr>
            <w:tcW w:w="6204" w:type="dxa"/>
            <w:tcBorders>
              <w:top w:val="single" w:sz="4" w:space="0" w:color="auto"/>
              <w:left w:val="single" w:sz="4" w:space="0" w:color="auto"/>
              <w:bottom w:val="single" w:sz="4" w:space="0" w:color="auto"/>
              <w:right w:val="single" w:sz="4" w:space="0" w:color="auto"/>
            </w:tcBorders>
            <w:noWrap/>
            <w:vAlign w:val="center"/>
          </w:tcPr>
          <w:p w14:paraId="74AC87AA" w14:textId="77777777" w:rsidR="00116AC4" w:rsidRDefault="00BF5E22">
            <w:pPr>
              <w:spacing w:line="256" w:lineRule="auto"/>
              <w:jc w:val="center"/>
              <w:rPr>
                <w:rFonts w:eastAsia="Times New Roman"/>
                <w:lang w:eastAsia="lt-LT"/>
              </w:rPr>
            </w:pPr>
            <w:r>
              <w:rPr>
                <w:rFonts w:eastAsia="Times New Roman"/>
                <w:lang w:eastAsia="lt-LT"/>
              </w:rPr>
              <w:t>Pradinio ugdymo programą</w:t>
            </w:r>
          </w:p>
        </w:tc>
        <w:tc>
          <w:tcPr>
            <w:tcW w:w="1275" w:type="dxa"/>
            <w:tcBorders>
              <w:top w:val="single" w:sz="4" w:space="0" w:color="auto"/>
              <w:left w:val="single" w:sz="4" w:space="0" w:color="auto"/>
              <w:bottom w:val="single" w:sz="4" w:space="0" w:color="auto"/>
              <w:right w:val="single" w:sz="4" w:space="0" w:color="auto"/>
            </w:tcBorders>
            <w:vAlign w:val="center"/>
          </w:tcPr>
          <w:p w14:paraId="3541AC02" w14:textId="77777777" w:rsidR="00116AC4" w:rsidRDefault="00BF5E22">
            <w:pPr>
              <w:spacing w:line="256" w:lineRule="auto"/>
              <w:jc w:val="center"/>
              <w:rPr>
                <w:rFonts w:eastAsia="Times New Roman"/>
                <w:lang w:eastAsia="lt-LT"/>
              </w:rPr>
            </w:pPr>
            <w:r>
              <w:rPr>
                <w:rFonts w:eastAsia="Times New Roman"/>
                <w:lang w:eastAsia="lt-LT"/>
              </w:rPr>
              <w:t>19</w:t>
            </w:r>
          </w:p>
        </w:tc>
        <w:tc>
          <w:tcPr>
            <w:tcW w:w="1242" w:type="dxa"/>
            <w:tcBorders>
              <w:top w:val="single" w:sz="4" w:space="0" w:color="auto"/>
              <w:left w:val="single" w:sz="4" w:space="0" w:color="auto"/>
              <w:bottom w:val="single" w:sz="4" w:space="0" w:color="auto"/>
              <w:right w:val="single" w:sz="4" w:space="0" w:color="auto"/>
            </w:tcBorders>
          </w:tcPr>
          <w:p w14:paraId="4B49DC56" w14:textId="77777777" w:rsidR="00116AC4" w:rsidRDefault="00BF5E22">
            <w:pPr>
              <w:spacing w:line="256" w:lineRule="auto"/>
              <w:jc w:val="center"/>
              <w:rPr>
                <w:rFonts w:eastAsia="Times New Roman"/>
                <w:lang w:eastAsia="lt-LT"/>
              </w:rPr>
            </w:pPr>
            <w:r>
              <w:rPr>
                <w:rFonts w:eastAsia="Times New Roman"/>
                <w:lang w:eastAsia="lt-LT"/>
              </w:rPr>
              <w:t>20</w:t>
            </w:r>
          </w:p>
        </w:tc>
      </w:tr>
      <w:tr w:rsidR="00116AC4" w14:paraId="301D902B" w14:textId="77777777">
        <w:trPr>
          <w:trHeight w:val="57"/>
          <w:jc w:val="center"/>
        </w:trPr>
        <w:tc>
          <w:tcPr>
            <w:tcW w:w="6204" w:type="dxa"/>
            <w:tcBorders>
              <w:top w:val="single" w:sz="4" w:space="0" w:color="auto"/>
              <w:left w:val="single" w:sz="4" w:space="0" w:color="auto"/>
              <w:bottom w:val="single" w:sz="4" w:space="0" w:color="auto"/>
              <w:right w:val="single" w:sz="4" w:space="0" w:color="auto"/>
            </w:tcBorders>
            <w:noWrap/>
            <w:vAlign w:val="center"/>
          </w:tcPr>
          <w:p w14:paraId="1993AB49" w14:textId="77777777" w:rsidR="00116AC4" w:rsidRDefault="00BF5E22">
            <w:pPr>
              <w:spacing w:line="256" w:lineRule="auto"/>
              <w:jc w:val="center"/>
              <w:rPr>
                <w:rFonts w:eastAsia="Times New Roman"/>
                <w:lang w:eastAsia="lt-LT"/>
              </w:rPr>
            </w:pPr>
            <w:r>
              <w:rPr>
                <w:rFonts w:eastAsia="Times New Roman"/>
                <w:lang w:eastAsia="lt-LT"/>
              </w:rPr>
              <w:t>Pagrindinio ugdymo programą</w:t>
            </w:r>
          </w:p>
        </w:tc>
        <w:tc>
          <w:tcPr>
            <w:tcW w:w="1275" w:type="dxa"/>
            <w:tcBorders>
              <w:top w:val="single" w:sz="4" w:space="0" w:color="auto"/>
              <w:left w:val="single" w:sz="4" w:space="0" w:color="auto"/>
              <w:bottom w:val="single" w:sz="4" w:space="0" w:color="auto"/>
              <w:right w:val="single" w:sz="4" w:space="0" w:color="auto"/>
            </w:tcBorders>
            <w:vAlign w:val="center"/>
          </w:tcPr>
          <w:p w14:paraId="0601D240" w14:textId="77777777" w:rsidR="00116AC4" w:rsidRDefault="00BF5E22">
            <w:pPr>
              <w:spacing w:line="256" w:lineRule="auto"/>
              <w:jc w:val="center"/>
              <w:rPr>
                <w:rFonts w:eastAsia="Times New Roman"/>
                <w:lang w:eastAsia="lt-LT"/>
              </w:rPr>
            </w:pPr>
            <w:r>
              <w:rPr>
                <w:rFonts w:eastAsia="Times New Roman"/>
                <w:lang w:eastAsia="lt-LT"/>
              </w:rPr>
              <w:t>10</w:t>
            </w:r>
          </w:p>
        </w:tc>
        <w:tc>
          <w:tcPr>
            <w:tcW w:w="1242" w:type="dxa"/>
            <w:tcBorders>
              <w:top w:val="single" w:sz="4" w:space="0" w:color="auto"/>
              <w:left w:val="single" w:sz="4" w:space="0" w:color="auto"/>
              <w:bottom w:val="single" w:sz="4" w:space="0" w:color="auto"/>
              <w:right w:val="single" w:sz="4" w:space="0" w:color="auto"/>
            </w:tcBorders>
          </w:tcPr>
          <w:p w14:paraId="2AEDF718" w14:textId="77777777" w:rsidR="00116AC4" w:rsidRDefault="00BF5E22">
            <w:pPr>
              <w:spacing w:line="256" w:lineRule="auto"/>
              <w:jc w:val="center"/>
              <w:rPr>
                <w:rFonts w:eastAsia="Times New Roman"/>
                <w:lang w:eastAsia="lt-LT"/>
              </w:rPr>
            </w:pPr>
            <w:r>
              <w:rPr>
                <w:rFonts w:eastAsia="Times New Roman"/>
                <w:lang w:eastAsia="lt-LT"/>
              </w:rPr>
              <w:t>16</w:t>
            </w:r>
          </w:p>
        </w:tc>
      </w:tr>
    </w:tbl>
    <w:p w14:paraId="6310ED47" w14:textId="77777777" w:rsidR="00116AC4" w:rsidRDefault="00116AC4">
      <w:pPr>
        <w:numPr>
          <w:ilvl w:val="1"/>
          <w:numId w:val="5"/>
        </w:numPr>
        <w:jc w:val="both"/>
      </w:pPr>
    </w:p>
    <w:p w14:paraId="51D457AE" w14:textId="77777777" w:rsidR="00116AC4" w:rsidRDefault="00BF5E22">
      <w:pPr>
        <w:tabs>
          <w:tab w:val="left" w:pos="1134"/>
        </w:tabs>
        <w:spacing w:after="240"/>
        <w:ind w:firstLine="567"/>
        <w:jc w:val="both"/>
        <w:rPr>
          <w:b/>
          <w:i/>
        </w:rPr>
      </w:pPr>
      <w:r>
        <w:rPr>
          <w:b/>
          <w:i/>
        </w:rPr>
        <w:t>5.5. Pagrindinio ugdymo pasiekimų patikrinimo, brandos egzaminų ir stojimo į aukštąsias mokyklas rezultatai</w:t>
      </w:r>
    </w:p>
    <w:p w14:paraId="0633F668" w14:textId="77777777" w:rsidR="00116AC4" w:rsidRDefault="00BF5E22">
      <w:pPr>
        <w:numPr>
          <w:ilvl w:val="1"/>
          <w:numId w:val="5"/>
        </w:numPr>
        <w:tabs>
          <w:tab w:val="clear" w:pos="360"/>
          <w:tab w:val="left" w:pos="567"/>
        </w:tabs>
        <w:jc w:val="both"/>
      </w:pPr>
      <w:r>
        <w:t>2024 m. PUPP rezultatai</w:t>
      </w:r>
    </w:p>
    <w:tbl>
      <w:tblPr>
        <w:tblW w:w="0" w:type="auto"/>
        <w:jc w:val="center"/>
        <w:tblLook w:val="04A0" w:firstRow="1" w:lastRow="0" w:firstColumn="1" w:lastColumn="0" w:noHBand="0" w:noVBand="1"/>
      </w:tblPr>
      <w:tblGrid>
        <w:gridCol w:w="1642"/>
        <w:gridCol w:w="2568"/>
        <w:gridCol w:w="2835"/>
      </w:tblGrid>
      <w:tr w:rsidR="00116AC4" w14:paraId="374C6B51" w14:textId="77777777">
        <w:trPr>
          <w:trHeight w:val="400"/>
          <w:jc w:val="center"/>
        </w:trPr>
        <w:tc>
          <w:tcPr>
            <w:tcW w:w="1642" w:type="dxa"/>
            <w:tcBorders>
              <w:top w:val="single" w:sz="4" w:space="0" w:color="auto"/>
              <w:left w:val="single" w:sz="4" w:space="0" w:color="auto"/>
              <w:bottom w:val="single" w:sz="4" w:space="0" w:color="auto"/>
              <w:right w:val="single" w:sz="4" w:space="0" w:color="auto"/>
              <w:tl2br w:val="single" w:sz="4" w:space="0" w:color="auto"/>
            </w:tcBorders>
            <w:shd w:val="clear" w:color="auto" w:fill="auto"/>
          </w:tcPr>
          <w:p w14:paraId="68BDBFB0" w14:textId="77777777" w:rsidR="00116AC4" w:rsidRDefault="00BF5E22">
            <w:pPr>
              <w:jc w:val="both"/>
              <w:rPr>
                <w:b/>
              </w:rPr>
            </w:pPr>
            <w:r>
              <w:rPr>
                <w:b/>
                <w:i/>
              </w:rPr>
              <w:tab/>
            </w:r>
          </w:p>
          <w:p w14:paraId="38B78E97" w14:textId="77777777" w:rsidR="00116AC4" w:rsidRDefault="00BF5E22">
            <w:pPr>
              <w:jc w:val="both"/>
              <w:rPr>
                <w:b/>
              </w:rPr>
            </w:pPr>
            <w:r>
              <w:rPr>
                <w:b/>
              </w:rPr>
              <w:t xml:space="preserve">Įvertinimai  </w:t>
            </w:r>
          </w:p>
        </w:tc>
        <w:tc>
          <w:tcPr>
            <w:tcW w:w="2568" w:type="dxa"/>
            <w:tcBorders>
              <w:top w:val="single" w:sz="4" w:space="0" w:color="auto"/>
              <w:left w:val="single" w:sz="4" w:space="0" w:color="auto"/>
              <w:right w:val="single" w:sz="4" w:space="0" w:color="auto"/>
            </w:tcBorders>
            <w:shd w:val="clear" w:color="auto" w:fill="auto"/>
            <w:vAlign w:val="center"/>
          </w:tcPr>
          <w:p w14:paraId="59E90C50" w14:textId="77777777" w:rsidR="00116AC4" w:rsidRDefault="00BF5E22">
            <w:pPr>
              <w:jc w:val="center"/>
              <w:rPr>
                <w:b/>
              </w:rPr>
            </w:pPr>
            <w:r>
              <w:rPr>
                <w:b/>
                <w:caps/>
              </w:rPr>
              <w:t>M</w:t>
            </w:r>
            <w:r>
              <w:rPr>
                <w:b/>
              </w:rPr>
              <w:t>atematika</w:t>
            </w:r>
          </w:p>
        </w:tc>
        <w:tc>
          <w:tcPr>
            <w:tcW w:w="2835" w:type="dxa"/>
            <w:tcBorders>
              <w:top w:val="single" w:sz="4" w:space="0" w:color="auto"/>
              <w:left w:val="single" w:sz="4" w:space="0" w:color="auto"/>
              <w:right w:val="single" w:sz="4" w:space="0" w:color="auto"/>
            </w:tcBorders>
            <w:shd w:val="clear" w:color="auto" w:fill="auto"/>
            <w:vAlign w:val="center"/>
          </w:tcPr>
          <w:p w14:paraId="39109D88" w14:textId="77777777" w:rsidR="00116AC4" w:rsidRDefault="00BF5E22">
            <w:pPr>
              <w:jc w:val="center"/>
              <w:rPr>
                <w:b/>
              </w:rPr>
            </w:pPr>
            <w:r>
              <w:rPr>
                <w:b/>
              </w:rPr>
              <w:t>Lietuvių kalba</w:t>
            </w:r>
          </w:p>
        </w:tc>
      </w:tr>
      <w:tr w:rsidR="00116AC4" w14:paraId="0E1B77DC"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3AFD4FB4" w14:textId="77777777" w:rsidR="00116AC4" w:rsidRDefault="00BF5E22">
            <w:pPr>
              <w:jc w:val="center"/>
            </w:pPr>
            <w:r>
              <w:t>10</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11C5F812" w14:textId="77777777" w:rsidR="00116AC4" w:rsidRDefault="00BF5E22">
            <w:pPr>
              <w:jc w:val="center"/>
            </w:pPr>
            <w:r>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62BD078" w14:textId="77777777" w:rsidR="00116AC4" w:rsidRDefault="00BF5E22">
            <w:pPr>
              <w:jc w:val="center"/>
            </w:pPr>
            <w:r>
              <w:t>-</w:t>
            </w:r>
          </w:p>
        </w:tc>
      </w:tr>
      <w:tr w:rsidR="00116AC4" w14:paraId="1ECDD78D"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1C37DBE9" w14:textId="77777777" w:rsidR="00116AC4" w:rsidRDefault="00BF5E22">
            <w:pPr>
              <w:jc w:val="center"/>
            </w:pPr>
            <w:r>
              <w:t>9</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25B1F42C" w14:textId="77777777" w:rsidR="00116AC4" w:rsidRDefault="00BF5E22">
            <w:pPr>
              <w:jc w:val="center"/>
            </w:pPr>
            <w:r>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321D5F2" w14:textId="77777777" w:rsidR="00116AC4" w:rsidRDefault="00BF5E22">
            <w:pPr>
              <w:jc w:val="center"/>
            </w:pPr>
            <w:r>
              <w:t>1</w:t>
            </w:r>
          </w:p>
        </w:tc>
      </w:tr>
      <w:tr w:rsidR="00116AC4" w14:paraId="1AC4EDCC"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31A3C1A0" w14:textId="77777777" w:rsidR="00116AC4" w:rsidRDefault="00BF5E22">
            <w:pPr>
              <w:jc w:val="center"/>
            </w:pPr>
            <w:r>
              <w:t>8</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2702DA42" w14:textId="77777777" w:rsidR="00116AC4" w:rsidRDefault="00BF5E22">
            <w:pPr>
              <w:jc w:val="center"/>
            </w:pPr>
            <w:r>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35C3F41" w14:textId="77777777" w:rsidR="00116AC4" w:rsidRDefault="00BF5E22">
            <w:pPr>
              <w:jc w:val="center"/>
            </w:pPr>
            <w:r>
              <w:t>2</w:t>
            </w:r>
          </w:p>
        </w:tc>
      </w:tr>
      <w:tr w:rsidR="00116AC4" w14:paraId="13436786"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78DB3D1B" w14:textId="77777777" w:rsidR="00116AC4" w:rsidRDefault="00BF5E22">
            <w:pPr>
              <w:jc w:val="center"/>
            </w:pPr>
            <w:r>
              <w:t>7</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4FB41434" w14:textId="77777777" w:rsidR="00116AC4" w:rsidRDefault="00BF5E22">
            <w:pPr>
              <w:jc w:val="center"/>
            </w:pPr>
            <w: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71C885B" w14:textId="77777777" w:rsidR="00116AC4" w:rsidRDefault="00BF5E22">
            <w:pPr>
              <w:jc w:val="center"/>
            </w:pPr>
            <w:r>
              <w:t>3</w:t>
            </w:r>
          </w:p>
        </w:tc>
      </w:tr>
      <w:tr w:rsidR="00116AC4" w14:paraId="33D12A17"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24CCDC0C" w14:textId="77777777" w:rsidR="00116AC4" w:rsidRDefault="00BF5E22">
            <w:pPr>
              <w:jc w:val="center"/>
            </w:pPr>
            <w:r>
              <w:t>6</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3E9DDB9E" w14:textId="77777777" w:rsidR="00116AC4" w:rsidRDefault="00BF5E22">
            <w:pPr>
              <w:jc w:val="center"/>
            </w:pPr>
            <w: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C438BEE" w14:textId="77777777" w:rsidR="00116AC4" w:rsidRDefault="00BF5E22">
            <w:pPr>
              <w:jc w:val="center"/>
            </w:pPr>
            <w:r>
              <w:t>4</w:t>
            </w:r>
          </w:p>
        </w:tc>
      </w:tr>
      <w:tr w:rsidR="00116AC4" w14:paraId="7DCA0C48"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0C419B1B" w14:textId="77777777" w:rsidR="00116AC4" w:rsidRDefault="00BF5E22">
            <w:pPr>
              <w:jc w:val="center"/>
            </w:pPr>
            <w:r>
              <w:t>5</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7269CD88" w14:textId="77777777" w:rsidR="00116AC4" w:rsidRDefault="00BF5E22">
            <w:pPr>
              <w:jc w:val="center"/>
            </w:pPr>
            <w:r>
              <w:t>5</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12A4AE4" w14:textId="77777777" w:rsidR="00116AC4" w:rsidRDefault="00BF5E22">
            <w:pPr>
              <w:jc w:val="center"/>
            </w:pPr>
            <w:r>
              <w:t>2</w:t>
            </w:r>
          </w:p>
        </w:tc>
      </w:tr>
      <w:tr w:rsidR="00116AC4" w14:paraId="77364477"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4DAEDBFA" w14:textId="77777777" w:rsidR="00116AC4" w:rsidRDefault="00BF5E22">
            <w:pPr>
              <w:jc w:val="center"/>
            </w:pPr>
            <w:r>
              <w:t>4</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67AE0210" w14:textId="77777777" w:rsidR="00116AC4" w:rsidRDefault="00BF5E22">
            <w:pPr>
              <w:jc w:val="center"/>
            </w:pPr>
            <w:r>
              <w:t>2</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29D67FB" w14:textId="77777777" w:rsidR="00116AC4" w:rsidRDefault="00BF5E22">
            <w:pPr>
              <w:jc w:val="center"/>
            </w:pPr>
            <w:r>
              <w:t>2</w:t>
            </w:r>
          </w:p>
        </w:tc>
      </w:tr>
      <w:tr w:rsidR="00116AC4" w14:paraId="19A83AAD"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25833384" w14:textId="77777777" w:rsidR="00116AC4" w:rsidRDefault="00BF5E22">
            <w:pPr>
              <w:jc w:val="center"/>
            </w:pPr>
            <w:r>
              <w:t>3</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7B803016" w14:textId="77777777" w:rsidR="00116AC4" w:rsidRDefault="00BF5E22">
            <w:pPr>
              <w:jc w:val="center"/>
            </w:pPr>
            <w:r>
              <w:t>3</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344DEAC" w14:textId="77777777" w:rsidR="00116AC4" w:rsidRDefault="00BF5E22">
            <w:pPr>
              <w:jc w:val="center"/>
            </w:pPr>
            <w:r>
              <w:t>1</w:t>
            </w:r>
          </w:p>
        </w:tc>
      </w:tr>
      <w:tr w:rsidR="00116AC4" w14:paraId="54C7C22D"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3E9764F9" w14:textId="77777777" w:rsidR="00116AC4" w:rsidRDefault="00BF5E22">
            <w:pPr>
              <w:jc w:val="center"/>
            </w:pPr>
            <w:r>
              <w:t>2</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302ECB9F" w14:textId="77777777" w:rsidR="00116AC4" w:rsidRDefault="00BF5E22">
            <w:pPr>
              <w:jc w:val="center"/>
            </w:pPr>
            <w:r>
              <w:t>2</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F4B2E28" w14:textId="77777777" w:rsidR="00116AC4" w:rsidRDefault="00BF5E22">
            <w:pPr>
              <w:jc w:val="center"/>
            </w:pPr>
            <w:r>
              <w:t>-</w:t>
            </w:r>
          </w:p>
        </w:tc>
      </w:tr>
      <w:tr w:rsidR="00116AC4" w14:paraId="72955592"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6B1EAE47" w14:textId="77777777" w:rsidR="00116AC4" w:rsidRDefault="00BF5E22">
            <w:pPr>
              <w:jc w:val="center"/>
            </w:pPr>
            <w:r>
              <w:t>1</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5784A780" w14:textId="77777777" w:rsidR="00116AC4" w:rsidRDefault="00BF5E22">
            <w:pPr>
              <w:jc w:val="center"/>
            </w:pPr>
            <w: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26074F9" w14:textId="77777777" w:rsidR="00116AC4" w:rsidRDefault="00BF5E22">
            <w:pPr>
              <w:jc w:val="center"/>
            </w:pPr>
            <w:r>
              <w:t>-</w:t>
            </w:r>
          </w:p>
        </w:tc>
      </w:tr>
      <w:tr w:rsidR="00116AC4" w14:paraId="3923BFFA"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49C5A0FC" w14:textId="77777777" w:rsidR="00116AC4" w:rsidRDefault="00BF5E22">
            <w:pPr>
              <w:jc w:val="center"/>
            </w:pPr>
            <w:r>
              <w:t>Atleistas</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1C218701" w14:textId="77777777" w:rsidR="00116AC4" w:rsidRDefault="00BF5E22">
            <w:pPr>
              <w:jc w:val="center"/>
            </w:pPr>
            <w: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62BA39A" w14:textId="77777777" w:rsidR="00116AC4" w:rsidRDefault="00BF5E22">
            <w:pPr>
              <w:jc w:val="center"/>
            </w:pPr>
            <w:r>
              <w:t>1</w:t>
            </w:r>
          </w:p>
        </w:tc>
      </w:tr>
      <w:tr w:rsidR="00116AC4" w14:paraId="4199103E"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1FBC521E" w14:textId="77777777" w:rsidR="00116AC4" w:rsidRDefault="00BF5E22">
            <w:pPr>
              <w:jc w:val="center"/>
            </w:pPr>
            <w:r>
              <w:t>Neatvyko</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3D0FB17F" w14:textId="77777777" w:rsidR="00116AC4" w:rsidRDefault="00BF5E22">
            <w:pPr>
              <w:jc w:val="center"/>
            </w:pPr>
            <w:r>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66EE9F5" w14:textId="77777777" w:rsidR="00116AC4" w:rsidRDefault="00BF5E22">
            <w:pPr>
              <w:jc w:val="center"/>
            </w:pPr>
            <w:r>
              <w:t>-</w:t>
            </w:r>
          </w:p>
        </w:tc>
      </w:tr>
    </w:tbl>
    <w:p w14:paraId="4E146F19" w14:textId="3AD44CB5" w:rsidR="00DE43CA" w:rsidRDefault="00DE43CA" w:rsidP="008A293D">
      <w:pPr>
        <w:tabs>
          <w:tab w:val="left" w:pos="567"/>
        </w:tabs>
        <w:spacing w:after="120"/>
        <w:jc w:val="both"/>
        <w:rPr>
          <w:b/>
          <w:i/>
        </w:rPr>
      </w:pPr>
    </w:p>
    <w:p w14:paraId="03BE8AED" w14:textId="77777777" w:rsidR="00116AC4" w:rsidRDefault="00BF5E22" w:rsidP="008A293D">
      <w:pPr>
        <w:tabs>
          <w:tab w:val="left" w:pos="567"/>
        </w:tabs>
        <w:spacing w:after="120"/>
        <w:ind w:firstLine="567"/>
        <w:jc w:val="both"/>
        <w:rPr>
          <w:b/>
          <w:i/>
        </w:rPr>
      </w:pPr>
      <w:r>
        <w:rPr>
          <w:b/>
          <w:i/>
        </w:rPr>
        <w:t>5.6. Mokinių pavėžėjimo organizavimas</w:t>
      </w:r>
    </w:p>
    <w:tbl>
      <w:tblPr>
        <w:tblStyle w:val="Lentelstinklelis"/>
        <w:tblW w:w="0" w:type="auto"/>
        <w:jc w:val="center"/>
        <w:tblLayout w:type="fixed"/>
        <w:tblLook w:val="04A0" w:firstRow="1" w:lastRow="0" w:firstColumn="1" w:lastColumn="0" w:noHBand="0" w:noVBand="1"/>
      </w:tblPr>
      <w:tblGrid>
        <w:gridCol w:w="1516"/>
        <w:gridCol w:w="1417"/>
        <w:gridCol w:w="1134"/>
        <w:gridCol w:w="1276"/>
        <w:gridCol w:w="1276"/>
        <w:gridCol w:w="1134"/>
        <w:gridCol w:w="1798"/>
      </w:tblGrid>
      <w:tr w:rsidR="00116AC4" w:rsidRPr="008A293D" w14:paraId="2D1B1586" w14:textId="77777777">
        <w:trPr>
          <w:cantSplit/>
          <w:trHeight w:val="1691"/>
          <w:jc w:val="center"/>
        </w:trPr>
        <w:tc>
          <w:tcPr>
            <w:tcW w:w="1516" w:type="dxa"/>
            <w:vAlign w:val="center"/>
          </w:tcPr>
          <w:p w14:paraId="0A0DB380" w14:textId="77777777" w:rsidR="00116AC4" w:rsidRPr="008A293D" w:rsidRDefault="00BF5E22">
            <w:pPr>
              <w:jc w:val="center"/>
              <w:rPr>
                <w:b/>
                <w:sz w:val="22"/>
                <w:szCs w:val="22"/>
              </w:rPr>
            </w:pPr>
            <w:r w:rsidRPr="008A293D">
              <w:rPr>
                <w:b/>
                <w:sz w:val="22"/>
                <w:szCs w:val="22"/>
              </w:rPr>
              <w:t>Pavežamų mokinių skaičius</w:t>
            </w:r>
          </w:p>
        </w:tc>
        <w:tc>
          <w:tcPr>
            <w:tcW w:w="1417" w:type="dxa"/>
            <w:vAlign w:val="center"/>
          </w:tcPr>
          <w:p w14:paraId="3AEE3055" w14:textId="77777777" w:rsidR="00116AC4" w:rsidRPr="008A293D" w:rsidRDefault="00BF5E22">
            <w:pPr>
              <w:jc w:val="center"/>
              <w:rPr>
                <w:b/>
                <w:sz w:val="22"/>
                <w:szCs w:val="22"/>
              </w:rPr>
            </w:pPr>
            <w:proofErr w:type="spellStart"/>
            <w:r w:rsidRPr="008A293D">
              <w:rPr>
                <w:b/>
                <w:sz w:val="22"/>
                <w:szCs w:val="22"/>
              </w:rPr>
              <w:t>Maršrut</w:t>
            </w:r>
            <w:proofErr w:type="spellEnd"/>
            <w:r w:rsidRPr="008A293D">
              <w:rPr>
                <w:b/>
                <w:sz w:val="22"/>
                <w:szCs w:val="22"/>
              </w:rPr>
              <w:t>. autobusais</w:t>
            </w:r>
          </w:p>
        </w:tc>
        <w:tc>
          <w:tcPr>
            <w:tcW w:w="1134" w:type="dxa"/>
            <w:vAlign w:val="center"/>
          </w:tcPr>
          <w:p w14:paraId="158612A8" w14:textId="77777777" w:rsidR="00116AC4" w:rsidRPr="008A293D" w:rsidRDefault="00BF5E22">
            <w:pPr>
              <w:jc w:val="center"/>
              <w:rPr>
                <w:b/>
                <w:sz w:val="22"/>
                <w:szCs w:val="22"/>
              </w:rPr>
            </w:pPr>
            <w:proofErr w:type="spellStart"/>
            <w:r w:rsidRPr="008A293D">
              <w:rPr>
                <w:b/>
                <w:sz w:val="22"/>
                <w:szCs w:val="22"/>
              </w:rPr>
              <w:t>Gelton</w:t>
            </w:r>
            <w:proofErr w:type="spellEnd"/>
            <w:r w:rsidRPr="008A293D">
              <w:rPr>
                <w:b/>
                <w:sz w:val="22"/>
                <w:szCs w:val="22"/>
              </w:rPr>
              <w:t xml:space="preserve">. </w:t>
            </w:r>
            <w:proofErr w:type="spellStart"/>
            <w:r w:rsidRPr="008A293D">
              <w:rPr>
                <w:b/>
                <w:sz w:val="22"/>
                <w:szCs w:val="22"/>
              </w:rPr>
              <w:t>autobus</w:t>
            </w:r>
            <w:proofErr w:type="spellEnd"/>
            <w:r w:rsidRPr="008A293D">
              <w:rPr>
                <w:b/>
                <w:sz w:val="22"/>
                <w:szCs w:val="22"/>
              </w:rPr>
              <w:t>.</w:t>
            </w:r>
          </w:p>
        </w:tc>
        <w:tc>
          <w:tcPr>
            <w:tcW w:w="1276" w:type="dxa"/>
            <w:vAlign w:val="center"/>
          </w:tcPr>
          <w:p w14:paraId="6267D1CF" w14:textId="77777777" w:rsidR="00116AC4" w:rsidRPr="008A293D" w:rsidRDefault="00BF5E22">
            <w:pPr>
              <w:jc w:val="center"/>
              <w:rPr>
                <w:b/>
                <w:sz w:val="22"/>
                <w:szCs w:val="22"/>
              </w:rPr>
            </w:pPr>
            <w:proofErr w:type="spellStart"/>
            <w:r w:rsidRPr="008A293D">
              <w:rPr>
                <w:b/>
                <w:sz w:val="22"/>
                <w:szCs w:val="22"/>
              </w:rPr>
              <w:t>Mokyklin</w:t>
            </w:r>
            <w:proofErr w:type="spellEnd"/>
            <w:r w:rsidRPr="008A293D">
              <w:rPr>
                <w:b/>
                <w:sz w:val="22"/>
                <w:szCs w:val="22"/>
              </w:rPr>
              <w:t xml:space="preserve">. </w:t>
            </w:r>
            <w:proofErr w:type="spellStart"/>
            <w:r w:rsidRPr="008A293D">
              <w:rPr>
                <w:b/>
                <w:sz w:val="22"/>
                <w:szCs w:val="22"/>
              </w:rPr>
              <w:t>autobus</w:t>
            </w:r>
            <w:proofErr w:type="spellEnd"/>
            <w:r w:rsidRPr="008A293D">
              <w:rPr>
                <w:b/>
                <w:sz w:val="22"/>
                <w:szCs w:val="22"/>
              </w:rPr>
              <w:t>.</w:t>
            </w:r>
          </w:p>
        </w:tc>
        <w:tc>
          <w:tcPr>
            <w:tcW w:w="1276" w:type="dxa"/>
            <w:vAlign w:val="center"/>
          </w:tcPr>
          <w:p w14:paraId="184E7F25" w14:textId="77777777" w:rsidR="00116AC4" w:rsidRPr="008A293D" w:rsidRDefault="00BF5E22">
            <w:pPr>
              <w:jc w:val="center"/>
              <w:rPr>
                <w:b/>
                <w:sz w:val="22"/>
                <w:szCs w:val="22"/>
              </w:rPr>
            </w:pPr>
            <w:r w:rsidRPr="008A293D">
              <w:rPr>
                <w:b/>
                <w:sz w:val="22"/>
                <w:szCs w:val="22"/>
              </w:rPr>
              <w:t xml:space="preserve">Seniūnijų </w:t>
            </w:r>
            <w:proofErr w:type="spellStart"/>
            <w:r w:rsidRPr="008A293D">
              <w:rPr>
                <w:b/>
                <w:sz w:val="22"/>
                <w:szCs w:val="22"/>
              </w:rPr>
              <w:t>transp</w:t>
            </w:r>
            <w:proofErr w:type="spellEnd"/>
            <w:r w:rsidRPr="008A293D">
              <w:rPr>
                <w:b/>
                <w:sz w:val="22"/>
                <w:szCs w:val="22"/>
              </w:rPr>
              <w:t>.</w:t>
            </w:r>
          </w:p>
        </w:tc>
        <w:tc>
          <w:tcPr>
            <w:tcW w:w="1134" w:type="dxa"/>
            <w:vAlign w:val="center"/>
          </w:tcPr>
          <w:p w14:paraId="0BCBAAC6" w14:textId="77777777" w:rsidR="00116AC4" w:rsidRPr="008A293D" w:rsidRDefault="00BF5E22">
            <w:pPr>
              <w:jc w:val="center"/>
              <w:rPr>
                <w:b/>
                <w:sz w:val="22"/>
                <w:szCs w:val="22"/>
              </w:rPr>
            </w:pPr>
            <w:r w:rsidRPr="008A293D">
              <w:rPr>
                <w:b/>
                <w:sz w:val="22"/>
                <w:szCs w:val="22"/>
              </w:rPr>
              <w:t xml:space="preserve">Privačiu </w:t>
            </w:r>
            <w:proofErr w:type="spellStart"/>
            <w:r w:rsidRPr="008A293D">
              <w:rPr>
                <w:b/>
                <w:sz w:val="22"/>
                <w:szCs w:val="22"/>
              </w:rPr>
              <w:t>transp</w:t>
            </w:r>
            <w:proofErr w:type="spellEnd"/>
            <w:r w:rsidRPr="008A293D">
              <w:rPr>
                <w:b/>
                <w:sz w:val="22"/>
                <w:szCs w:val="22"/>
              </w:rPr>
              <w:t>.</w:t>
            </w:r>
          </w:p>
        </w:tc>
        <w:tc>
          <w:tcPr>
            <w:tcW w:w="1798" w:type="dxa"/>
            <w:vAlign w:val="center"/>
          </w:tcPr>
          <w:p w14:paraId="5A93F2DF" w14:textId="0A86857C" w:rsidR="00116AC4" w:rsidRPr="008A293D" w:rsidRDefault="00BF5E22">
            <w:pPr>
              <w:jc w:val="center"/>
              <w:rPr>
                <w:b/>
                <w:sz w:val="22"/>
                <w:szCs w:val="22"/>
              </w:rPr>
            </w:pPr>
            <w:r w:rsidRPr="008A293D">
              <w:rPr>
                <w:b/>
                <w:sz w:val="22"/>
                <w:szCs w:val="22"/>
              </w:rPr>
              <w:t>Nepavežamų mokinių, gyvenančių toliau nei 3 km nuo mokyklos, skaičius</w:t>
            </w:r>
          </w:p>
        </w:tc>
      </w:tr>
      <w:tr w:rsidR="00116AC4" w:rsidRPr="008A293D" w14:paraId="34366ACC" w14:textId="77777777">
        <w:trPr>
          <w:jc w:val="center"/>
        </w:trPr>
        <w:tc>
          <w:tcPr>
            <w:tcW w:w="1516" w:type="dxa"/>
          </w:tcPr>
          <w:p w14:paraId="26A65471" w14:textId="77777777" w:rsidR="00116AC4" w:rsidRPr="008A293D" w:rsidRDefault="00BF5E22">
            <w:pPr>
              <w:jc w:val="center"/>
              <w:rPr>
                <w:sz w:val="22"/>
                <w:szCs w:val="22"/>
              </w:rPr>
            </w:pPr>
            <w:r w:rsidRPr="008A293D">
              <w:rPr>
                <w:sz w:val="22"/>
                <w:szCs w:val="22"/>
              </w:rPr>
              <w:t>33</w:t>
            </w:r>
          </w:p>
        </w:tc>
        <w:tc>
          <w:tcPr>
            <w:tcW w:w="1417" w:type="dxa"/>
          </w:tcPr>
          <w:p w14:paraId="50649015" w14:textId="77777777" w:rsidR="00116AC4" w:rsidRPr="008A293D" w:rsidRDefault="00BF5E22">
            <w:pPr>
              <w:jc w:val="center"/>
              <w:rPr>
                <w:sz w:val="22"/>
                <w:szCs w:val="22"/>
              </w:rPr>
            </w:pPr>
            <w:r w:rsidRPr="008A293D">
              <w:rPr>
                <w:sz w:val="22"/>
                <w:szCs w:val="22"/>
              </w:rPr>
              <w:t>0</w:t>
            </w:r>
          </w:p>
        </w:tc>
        <w:tc>
          <w:tcPr>
            <w:tcW w:w="1134" w:type="dxa"/>
          </w:tcPr>
          <w:p w14:paraId="4B631B5B" w14:textId="77777777" w:rsidR="00116AC4" w:rsidRPr="008A293D" w:rsidRDefault="00BF5E22">
            <w:pPr>
              <w:jc w:val="center"/>
              <w:rPr>
                <w:sz w:val="22"/>
                <w:szCs w:val="22"/>
              </w:rPr>
            </w:pPr>
            <w:r w:rsidRPr="008A293D">
              <w:rPr>
                <w:sz w:val="22"/>
                <w:szCs w:val="22"/>
              </w:rPr>
              <w:t>31</w:t>
            </w:r>
          </w:p>
        </w:tc>
        <w:tc>
          <w:tcPr>
            <w:tcW w:w="1276" w:type="dxa"/>
          </w:tcPr>
          <w:p w14:paraId="2B972E8A" w14:textId="77777777" w:rsidR="00116AC4" w:rsidRPr="008A293D" w:rsidRDefault="00BF5E22">
            <w:pPr>
              <w:jc w:val="center"/>
              <w:rPr>
                <w:sz w:val="22"/>
                <w:szCs w:val="22"/>
              </w:rPr>
            </w:pPr>
            <w:r w:rsidRPr="008A293D">
              <w:rPr>
                <w:sz w:val="22"/>
                <w:szCs w:val="22"/>
              </w:rPr>
              <w:t>2</w:t>
            </w:r>
          </w:p>
        </w:tc>
        <w:tc>
          <w:tcPr>
            <w:tcW w:w="1276" w:type="dxa"/>
          </w:tcPr>
          <w:p w14:paraId="4B51F8CF" w14:textId="77777777" w:rsidR="00116AC4" w:rsidRPr="008A293D" w:rsidRDefault="00BF5E22">
            <w:pPr>
              <w:jc w:val="center"/>
              <w:rPr>
                <w:sz w:val="22"/>
                <w:szCs w:val="22"/>
              </w:rPr>
            </w:pPr>
            <w:r w:rsidRPr="008A293D">
              <w:rPr>
                <w:sz w:val="22"/>
                <w:szCs w:val="22"/>
              </w:rPr>
              <w:t>0</w:t>
            </w:r>
          </w:p>
        </w:tc>
        <w:tc>
          <w:tcPr>
            <w:tcW w:w="1134" w:type="dxa"/>
          </w:tcPr>
          <w:p w14:paraId="2253DEA2" w14:textId="77777777" w:rsidR="00116AC4" w:rsidRPr="008A293D" w:rsidRDefault="00BF5E22">
            <w:pPr>
              <w:jc w:val="center"/>
              <w:rPr>
                <w:sz w:val="22"/>
                <w:szCs w:val="22"/>
              </w:rPr>
            </w:pPr>
            <w:r w:rsidRPr="008A293D">
              <w:rPr>
                <w:sz w:val="22"/>
                <w:szCs w:val="22"/>
              </w:rPr>
              <w:t>0</w:t>
            </w:r>
          </w:p>
        </w:tc>
        <w:tc>
          <w:tcPr>
            <w:tcW w:w="1798" w:type="dxa"/>
          </w:tcPr>
          <w:p w14:paraId="2519FB4E" w14:textId="77777777" w:rsidR="00116AC4" w:rsidRPr="008A293D" w:rsidRDefault="00BF5E22">
            <w:pPr>
              <w:jc w:val="center"/>
              <w:rPr>
                <w:sz w:val="22"/>
                <w:szCs w:val="22"/>
              </w:rPr>
            </w:pPr>
            <w:r w:rsidRPr="008A293D">
              <w:rPr>
                <w:sz w:val="22"/>
                <w:szCs w:val="22"/>
              </w:rPr>
              <w:t>0</w:t>
            </w:r>
          </w:p>
        </w:tc>
      </w:tr>
    </w:tbl>
    <w:p w14:paraId="142B6444" w14:textId="3AE8AEF6" w:rsidR="00116AC4" w:rsidRDefault="00116AC4">
      <w:pPr>
        <w:tabs>
          <w:tab w:val="left" w:pos="567"/>
        </w:tabs>
        <w:spacing w:after="240"/>
        <w:jc w:val="both"/>
        <w:rPr>
          <w:b/>
          <w:i/>
        </w:rPr>
      </w:pPr>
    </w:p>
    <w:p w14:paraId="4444E4B4" w14:textId="77777777" w:rsidR="00116AC4" w:rsidRDefault="00BF5E22" w:rsidP="000C00D7">
      <w:pPr>
        <w:tabs>
          <w:tab w:val="left" w:pos="567"/>
        </w:tabs>
        <w:spacing w:after="240"/>
        <w:ind w:firstLine="567"/>
        <w:jc w:val="both"/>
        <w:rPr>
          <w:b/>
          <w:i/>
        </w:rPr>
      </w:pPr>
      <w:r>
        <w:rPr>
          <w:b/>
          <w:i/>
        </w:rPr>
        <w:t>5.7. Mokinių maitinimo organizavimas</w:t>
      </w:r>
    </w:p>
    <w:tbl>
      <w:tblPr>
        <w:tblStyle w:val="Lentelstinklelis"/>
        <w:tblW w:w="0" w:type="auto"/>
        <w:jc w:val="center"/>
        <w:tblLook w:val="04A0" w:firstRow="1" w:lastRow="0" w:firstColumn="1" w:lastColumn="0" w:noHBand="0" w:noVBand="1"/>
      </w:tblPr>
      <w:tblGrid>
        <w:gridCol w:w="5396"/>
        <w:gridCol w:w="1417"/>
        <w:gridCol w:w="2560"/>
      </w:tblGrid>
      <w:tr w:rsidR="00116AC4" w14:paraId="735BC97D" w14:textId="77777777">
        <w:trPr>
          <w:jc w:val="center"/>
        </w:trPr>
        <w:tc>
          <w:tcPr>
            <w:tcW w:w="5396" w:type="dxa"/>
          </w:tcPr>
          <w:p w14:paraId="3C4A8703" w14:textId="77777777" w:rsidR="00116AC4" w:rsidRDefault="00116AC4">
            <w:pPr>
              <w:autoSpaceDE w:val="0"/>
              <w:autoSpaceDN w:val="0"/>
              <w:adjustRightInd w:val="0"/>
              <w:jc w:val="both"/>
              <w:rPr>
                <w:b/>
                <w:lang w:eastAsia="lt-LT"/>
              </w:rPr>
            </w:pPr>
          </w:p>
        </w:tc>
        <w:tc>
          <w:tcPr>
            <w:tcW w:w="1417" w:type="dxa"/>
          </w:tcPr>
          <w:p w14:paraId="334D379F" w14:textId="77777777" w:rsidR="00116AC4" w:rsidRDefault="00BF5E22">
            <w:pPr>
              <w:autoSpaceDE w:val="0"/>
              <w:autoSpaceDN w:val="0"/>
              <w:adjustRightInd w:val="0"/>
              <w:jc w:val="center"/>
              <w:rPr>
                <w:b/>
                <w:lang w:eastAsia="lt-LT"/>
              </w:rPr>
            </w:pPr>
            <w:r>
              <w:rPr>
                <w:b/>
                <w:lang w:eastAsia="lt-LT"/>
              </w:rPr>
              <w:t>Gauna nemokamą maitinimą</w:t>
            </w:r>
          </w:p>
        </w:tc>
        <w:tc>
          <w:tcPr>
            <w:tcW w:w="2560" w:type="dxa"/>
          </w:tcPr>
          <w:p w14:paraId="6BD043E3" w14:textId="77777777" w:rsidR="00116AC4" w:rsidRDefault="00BF5E22">
            <w:pPr>
              <w:autoSpaceDE w:val="0"/>
              <w:autoSpaceDN w:val="0"/>
              <w:adjustRightInd w:val="0"/>
              <w:jc w:val="center"/>
              <w:rPr>
                <w:b/>
                <w:lang w:eastAsia="lt-LT"/>
              </w:rPr>
            </w:pPr>
            <w:r>
              <w:rPr>
                <w:b/>
                <w:lang w:eastAsia="lt-LT"/>
              </w:rPr>
              <w:t>Gaunančių nemokamą maitinimą mokinių procentas</w:t>
            </w:r>
          </w:p>
        </w:tc>
      </w:tr>
      <w:tr w:rsidR="00116AC4" w14:paraId="70E7FA23" w14:textId="77777777">
        <w:trPr>
          <w:jc w:val="center"/>
        </w:trPr>
        <w:tc>
          <w:tcPr>
            <w:tcW w:w="5396" w:type="dxa"/>
          </w:tcPr>
          <w:p w14:paraId="1F126498" w14:textId="51CFDB65" w:rsidR="00116AC4" w:rsidRDefault="005F3ABD">
            <w:pPr>
              <w:autoSpaceDE w:val="0"/>
              <w:autoSpaceDN w:val="0"/>
              <w:adjustRightInd w:val="0"/>
              <w:jc w:val="both"/>
              <w:rPr>
                <w:lang w:eastAsia="lt-LT"/>
              </w:rPr>
            </w:pPr>
            <w:r>
              <w:rPr>
                <w:lang w:eastAsia="lt-LT"/>
              </w:rPr>
              <w:t>Pradinio ir pagrindinio ugdymo pakopose</w:t>
            </w:r>
          </w:p>
        </w:tc>
        <w:tc>
          <w:tcPr>
            <w:tcW w:w="1417" w:type="dxa"/>
          </w:tcPr>
          <w:p w14:paraId="4F40B94F" w14:textId="77777777" w:rsidR="00116AC4" w:rsidRDefault="00BF5E22">
            <w:pPr>
              <w:autoSpaceDE w:val="0"/>
              <w:autoSpaceDN w:val="0"/>
              <w:adjustRightInd w:val="0"/>
              <w:jc w:val="center"/>
              <w:rPr>
                <w:lang w:eastAsia="lt-LT"/>
              </w:rPr>
            </w:pPr>
            <w:r>
              <w:rPr>
                <w:lang w:eastAsia="lt-LT"/>
              </w:rPr>
              <w:t>64</w:t>
            </w:r>
          </w:p>
        </w:tc>
        <w:tc>
          <w:tcPr>
            <w:tcW w:w="2560" w:type="dxa"/>
          </w:tcPr>
          <w:p w14:paraId="315B9477" w14:textId="77777777" w:rsidR="00116AC4" w:rsidRDefault="00BF5E22">
            <w:pPr>
              <w:autoSpaceDE w:val="0"/>
              <w:autoSpaceDN w:val="0"/>
              <w:adjustRightInd w:val="0"/>
              <w:jc w:val="center"/>
              <w:rPr>
                <w:lang w:eastAsia="lt-LT"/>
              </w:rPr>
            </w:pPr>
            <w:r>
              <w:rPr>
                <w:lang w:eastAsia="lt-LT"/>
              </w:rPr>
              <w:t>41,03 proc.</w:t>
            </w:r>
          </w:p>
        </w:tc>
      </w:tr>
      <w:tr w:rsidR="00116AC4" w14:paraId="23561F6F" w14:textId="77777777">
        <w:trPr>
          <w:jc w:val="center"/>
        </w:trPr>
        <w:tc>
          <w:tcPr>
            <w:tcW w:w="5396" w:type="dxa"/>
          </w:tcPr>
          <w:p w14:paraId="65510F5F" w14:textId="321FABDF" w:rsidR="00116AC4" w:rsidRDefault="00BF5E22" w:rsidP="005F3ABD">
            <w:pPr>
              <w:autoSpaceDE w:val="0"/>
              <w:autoSpaceDN w:val="0"/>
              <w:adjustRightInd w:val="0"/>
              <w:jc w:val="both"/>
              <w:rPr>
                <w:lang w:eastAsia="lt-LT"/>
              </w:rPr>
            </w:pPr>
            <w:r>
              <w:rPr>
                <w:lang w:eastAsia="lt-LT"/>
              </w:rPr>
              <w:t>Ikimokyklinio</w:t>
            </w:r>
            <w:r w:rsidR="005F3ABD">
              <w:rPr>
                <w:lang w:eastAsia="lt-LT"/>
              </w:rPr>
              <w:t xml:space="preserve"> ir priešmokyklinio ugdymo pakopose</w:t>
            </w:r>
          </w:p>
        </w:tc>
        <w:tc>
          <w:tcPr>
            <w:tcW w:w="1417" w:type="dxa"/>
          </w:tcPr>
          <w:p w14:paraId="016F738C" w14:textId="77777777" w:rsidR="00116AC4" w:rsidRDefault="00BF5E22">
            <w:pPr>
              <w:autoSpaceDE w:val="0"/>
              <w:autoSpaceDN w:val="0"/>
              <w:adjustRightInd w:val="0"/>
              <w:jc w:val="center"/>
              <w:rPr>
                <w:lang w:eastAsia="lt-LT"/>
              </w:rPr>
            </w:pPr>
            <w:r>
              <w:rPr>
                <w:lang w:eastAsia="lt-LT"/>
              </w:rPr>
              <w:t>12</w:t>
            </w:r>
          </w:p>
        </w:tc>
        <w:tc>
          <w:tcPr>
            <w:tcW w:w="2560" w:type="dxa"/>
          </w:tcPr>
          <w:p w14:paraId="1B70AB59" w14:textId="77777777" w:rsidR="00116AC4" w:rsidRDefault="00BF5E22">
            <w:pPr>
              <w:autoSpaceDE w:val="0"/>
              <w:autoSpaceDN w:val="0"/>
              <w:adjustRightInd w:val="0"/>
              <w:jc w:val="center"/>
              <w:rPr>
                <w:lang w:eastAsia="lt-LT"/>
              </w:rPr>
            </w:pPr>
            <w:r>
              <w:rPr>
                <w:lang w:eastAsia="lt-LT"/>
              </w:rPr>
              <w:t>19,67 proc.</w:t>
            </w:r>
          </w:p>
        </w:tc>
      </w:tr>
      <w:tr w:rsidR="00116AC4" w14:paraId="0C1916A6" w14:textId="77777777">
        <w:trPr>
          <w:jc w:val="center"/>
        </w:trPr>
        <w:tc>
          <w:tcPr>
            <w:tcW w:w="5396" w:type="dxa"/>
          </w:tcPr>
          <w:p w14:paraId="715AD19A" w14:textId="77777777" w:rsidR="00116AC4" w:rsidRDefault="00BF5E22">
            <w:pPr>
              <w:autoSpaceDE w:val="0"/>
              <w:autoSpaceDN w:val="0"/>
              <w:adjustRightInd w:val="0"/>
              <w:jc w:val="both"/>
              <w:rPr>
                <w:b/>
                <w:lang w:eastAsia="lt-LT"/>
              </w:rPr>
            </w:pPr>
            <w:r>
              <w:rPr>
                <w:b/>
                <w:lang w:eastAsia="lt-LT"/>
              </w:rPr>
              <w:t>Iš viso</w:t>
            </w:r>
          </w:p>
        </w:tc>
        <w:tc>
          <w:tcPr>
            <w:tcW w:w="1417" w:type="dxa"/>
          </w:tcPr>
          <w:p w14:paraId="76F6FDE0" w14:textId="77777777" w:rsidR="00116AC4" w:rsidRDefault="00BF5E22">
            <w:pPr>
              <w:autoSpaceDE w:val="0"/>
              <w:autoSpaceDN w:val="0"/>
              <w:adjustRightInd w:val="0"/>
              <w:jc w:val="center"/>
              <w:rPr>
                <w:b/>
                <w:lang w:eastAsia="lt-LT"/>
              </w:rPr>
            </w:pPr>
            <w:r>
              <w:rPr>
                <w:b/>
                <w:lang w:eastAsia="lt-LT"/>
              </w:rPr>
              <w:t>76</w:t>
            </w:r>
          </w:p>
        </w:tc>
        <w:tc>
          <w:tcPr>
            <w:tcW w:w="2560" w:type="dxa"/>
          </w:tcPr>
          <w:p w14:paraId="146FF408" w14:textId="77777777" w:rsidR="00116AC4" w:rsidRDefault="00BF5E22">
            <w:pPr>
              <w:autoSpaceDE w:val="0"/>
              <w:autoSpaceDN w:val="0"/>
              <w:adjustRightInd w:val="0"/>
              <w:jc w:val="center"/>
              <w:rPr>
                <w:b/>
                <w:lang w:eastAsia="lt-LT"/>
              </w:rPr>
            </w:pPr>
            <w:r>
              <w:rPr>
                <w:b/>
                <w:lang w:eastAsia="lt-LT"/>
              </w:rPr>
              <w:t>35 proc.</w:t>
            </w:r>
          </w:p>
        </w:tc>
      </w:tr>
    </w:tbl>
    <w:p w14:paraId="23F3FB33" w14:textId="77777777" w:rsidR="00116AC4" w:rsidRDefault="00116AC4"/>
    <w:p w14:paraId="0AE25D9F" w14:textId="77777777" w:rsidR="00116AC4" w:rsidRDefault="00BF5E22">
      <w:pPr>
        <w:tabs>
          <w:tab w:val="left" w:pos="567"/>
        </w:tabs>
        <w:spacing w:after="240"/>
        <w:jc w:val="both"/>
        <w:rPr>
          <w:b/>
          <w:i/>
        </w:rPr>
      </w:pPr>
      <w:r>
        <w:rPr>
          <w:b/>
          <w:i/>
        </w:rPr>
        <w:tab/>
        <w:t>5.8. Švietimo pagalbos specialistų veikla įstaigoje 2024 metais (specialistų išsikelti tikslai, uždaviniai, veiklų dermė su strateginiu planu ir metų veiklos programa)</w:t>
      </w:r>
    </w:p>
    <w:p w14:paraId="357B9B7E" w14:textId="77777777" w:rsidR="00116AC4" w:rsidRDefault="00BF5E22">
      <w:pPr>
        <w:autoSpaceDE w:val="0"/>
        <w:autoSpaceDN w:val="0"/>
        <w:adjustRightInd w:val="0"/>
        <w:ind w:firstLine="567"/>
        <w:jc w:val="both"/>
        <w:rPr>
          <w:lang w:eastAsia="lt-LT"/>
        </w:rPr>
      </w:pPr>
      <w:r>
        <w:rPr>
          <w:lang w:eastAsia="lt-LT"/>
        </w:rPr>
        <w:t>Švietimo pagalbos specialistai, dirbdami individualiai ir grupėse, teikdami pagalbą ne tik mokiniams, bet ir tėvams/globėjams bei mokytojams, sudarė galimybes kiekvienam mokiniui patirti mokymosi sėkmę taip didindami ugdymo(</w:t>
      </w:r>
      <w:proofErr w:type="spellStart"/>
      <w:r>
        <w:rPr>
          <w:lang w:eastAsia="lt-LT"/>
        </w:rPr>
        <w:t>si</w:t>
      </w:r>
      <w:proofErr w:type="spellEnd"/>
      <w:r>
        <w:rPr>
          <w:lang w:eastAsia="lt-LT"/>
        </w:rPr>
        <w:t>) veiksmingumą. Pagalbos mokiniui specialistų tikslai buvo suderinti su mokyklos strateginiu planu, 2024 metų veiklos programa, vidaus audito įsivertinimo rezultatų duomenimis.</w:t>
      </w:r>
    </w:p>
    <w:p w14:paraId="73E1DD55" w14:textId="04115D69" w:rsidR="00116AC4" w:rsidRDefault="00BF5E22">
      <w:pPr>
        <w:autoSpaceDE w:val="0"/>
        <w:autoSpaceDN w:val="0"/>
        <w:adjustRightInd w:val="0"/>
        <w:ind w:firstLine="567"/>
        <w:jc w:val="both"/>
      </w:pPr>
      <w:r>
        <w:rPr>
          <w:lang w:eastAsia="lt-LT"/>
        </w:rPr>
        <w:t xml:space="preserve">Mokykloje mokiniams teikiama socialinė, psichologinė, specialioji, </w:t>
      </w:r>
      <w:proofErr w:type="spellStart"/>
      <w:r>
        <w:t>logopedinė</w:t>
      </w:r>
      <w:proofErr w:type="spellEnd"/>
      <w:r>
        <w:t xml:space="preserve"> </w:t>
      </w:r>
      <w:r>
        <w:rPr>
          <w:lang w:eastAsia="lt-LT"/>
        </w:rPr>
        <w:t>pagalba</w:t>
      </w:r>
      <w:r>
        <w:t xml:space="preserve"> bei karjeros ugdymo konsultacijos.</w:t>
      </w:r>
      <w:r>
        <w:rPr>
          <w:lang w:eastAsia="lt-LT"/>
        </w:rPr>
        <w:t xml:space="preserve"> Pagalbos mokiniui srityje rugsėjo pirmosios duomenimis dirbo 9 darbuotojai (6,5 et.): bibliotekininkė (0,5 et.), socialinė pedagogė (1 et.), keturios mokytojo padėjėjos (2,5 et.), logopedė-specialioji pedagogė (1 et.), psichologė (0,5 et.) ir logopedė ikimokykliniam </w:t>
      </w:r>
      <w:r w:rsidR="005F3ABD">
        <w:rPr>
          <w:lang w:eastAsia="lt-LT"/>
        </w:rPr>
        <w:t xml:space="preserve">ir priešmokykliniam </w:t>
      </w:r>
      <w:r>
        <w:rPr>
          <w:lang w:eastAsia="lt-LT"/>
        </w:rPr>
        <w:t>ugdymui (1 et.). Visuomenės sveikatos priežiūros specialistė, deleguota Šakių rajono visuomenės sveikatos biuro, sveikatingumo klausimais konsultuoja mokinius, jų tėvus/globėjus, mokytojus, vykdo projektus. Karjeros specialistas, deleguotas Šakių ŠPT,</w:t>
      </w:r>
      <w:r>
        <w:t xml:space="preserve"> teikia ugdymo karjerai, karjeros konsultavimo, karjeros informavimo, profesinio </w:t>
      </w:r>
      <w:proofErr w:type="spellStart"/>
      <w:r>
        <w:t>veiklinimo</w:t>
      </w:r>
      <w:proofErr w:type="spellEnd"/>
      <w:r>
        <w:t xml:space="preserve"> paslaugas, karjeros į(</w:t>
      </w:r>
      <w:proofErr w:type="spellStart"/>
      <w:r>
        <w:t>si</w:t>
      </w:r>
      <w:proofErr w:type="spellEnd"/>
      <w:r>
        <w:t>)vertinimo priemones.</w:t>
      </w:r>
    </w:p>
    <w:p w14:paraId="133684B6" w14:textId="77777777" w:rsidR="000C00D7" w:rsidRPr="00516D44" w:rsidRDefault="000C00D7" w:rsidP="000C00D7">
      <w:pPr>
        <w:ind w:firstLine="567"/>
        <w:jc w:val="both"/>
        <w:rPr>
          <w:color w:val="000000"/>
          <w:u w:color="000000"/>
        </w:rPr>
      </w:pPr>
      <w:r w:rsidRPr="00516D44">
        <w:rPr>
          <w:color w:val="000000"/>
          <w:u w:color="000000"/>
        </w:rPr>
        <w:t xml:space="preserve">Įgyvendinant Šakių rajono Gelgaudiškio pagrindinės mokyklos 2024 metų veiklos planą, ikimokyklinio ir priešmokyklinį ugdymą teikianti bendruomenė taip pat kūrė saugią, ugdymo poreikius atitinkančią aplinką, fizinį aktyvumą integravo į ugdymo procesą. Per grožinę literatūrą, pokalbius, ekskursijas bei žaidimus, meninę veiklą įtvirtino vaikų žinias apie saugų  eismą, skatino domėjimąsi aplinka, padėjo 2-6 metų vaikams pažinti pasaulį, lavino mąstymą, plėtojo saviraiškos bei kūrybinės veiklos galimybes. </w:t>
      </w:r>
    </w:p>
    <w:p w14:paraId="21BEFD57" w14:textId="77777777" w:rsidR="00116AC4" w:rsidRDefault="00BF5E22">
      <w:pPr>
        <w:autoSpaceDE w:val="0"/>
        <w:autoSpaceDN w:val="0"/>
        <w:adjustRightInd w:val="0"/>
        <w:ind w:firstLine="567"/>
        <w:jc w:val="both"/>
        <w:rPr>
          <w:lang w:eastAsia="lt-LT"/>
        </w:rPr>
      </w:pPr>
      <w:r>
        <w:rPr>
          <w:u w:val="single"/>
          <w:lang w:eastAsia="lt-LT"/>
        </w:rPr>
        <w:t>Socialinė pagalba.</w:t>
      </w:r>
      <w:r>
        <w:rPr>
          <w:lang w:eastAsia="lt-LT"/>
        </w:rPr>
        <w:t xml:space="preserve"> Socialinė pedagogė dirbo su mokymosi motyvacijos ir lankomumo problemų turinčiais mokiniais (30 pokalbių), su elgesio problemų turinčiais mokiniais (238 susitikimai), konsultavo tėvus/globėjus dėl vaikų pamokų praleidinėjimo, mokymosi motyvacijos stokos, elgesio ir kt. problemų (110 konsultacijos), bendradarbiavo su klasių vadovais (30 pokalbių). Vyko 8 Vaiko </w:t>
      </w:r>
      <w:r w:rsidRPr="008A293D">
        <w:rPr>
          <w:lang w:eastAsia="lt-LT"/>
        </w:rPr>
        <w:t>g</w:t>
      </w:r>
      <w:r>
        <w:rPr>
          <w:lang w:eastAsia="lt-LT"/>
        </w:rPr>
        <w:t xml:space="preserve">erovės </w:t>
      </w:r>
      <w:r w:rsidRPr="008A293D">
        <w:rPr>
          <w:lang w:eastAsia="lt-LT"/>
        </w:rPr>
        <w:t>k</w:t>
      </w:r>
      <w:r>
        <w:rPr>
          <w:lang w:eastAsia="lt-LT"/>
        </w:rPr>
        <w:t>omisijos (VGK) posėdži</w:t>
      </w:r>
      <w:r w:rsidRPr="008A293D">
        <w:rPr>
          <w:lang w:eastAsia="lt-LT"/>
        </w:rPr>
        <w:t>ai</w:t>
      </w:r>
      <w:r>
        <w:rPr>
          <w:lang w:eastAsia="lt-LT"/>
        </w:rPr>
        <w:t xml:space="preserve"> mokykloje, taip pat VGK atstovai dalyvavo 7 posėdžiuose Šakių socialinių paslaugų centre.</w:t>
      </w:r>
    </w:p>
    <w:p w14:paraId="2B663D73" w14:textId="77777777" w:rsidR="00116AC4" w:rsidRDefault="00BF5E22">
      <w:pPr>
        <w:ind w:firstLine="567"/>
        <w:jc w:val="both"/>
        <w:rPr>
          <w:color w:val="222222"/>
          <w:shd w:val="clear" w:color="auto" w:fill="FFFFFF"/>
        </w:rPr>
      </w:pPr>
      <w:r>
        <w:rPr>
          <w:u w:val="single"/>
          <w:lang w:eastAsia="lt-LT"/>
        </w:rPr>
        <w:t>Psichologinė pagalba.</w:t>
      </w:r>
      <w:r>
        <w:rPr>
          <w:lang w:eastAsia="lt-LT"/>
        </w:rPr>
        <w:t xml:space="preserve"> Suteiktos</w:t>
      </w:r>
      <w:r>
        <w:rPr>
          <w:color w:val="222222"/>
          <w:shd w:val="clear" w:color="auto" w:fill="FFFFFF"/>
        </w:rPr>
        <w:t xml:space="preserve"> 128 individualios bei 22 grupinės konsultacijos mokiniams, 20 konsultacijų mokinių tėvams/globėjams, mokytojų konsultavimas psichologinės švietimo pagalbos klausimais vyko pagal poreikį. Vestos 2 klasės valandėlės, dalyvauta 3 tėvų susirinkimuose, kalbėta apie pagalbos būdus vaikui, būsimų pirmokų pasiruošimą mokyklai. Stebėtos 7 pamokos, siekiant įvertinti mokinių elgesio ir mikroklimato ypatumus. Organizuotos ir vykdomos prevencinės veiklos vaikų gynimo, psichikos sveikatos bei tolerancijos dienai minėti, pozityvaus elgesio skatinimo veikla „gero elgesio bilietėlis“ pradinėse klase. Bendradarbiaujant su švietimo pagalbos specialistais, organizuoti ir vesti 2 seminarai mokyklos pedagogų bendruomenei apie šiuolaikinių vaikų bei ikimokyklinio/priešmokyklinio amžiaus mokinių ugdymo(</w:t>
      </w:r>
      <w:proofErr w:type="spellStart"/>
      <w:r>
        <w:rPr>
          <w:color w:val="222222"/>
          <w:shd w:val="clear" w:color="auto" w:fill="FFFFFF"/>
        </w:rPr>
        <w:t>si</w:t>
      </w:r>
      <w:proofErr w:type="spellEnd"/>
      <w:r>
        <w:rPr>
          <w:color w:val="222222"/>
          <w:shd w:val="clear" w:color="auto" w:fill="FFFFFF"/>
        </w:rPr>
        <w:t>) ypatumus. Dalyvauta mokyklos tarybos bei VGK komisijos susirinkimuose, tobulinama kvalifikacija įtraukiojo ugdymo tematika, dalyvauta praktiniuose mokymuose.</w:t>
      </w:r>
    </w:p>
    <w:p w14:paraId="7F5A725D" w14:textId="77777777" w:rsidR="00116AC4" w:rsidRDefault="00BF5E22">
      <w:pPr>
        <w:ind w:firstLine="567"/>
        <w:jc w:val="both"/>
        <w:rPr>
          <w:shd w:val="clear" w:color="auto" w:fill="FFFFFF"/>
        </w:rPr>
      </w:pPr>
      <w:r>
        <w:rPr>
          <w:u w:val="single"/>
          <w:lang w:eastAsia="lt-LT"/>
        </w:rPr>
        <w:lastRenderedPageBreak/>
        <w:t xml:space="preserve">Specialioji ir </w:t>
      </w:r>
      <w:proofErr w:type="spellStart"/>
      <w:r>
        <w:rPr>
          <w:u w:val="single"/>
          <w:lang w:eastAsia="lt-LT"/>
        </w:rPr>
        <w:t>logopedinė</w:t>
      </w:r>
      <w:proofErr w:type="spellEnd"/>
      <w:r>
        <w:rPr>
          <w:u w:val="single"/>
          <w:lang w:eastAsia="lt-LT"/>
        </w:rPr>
        <w:t xml:space="preserve"> pagalba.</w:t>
      </w:r>
      <w:r>
        <w:rPr>
          <w:lang w:eastAsia="lt-LT"/>
        </w:rPr>
        <w:t xml:space="preserve"> </w:t>
      </w:r>
      <w:r>
        <w:rPr>
          <w:shd w:val="clear" w:color="auto" w:fill="FFFFFF"/>
        </w:rPr>
        <w:t xml:space="preserve">2024 m. pradžioje švietimo pagalba buvo teikiama 16 specialiųjų ugdymosi poreikių mokinių, iš jų: 1 mokinys mokomas pagal individualizuotas ugdymo programas, 14 mokinių mokoma pagal pritaikytas bendrąsias ugdymo programas, 1 mokinys mokomas pagal  bendrąją ugdymo programą (teikiant švietimo pagalbos specialistų pagalbą). Švietimo pagalba teikta pagal Šakių r. ŠPT vertinimo išvadas ir rekomendacijas. </w:t>
      </w:r>
    </w:p>
    <w:p w14:paraId="72C50CDD" w14:textId="4C6553CA" w:rsidR="00116AC4" w:rsidRDefault="00BF5E22">
      <w:pPr>
        <w:ind w:firstLine="567"/>
        <w:jc w:val="both"/>
        <w:rPr>
          <w:shd w:val="clear" w:color="auto" w:fill="FFFFFF"/>
        </w:rPr>
      </w:pPr>
      <w:r>
        <w:rPr>
          <w:shd w:val="clear" w:color="auto" w:fill="FFFFFF"/>
        </w:rPr>
        <w:t xml:space="preserve">2024 m. II pusėje švietimo pagalba teikiama 14 specialiųjų ugdymosi poreikių turinčių mokinių, kadangi 6 moksleiviai šioje įstaigoje baigė  pagrindinio ugdymo programas, 1 mokinys, gaunantis švietimo pagalbą, išvyko į kitą ugdymo įstaigą, o 5 mokiniai  papildė SUP turinčių švietimo pagalbos gavėjų sąrašą, nes jiems atlikti pirminiai įvertinimai mokykloje ir pedagoginis – psichologinis įvertinimas Šakių r. ŠPT, po kurio 3 mokiniams skirtos pritaikytos bendrosios programos ir švietimo pagalba, o 2 mokiniams skirtos individualizuotos bendrosios pradinio ugdymo programos ir švietimo pagalba.  </w:t>
      </w:r>
    </w:p>
    <w:p w14:paraId="3CD29833" w14:textId="77777777" w:rsidR="00116AC4" w:rsidRDefault="00BF5E22">
      <w:pPr>
        <w:ind w:firstLine="567"/>
        <w:jc w:val="both"/>
        <w:rPr>
          <w:shd w:val="clear" w:color="auto" w:fill="FFFFFF"/>
        </w:rPr>
      </w:pPr>
      <w:r>
        <w:rPr>
          <w:shd w:val="clear" w:color="auto" w:fill="FFFFFF"/>
        </w:rPr>
        <w:t xml:space="preserve">2024 m. vertinimui paruošti 9 mokiniai, turintys ugdymosi sunkumų, ir jiems atlikti  pirminiai ar pakartotiniai įvertinimai </w:t>
      </w:r>
      <w:bookmarkStart w:id="2" w:name="_Hlk152579686"/>
      <w:r>
        <w:rPr>
          <w:shd w:val="clear" w:color="auto" w:fill="FFFFFF"/>
        </w:rPr>
        <w:t>Šakių r. savivaldybės  ŠPT</w:t>
      </w:r>
      <w:bookmarkEnd w:id="2"/>
      <w:r>
        <w:t>. 5 mokiniams atliktas pirminis pedagoginis vertinimas mokykloje ir</w:t>
      </w:r>
      <w:r>
        <w:rPr>
          <w:shd w:val="clear" w:color="auto" w:fill="FFFFFF"/>
        </w:rPr>
        <w:t xml:space="preserve"> </w:t>
      </w:r>
      <w:bookmarkStart w:id="3" w:name="_Hlk152585070"/>
      <w:r>
        <w:rPr>
          <w:shd w:val="clear" w:color="auto" w:fill="FFFFFF"/>
        </w:rPr>
        <w:t>Šakių r. savivaldybės  ŠPT</w:t>
      </w:r>
      <w:bookmarkEnd w:id="3"/>
      <w:r>
        <w:t>, 4 mokiniams atliktas pakartotinis vertinimas mokykloje ir pedagoginis - psichologinis vertinimas Švietimo pagalbos tarnyboje. Atsižvelgiant į Tarnybos rekomendacijas tolimesniam ugdymui, šiems mokiniams teikiamos papildomos švietimo pagalbos paslaugos.</w:t>
      </w:r>
    </w:p>
    <w:p w14:paraId="6B4B5C61" w14:textId="77777777" w:rsidR="00116AC4" w:rsidRDefault="00BF5E22">
      <w:pPr>
        <w:ind w:firstLine="567"/>
        <w:jc w:val="both"/>
        <w:rPr>
          <w:shd w:val="clear" w:color="auto" w:fill="FFFFFF"/>
        </w:rPr>
      </w:pPr>
      <w:r>
        <w:rPr>
          <w:shd w:val="clear" w:color="auto" w:fill="FFFFFF"/>
        </w:rPr>
        <w:t xml:space="preserve">2024 m. I pusėje pagal mokyklos vadovo  patvirtintą sąrašą 23 mokiniams, turintiems kalbos ar  kalbėjimo sutrikimų, buvo teikiama logopedo pagalba. </w:t>
      </w:r>
    </w:p>
    <w:p w14:paraId="2B1D231D" w14:textId="77777777" w:rsidR="00116AC4" w:rsidRDefault="00BF5E22">
      <w:pPr>
        <w:ind w:firstLine="567"/>
        <w:jc w:val="both"/>
        <w:rPr>
          <w:shd w:val="clear" w:color="auto" w:fill="FFFFFF"/>
        </w:rPr>
      </w:pPr>
      <w:r>
        <w:rPr>
          <w:shd w:val="clear" w:color="auto" w:fill="FFFFFF"/>
        </w:rPr>
        <w:t>2024 metų pirmoje pusėje 9 mokiniams, turintiems kalbos ar  kalbėjimo sutrikimų,  pašalinti turimi sutrikimai, iš dalies pašalinta – 6 mokiniams, nepašalinta - 8 mokiniams.</w:t>
      </w:r>
    </w:p>
    <w:p w14:paraId="5782449D" w14:textId="77777777" w:rsidR="00116AC4" w:rsidRDefault="00BF5E22">
      <w:pPr>
        <w:ind w:firstLine="567"/>
        <w:jc w:val="both"/>
        <w:rPr>
          <w:shd w:val="clear" w:color="auto" w:fill="FFFFFF"/>
        </w:rPr>
      </w:pPr>
      <w:r>
        <w:rPr>
          <w:shd w:val="clear" w:color="auto" w:fill="FFFFFF"/>
        </w:rPr>
        <w:t xml:space="preserve">2024 m. II pusėje </w:t>
      </w:r>
      <w:bookmarkStart w:id="4" w:name="_Hlk184218584"/>
      <w:r>
        <w:rPr>
          <w:shd w:val="clear" w:color="auto" w:fill="FFFFFF"/>
        </w:rPr>
        <w:t xml:space="preserve">pagal mokyklos vadovo  patvirtintą sąrašą </w:t>
      </w:r>
      <w:bookmarkEnd w:id="4"/>
      <w:r>
        <w:rPr>
          <w:shd w:val="clear" w:color="auto" w:fill="FFFFFF"/>
        </w:rPr>
        <w:t xml:space="preserve">logopedo pagalba teikiama 18 ugdytinių: 7 pirmos klasės mokiniams atliktas pirminis </w:t>
      </w:r>
      <w:proofErr w:type="spellStart"/>
      <w:r>
        <w:rPr>
          <w:shd w:val="clear" w:color="auto" w:fill="FFFFFF"/>
        </w:rPr>
        <w:t>logopedinis</w:t>
      </w:r>
      <w:proofErr w:type="spellEnd"/>
      <w:r>
        <w:rPr>
          <w:shd w:val="clear" w:color="auto" w:fill="FFFFFF"/>
        </w:rPr>
        <w:t xml:space="preserve"> įvertinimas ir teikiama logopedo pagalba, 1 mokinė, kuriai reikalinga logopedo pagalba, atvyko iš kitos mokyklos, 10 mokinių  pagalba tęsiama.</w:t>
      </w:r>
    </w:p>
    <w:p w14:paraId="308A5910" w14:textId="77777777" w:rsidR="00116AC4" w:rsidRDefault="00BF5E22">
      <w:pPr>
        <w:ind w:firstLine="567"/>
        <w:jc w:val="both"/>
        <w:rPr>
          <w:shd w:val="clear" w:color="auto" w:fill="FFFFFF"/>
        </w:rPr>
      </w:pPr>
      <w:r>
        <w:rPr>
          <w:shd w:val="clear" w:color="auto" w:fill="FFFFFF"/>
        </w:rPr>
        <w:t xml:space="preserve"> 2024 metų antroje pusėje 8 mokiniams, turintiems kalbos ar  kalbėjimo sutrikimų,  pašalinti turimi sutrikimai, nepašalinta - 10 mokinių.</w:t>
      </w:r>
    </w:p>
    <w:p w14:paraId="546CA2BC" w14:textId="77777777" w:rsidR="00116AC4" w:rsidRDefault="00BF5E22">
      <w:pPr>
        <w:ind w:firstLine="567"/>
        <w:jc w:val="both"/>
        <w:rPr>
          <w:shd w:val="clear" w:color="auto" w:fill="FFFFFF"/>
        </w:rPr>
      </w:pPr>
      <w:r>
        <w:rPr>
          <w:shd w:val="clear" w:color="auto" w:fill="FFFFFF"/>
        </w:rPr>
        <w:t>Pagal Šakių r. savivaldybės  ŠPT SUP mokinių įvertinimo rekomendacijas logopedo pagalba teikiama dar 15 moksleivių (sutrikimai nepašalinti, pagalba - tęstinė).</w:t>
      </w:r>
    </w:p>
    <w:p w14:paraId="290DFA23" w14:textId="5717903A" w:rsidR="00116AC4" w:rsidRDefault="00BF5E22">
      <w:pPr>
        <w:ind w:firstLine="567"/>
        <w:jc w:val="both"/>
        <w:rPr>
          <w:shd w:val="clear" w:color="auto" w:fill="FFFFFF"/>
        </w:rPr>
      </w:pPr>
      <w:r>
        <w:rPr>
          <w:shd w:val="clear" w:color="auto" w:fill="FFFFFF"/>
        </w:rPr>
        <w:t>2024 metais Gelgaudiškio pagrindinės mokyklos 2024 m. rugpjūčio 30 d. Vaiko gerovės komisijos nutarimo protokolu Nr. 5 ikimokyklinio ir priešmokyklinio ugdymo grupių 31vaikui (iš jų 9 priešmokyklinio ugdymo ir 22 ikimokyklinio ugdymo), turinčiam kalbos ir kalbėjimo sunkumų, buvo paskirta specialioji (logopedo) pagalba, kuri buvo teikiama pagal direktoriaus patvirtintą užsiėmimų tvarkaraštį. Visus metus buvo vykdomas tėvų švietimas ir suteikta 20 individualių logopedo konsultacijų tėvams. Pašalinti turimi sutrikimai  7 vaikams, iš dalies pašalinti  17 vaikų, nepašalinti  7 vaikams.</w:t>
      </w:r>
    </w:p>
    <w:p w14:paraId="7DB4773F" w14:textId="77777777" w:rsidR="00116AC4" w:rsidRDefault="00BF5E22">
      <w:pPr>
        <w:autoSpaceDE w:val="0"/>
        <w:autoSpaceDN w:val="0"/>
        <w:adjustRightInd w:val="0"/>
        <w:ind w:firstLine="567"/>
        <w:jc w:val="both"/>
        <w:rPr>
          <w:lang w:eastAsia="lt-LT"/>
        </w:rPr>
      </w:pPr>
      <w:r>
        <w:rPr>
          <w:u w:val="single"/>
          <w:lang w:eastAsia="lt-LT"/>
        </w:rPr>
        <w:t>Mokinio padėjėjo pagalbos</w:t>
      </w:r>
      <w:r>
        <w:rPr>
          <w:lang w:eastAsia="lt-LT"/>
        </w:rPr>
        <w:t xml:space="preserve"> kiekvieną savaitę pagal patvirtintą grafiką nuo 2024 m. rugsėjo 1 d. sulaukia 11 specialiųjų ugdymosi poreikių (SUP) turinčių mokinių, t. y., 85 proc. nuo bendro specialiųjų ugdymosi poreikių mokinių skaičiaus (2024-09-01 buvo 13 SUP mokinių), o nuo 2024 m. lapkričio 4 d. pagalba teikiama 12 SUP turinčių mokinių, t. y., 92 proc. Nuo lapkričio 4 d. kiekvieną savaitę 108 pamokas mokinio padėjėjos dirba su SUP mokiniais, t. y., vidutiniškai 9 pamokas per savaitę vienam SUP mokiniui, kuriam reikalinga mokinio padėjėjo paslauga.</w:t>
      </w:r>
    </w:p>
    <w:p w14:paraId="03C03A2E" w14:textId="77777777" w:rsidR="00116AC4" w:rsidRDefault="00116AC4">
      <w:pPr>
        <w:jc w:val="both"/>
        <w:rPr>
          <w:sz w:val="20"/>
        </w:rPr>
      </w:pPr>
    </w:p>
    <w:p w14:paraId="2051C6C3" w14:textId="77777777" w:rsidR="00116AC4" w:rsidRDefault="00116AC4">
      <w:pPr>
        <w:jc w:val="both"/>
        <w:rPr>
          <w:sz w:val="20"/>
        </w:rPr>
      </w:pPr>
    </w:p>
    <w:p w14:paraId="6441A2DC" w14:textId="77777777" w:rsidR="00116AC4" w:rsidRDefault="00BF5E22">
      <w:pPr>
        <w:tabs>
          <w:tab w:val="left" w:pos="567"/>
        </w:tabs>
        <w:spacing w:after="240"/>
        <w:jc w:val="both"/>
        <w:rPr>
          <w:b/>
          <w:i/>
        </w:rPr>
      </w:pPr>
      <w:r>
        <w:rPr>
          <w:b/>
          <w:i/>
        </w:rPr>
        <w:tab/>
        <w:t>5.9. Įstaigos komisijų ir darbo grupių veikla 2024 metais (kiek ir kokių komisijų ir grupių buvo ir jų veiklų dermė su įstaigos strateginiu veiklos planu bei metų veiklos programa)</w:t>
      </w:r>
    </w:p>
    <w:p w14:paraId="7026494B" w14:textId="77777777" w:rsidR="00116AC4" w:rsidRDefault="00BF5E22">
      <w:pPr>
        <w:autoSpaceDE w:val="0"/>
        <w:autoSpaceDN w:val="0"/>
        <w:adjustRightInd w:val="0"/>
        <w:ind w:firstLine="567"/>
        <w:jc w:val="both"/>
        <w:rPr>
          <w:lang w:eastAsia="lt-LT"/>
        </w:rPr>
      </w:pPr>
      <w:r>
        <w:rPr>
          <w:lang w:eastAsia="lt-LT"/>
        </w:rPr>
        <w:t>Mokykloje veikia Vaiko gerovės komisija, vidaus veiklos kokybės įsivertinimo grupė, Darbo taryba ir kt.  Sisteminga grupių bei komisijų veikla nukreipta į nuolatinį būdų ieškojimą, kaip gerinti mokinių mokymosi pasiekimus. Tam pasitelkiamos diskusijos, tyrimai, į veiklą įtraukiant visą mokyklos bendruomenę.</w:t>
      </w:r>
    </w:p>
    <w:p w14:paraId="2FB76C07" w14:textId="155D2764" w:rsidR="00116AC4" w:rsidRDefault="00BF5E22">
      <w:pPr>
        <w:autoSpaceDE w:val="0"/>
        <w:autoSpaceDN w:val="0"/>
        <w:adjustRightInd w:val="0"/>
        <w:ind w:firstLine="567"/>
        <w:jc w:val="both"/>
        <w:rPr>
          <w:lang w:eastAsia="lt-LT"/>
        </w:rPr>
      </w:pPr>
      <w:r>
        <w:rPr>
          <w:u w:val="single"/>
          <w:lang w:eastAsia="lt-LT"/>
        </w:rPr>
        <w:lastRenderedPageBreak/>
        <w:t>Mokyklos vaiko gerovės komisijos (VGK)</w:t>
      </w:r>
      <w:r>
        <w:rPr>
          <w:lang w:eastAsia="lt-LT"/>
        </w:rPr>
        <w:t xml:space="preserve"> posėdžiai organizuojami ne rečiau kaip kartą per mėnesį arba pagal situaciją, atsiradus problemai – dėl mokinių netinkamo elgesio, pamokų praleidinėjimo, įvairių tarpusavio bendravimo ar bendravimo su mokytojais problemų. Nepažangūs, pamokas praleidinėjantys, pažeidinėjantys drausmę mokiniai buvo kviečiami pokalbiui, bendraujama su jų tėvais/globėjais, priimti sprendimai. Buvo suorganizuota 8 posėdžiai, kurių metu pritarta VGK planui, specialiųjų poreikių mokinių programoms, svarstytos mokinių mokymosi, netinkamo elgesio problemos, pamokų nelankymo priežastys. Įvyko 10 išplėstinių VGK posėdžių, kuriuose dalyvavo mokiniai, mokinių tėvai/globėjai. </w:t>
      </w:r>
    </w:p>
    <w:p w14:paraId="2F9FF594" w14:textId="77777777" w:rsidR="00116AC4" w:rsidRDefault="00BF5E22">
      <w:pPr>
        <w:autoSpaceDE w:val="0"/>
        <w:autoSpaceDN w:val="0"/>
        <w:adjustRightInd w:val="0"/>
        <w:ind w:firstLine="567"/>
        <w:jc w:val="both"/>
        <w:rPr>
          <w:rFonts w:eastAsia="Times New Roman"/>
          <w:color w:val="000000"/>
          <w:lang w:eastAsia="lt-LT"/>
        </w:rPr>
      </w:pPr>
      <w:r>
        <w:rPr>
          <w:u w:val="single"/>
          <w:lang w:eastAsia="lt-LT"/>
        </w:rPr>
        <w:t>Darbo taryba</w:t>
      </w:r>
      <w:r>
        <w:t xml:space="preserve">. 2024 m. balandžio 10 dieną buvo organizuojami Šakių rajono Gelgaudiškio pagrindinės mokyklos Darbo tarybos narių rinkimai. Naujai išrinkta Darbo taryba nuo kadencijos pradžios surengė 3 posėdžius. Juose buvo svarstyta ir pritarta </w:t>
      </w:r>
      <w:r>
        <w:rPr>
          <w:rFonts w:eastAsia="Times New Roman"/>
          <w:color w:val="000000"/>
          <w:lang w:eastAsia="lt-LT"/>
        </w:rPr>
        <w:t>Šakių rajono Gelgaudiškio pagrindinės mokyklos pedagoginių darbuotojų, dirbančių pagal darbo sutartis, pareiginės algos pastoviosios dalies koeficientų  nustatymui bei pritarta priemokai už atliktus darbus, neįeinančius į tiesiogines pareigas. Darbuotojų prašymų su pasiūlymais ar nusiskundimais negauta.</w:t>
      </w:r>
    </w:p>
    <w:p w14:paraId="4DBE1FAF" w14:textId="77777777" w:rsidR="000C00D7" w:rsidRPr="00516D44" w:rsidRDefault="000C00D7" w:rsidP="000C00D7">
      <w:pPr>
        <w:ind w:firstLine="567"/>
        <w:jc w:val="both"/>
        <w:rPr>
          <w:b/>
          <w:bCs/>
        </w:rPr>
      </w:pPr>
      <w:r w:rsidRPr="00516D44">
        <w:t xml:space="preserve">Įstaigos </w:t>
      </w:r>
      <w:r w:rsidRPr="00143543">
        <w:t>darbuotojai</w:t>
      </w:r>
      <w:r w:rsidRPr="00516D44">
        <w:t xml:space="preserve"> motyvuojami taikyti naujoves, skatinamas jų kūrybiškumas, sudaromos sąlygos kompetencijų plėtotei. Ypač didelis dėmesys skiriamas naujų idėjų įgyvendinimui, bendradarbiavimui ir gerosios patirties sklaidai. Darbuotojams užtikrinamas geras socialinis bei psichologinis mikroklimatas. </w:t>
      </w:r>
    </w:p>
    <w:p w14:paraId="2017D7DF" w14:textId="77777777" w:rsidR="00116AC4" w:rsidRDefault="00116AC4">
      <w:pPr>
        <w:autoSpaceDE w:val="0"/>
        <w:autoSpaceDN w:val="0"/>
        <w:adjustRightInd w:val="0"/>
        <w:ind w:firstLine="567"/>
        <w:jc w:val="both"/>
        <w:rPr>
          <w:rFonts w:eastAsia="Times New Roman"/>
          <w:color w:val="000000"/>
          <w:sz w:val="20"/>
          <w:lang w:eastAsia="lt-LT"/>
        </w:rPr>
      </w:pPr>
    </w:p>
    <w:p w14:paraId="7237DA81" w14:textId="77777777" w:rsidR="00116AC4" w:rsidRDefault="00BF5E22">
      <w:pPr>
        <w:tabs>
          <w:tab w:val="left" w:pos="567"/>
        </w:tabs>
        <w:jc w:val="both"/>
        <w:rPr>
          <w:b/>
          <w:i/>
        </w:rPr>
      </w:pPr>
      <w:r>
        <w:rPr>
          <w:b/>
          <w:i/>
        </w:rPr>
        <w:tab/>
        <w:t>5.10. Įstaigos metodinės tarybos ir metodinių grupių veikla ir jų veiklų dermė su įstaigos strateginiu veiklos planu bei metų veiklos programa</w:t>
      </w:r>
    </w:p>
    <w:p w14:paraId="6E2E9D0A" w14:textId="77777777" w:rsidR="00116AC4" w:rsidRDefault="00116AC4">
      <w:pPr>
        <w:tabs>
          <w:tab w:val="left" w:pos="567"/>
        </w:tabs>
        <w:ind w:left="710"/>
        <w:jc w:val="both"/>
        <w:rPr>
          <w:b/>
          <w:i/>
          <w:sz w:val="12"/>
        </w:rPr>
      </w:pPr>
    </w:p>
    <w:tbl>
      <w:tblPr>
        <w:tblStyle w:val="Lentelstinklelis"/>
        <w:tblW w:w="0" w:type="auto"/>
        <w:jc w:val="center"/>
        <w:tblLook w:val="04A0" w:firstRow="1" w:lastRow="0" w:firstColumn="1" w:lastColumn="0" w:noHBand="0" w:noVBand="1"/>
      </w:tblPr>
      <w:tblGrid>
        <w:gridCol w:w="4927"/>
        <w:gridCol w:w="1418"/>
      </w:tblGrid>
      <w:tr w:rsidR="00116AC4" w14:paraId="295B89BE" w14:textId="77777777">
        <w:trPr>
          <w:jc w:val="center"/>
        </w:trPr>
        <w:tc>
          <w:tcPr>
            <w:tcW w:w="4927" w:type="dxa"/>
          </w:tcPr>
          <w:p w14:paraId="1AC35197" w14:textId="77777777" w:rsidR="00116AC4" w:rsidRDefault="00BF5E22">
            <w:pPr>
              <w:autoSpaceDE w:val="0"/>
              <w:autoSpaceDN w:val="0"/>
              <w:adjustRightInd w:val="0"/>
              <w:jc w:val="both"/>
              <w:rPr>
                <w:b/>
                <w:lang w:eastAsia="lt-LT"/>
              </w:rPr>
            </w:pPr>
            <w:r>
              <w:rPr>
                <w:b/>
                <w:lang w:eastAsia="lt-LT"/>
              </w:rPr>
              <w:t xml:space="preserve">Vesta atvirų pamokų </w:t>
            </w:r>
          </w:p>
        </w:tc>
        <w:tc>
          <w:tcPr>
            <w:tcW w:w="1418" w:type="dxa"/>
          </w:tcPr>
          <w:p w14:paraId="4F40DF05" w14:textId="77777777" w:rsidR="00116AC4" w:rsidRDefault="00BF5E22">
            <w:pPr>
              <w:autoSpaceDE w:val="0"/>
              <w:autoSpaceDN w:val="0"/>
              <w:adjustRightInd w:val="0"/>
              <w:jc w:val="center"/>
              <w:rPr>
                <w:lang w:eastAsia="lt-LT"/>
              </w:rPr>
            </w:pPr>
            <w:r>
              <w:rPr>
                <w:lang w:eastAsia="lt-LT"/>
              </w:rPr>
              <w:t>12</w:t>
            </w:r>
          </w:p>
        </w:tc>
      </w:tr>
      <w:tr w:rsidR="00116AC4" w14:paraId="7F3105C0" w14:textId="77777777">
        <w:trPr>
          <w:jc w:val="center"/>
        </w:trPr>
        <w:tc>
          <w:tcPr>
            <w:tcW w:w="4927" w:type="dxa"/>
          </w:tcPr>
          <w:p w14:paraId="5D9EAAD9" w14:textId="77777777" w:rsidR="00116AC4" w:rsidRDefault="00BF5E22">
            <w:pPr>
              <w:autoSpaceDE w:val="0"/>
              <w:autoSpaceDN w:val="0"/>
              <w:adjustRightInd w:val="0"/>
              <w:jc w:val="both"/>
              <w:rPr>
                <w:b/>
                <w:lang w:eastAsia="lt-LT"/>
              </w:rPr>
            </w:pPr>
            <w:r>
              <w:rPr>
                <w:b/>
                <w:lang w:eastAsia="lt-LT"/>
              </w:rPr>
              <w:t>Stebėta pamokų</w:t>
            </w:r>
          </w:p>
        </w:tc>
        <w:tc>
          <w:tcPr>
            <w:tcW w:w="1418" w:type="dxa"/>
          </w:tcPr>
          <w:p w14:paraId="1D75DC31" w14:textId="77777777" w:rsidR="00116AC4" w:rsidRDefault="00BF5E22">
            <w:pPr>
              <w:autoSpaceDE w:val="0"/>
              <w:autoSpaceDN w:val="0"/>
              <w:adjustRightInd w:val="0"/>
              <w:jc w:val="center"/>
              <w:rPr>
                <w:lang w:eastAsia="lt-LT"/>
              </w:rPr>
            </w:pPr>
            <w:r>
              <w:rPr>
                <w:lang w:eastAsia="lt-LT"/>
              </w:rPr>
              <w:t>33</w:t>
            </w:r>
          </w:p>
        </w:tc>
      </w:tr>
      <w:tr w:rsidR="00116AC4" w14:paraId="3DBFCB0C" w14:textId="77777777">
        <w:trPr>
          <w:jc w:val="center"/>
        </w:trPr>
        <w:tc>
          <w:tcPr>
            <w:tcW w:w="4927" w:type="dxa"/>
          </w:tcPr>
          <w:p w14:paraId="7EBB1845" w14:textId="77777777" w:rsidR="00116AC4" w:rsidRDefault="00BF5E22">
            <w:pPr>
              <w:autoSpaceDE w:val="0"/>
              <w:autoSpaceDN w:val="0"/>
              <w:adjustRightInd w:val="0"/>
              <w:jc w:val="both"/>
              <w:rPr>
                <w:b/>
                <w:lang w:eastAsia="lt-LT"/>
              </w:rPr>
            </w:pPr>
            <w:r>
              <w:rPr>
                <w:b/>
                <w:lang w:eastAsia="lt-LT"/>
              </w:rPr>
              <w:t>Vesta seminarų</w:t>
            </w:r>
          </w:p>
        </w:tc>
        <w:tc>
          <w:tcPr>
            <w:tcW w:w="1418" w:type="dxa"/>
          </w:tcPr>
          <w:p w14:paraId="61B8C787" w14:textId="77777777" w:rsidR="00116AC4" w:rsidRDefault="00BF5E22">
            <w:pPr>
              <w:autoSpaceDE w:val="0"/>
              <w:autoSpaceDN w:val="0"/>
              <w:adjustRightInd w:val="0"/>
              <w:jc w:val="center"/>
              <w:rPr>
                <w:lang w:eastAsia="lt-LT"/>
              </w:rPr>
            </w:pPr>
            <w:r>
              <w:rPr>
                <w:lang w:eastAsia="lt-LT"/>
              </w:rPr>
              <w:t>12</w:t>
            </w:r>
          </w:p>
        </w:tc>
      </w:tr>
      <w:tr w:rsidR="00116AC4" w14:paraId="0FCCE377" w14:textId="77777777">
        <w:trPr>
          <w:jc w:val="center"/>
        </w:trPr>
        <w:tc>
          <w:tcPr>
            <w:tcW w:w="4927" w:type="dxa"/>
          </w:tcPr>
          <w:p w14:paraId="76E49EF9" w14:textId="77777777" w:rsidR="00116AC4" w:rsidRDefault="00BF5E22">
            <w:pPr>
              <w:autoSpaceDE w:val="0"/>
              <w:autoSpaceDN w:val="0"/>
              <w:adjustRightInd w:val="0"/>
              <w:jc w:val="both"/>
              <w:rPr>
                <w:b/>
                <w:lang w:eastAsia="lt-LT"/>
              </w:rPr>
            </w:pPr>
            <w:r>
              <w:rPr>
                <w:b/>
                <w:lang w:eastAsia="lt-LT"/>
              </w:rPr>
              <w:t>Skaityta pranešimų</w:t>
            </w:r>
          </w:p>
        </w:tc>
        <w:tc>
          <w:tcPr>
            <w:tcW w:w="1418" w:type="dxa"/>
          </w:tcPr>
          <w:p w14:paraId="341A30F3" w14:textId="77777777" w:rsidR="00116AC4" w:rsidRDefault="00BF5E22">
            <w:pPr>
              <w:autoSpaceDE w:val="0"/>
              <w:autoSpaceDN w:val="0"/>
              <w:adjustRightInd w:val="0"/>
              <w:jc w:val="center"/>
              <w:rPr>
                <w:lang w:eastAsia="lt-LT"/>
              </w:rPr>
            </w:pPr>
            <w:r>
              <w:rPr>
                <w:lang w:eastAsia="lt-LT"/>
              </w:rPr>
              <w:t>35</w:t>
            </w:r>
          </w:p>
        </w:tc>
      </w:tr>
      <w:tr w:rsidR="00116AC4" w14:paraId="6EF77887" w14:textId="77777777">
        <w:trPr>
          <w:jc w:val="center"/>
        </w:trPr>
        <w:tc>
          <w:tcPr>
            <w:tcW w:w="4927" w:type="dxa"/>
          </w:tcPr>
          <w:p w14:paraId="11FBB0E5" w14:textId="77777777" w:rsidR="00116AC4" w:rsidRDefault="00BF5E22">
            <w:pPr>
              <w:autoSpaceDE w:val="0"/>
              <w:autoSpaceDN w:val="0"/>
              <w:adjustRightInd w:val="0"/>
              <w:jc w:val="both"/>
              <w:rPr>
                <w:b/>
                <w:lang w:eastAsia="lt-LT"/>
              </w:rPr>
            </w:pPr>
            <w:r>
              <w:rPr>
                <w:b/>
                <w:lang w:eastAsia="lt-LT"/>
              </w:rPr>
              <w:t>Parengta anotacijų, publikacijų</w:t>
            </w:r>
          </w:p>
        </w:tc>
        <w:tc>
          <w:tcPr>
            <w:tcW w:w="1418" w:type="dxa"/>
          </w:tcPr>
          <w:p w14:paraId="093F9D27" w14:textId="77777777" w:rsidR="00116AC4" w:rsidRDefault="00BF5E22">
            <w:pPr>
              <w:autoSpaceDE w:val="0"/>
              <w:autoSpaceDN w:val="0"/>
              <w:adjustRightInd w:val="0"/>
              <w:jc w:val="center"/>
              <w:rPr>
                <w:lang w:eastAsia="lt-LT"/>
              </w:rPr>
            </w:pPr>
            <w:r>
              <w:rPr>
                <w:lang w:eastAsia="lt-LT"/>
              </w:rPr>
              <w:t>0</w:t>
            </w:r>
          </w:p>
        </w:tc>
      </w:tr>
    </w:tbl>
    <w:p w14:paraId="49DDF7CC" w14:textId="77777777" w:rsidR="00116AC4" w:rsidRDefault="00116AC4">
      <w:pPr>
        <w:ind w:firstLine="567"/>
        <w:jc w:val="both"/>
        <w:rPr>
          <w:rFonts w:eastAsia="Times New Roman"/>
          <w:highlight w:val="darkYellow"/>
          <w:u w:val="single"/>
          <w:lang w:eastAsia="lt-LT"/>
        </w:rPr>
      </w:pPr>
    </w:p>
    <w:p w14:paraId="4C9CD35E" w14:textId="77777777" w:rsidR="00116AC4" w:rsidRDefault="00BF5E22">
      <w:pPr>
        <w:ind w:firstLine="567"/>
        <w:jc w:val="both"/>
        <w:rPr>
          <w:rFonts w:eastAsia="Times New Roman"/>
          <w:lang w:eastAsia="lt-LT"/>
        </w:rPr>
      </w:pPr>
      <w:r>
        <w:rPr>
          <w:rFonts w:eastAsia="Times New Roman"/>
          <w:u w:val="single"/>
          <w:lang w:eastAsia="lt-LT"/>
        </w:rPr>
        <w:t>Metodinė taryba.</w:t>
      </w:r>
      <w:r>
        <w:rPr>
          <w:rFonts w:eastAsia="Times New Roman"/>
          <w:lang w:eastAsia="lt-LT"/>
        </w:rPr>
        <w:t xml:space="preserve"> Metodinė taryba ir metodinės grupės derino savo planus su mokyklos strategija bei 2024 metų veiklos plane bei vidaus veiklos kokybės įsivertinimo rezultatuose numatytomis tobulinti sritimis, iniciavo įtraukiojo ugdymo įgyvendinimo aptarimus, ieškojo galimybių kryptingam mokytojų kompetencijų tobulinimui(</w:t>
      </w:r>
      <w:proofErr w:type="spellStart"/>
      <w:r>
        <w:rPr>
          <w:rFonts w:eastAsia="Times New Roman"/>
          <w:lang w:eastAsia="lt-LT"/>
        </w:rPr>
        <w:t>si</w:t>
      </w:r>
      <w:proofErr w:type="spellEnd"/>
      <w:r>
        <w:rPr>
          <w:rFonts w:eastAsia="Times New Roman"/>
          <w:lang w:eastAsia="lt-LT"/>
        </w:rPr>
        <w:t>), ugdymo aplinkos ir priemonių efektyviam pritaikymui. Analizavo mokinių mokymosi pasiekimus (NMPP, PUPP, metinius vertinimus), olimpiadų ir konkursų rezultatus</w:t>
      </w:r>
      <w:r w:rsidRPr="008A293D">
        <w:rPr>
          <w:rFonts w:eastAsia="Times New Roman"/>
          <w:lang w:eastAsia="lt-LT"/>
        </w:rPr>
        <w:t>,</w:t>
      </w:r>
      <w:r>
        <w:rPr>
          <w:rFonts w:eastAsia="Times New Roman"/>
          <w:lang w:eastAsia="lt-LT"/>
        </w:rPr>
        <w:t xml:space="preserve"> ieškojo ugdymo proceso pritaikymo prie kiekvieno mokinio gebėjimų būdų. Siekdama kiekvieno mokinio asmeninės pažangos, nagrinėjo mokinių individualios pažangos stebėjimo rodiklių įtaką jo mokymosi rezultatams. Skatino atvirų pamokų vedimą ir aptarimą, tobulinant svarbiausią ugdomosios veiklos elementą – pamoką. </w:t>
      </w:r>
    </w:p>
    <w:p w14:paraId="28527CE4" w14:textId="77777777" w:rsidR="00116AC4" w:rsidRDefault="00BF5E22">
      <w:pPr>
        <w:ind w:firstLine="567"/>
        <w:jc w:val="both"/>
        <w:rPr>
          <w:rFonts w:eastAsia="Times New Roman"/>
          <w:lang w:eastAsia="lt-LT"/>
        </w:rPr>
      </w:pPr>
      <w:r>
        <w:rPr>
          <w:rFonts w:eastAsia="Times New Roman"/>
          <w:lang w:eastAsia="lt-LT"/>
        </w:rPr>
        <w:t xml:space="preserve">Metodinės tarybos nariai (metodinių grupių pirmininkai) kėlė ir derino metodinės veiklos prioritetus, planavo ir vykdė veiklas. Metodinė taryba koordinavo metodinių grupių veiklas. Atnaujinant ugdymo programas ir įgyvendinant </w:t>
      </w:r>
      <w:proofErr w:type="spellStart"/>
      <w:r>
        <w:rPr>
          <w:rFonts w:eastAsia="Times New Roman"/>
          <w:lang w:eastAsia="lt-LT"/>
        </w:rPr>
        <w:t>įtraukųjį</w:t>
      </w:r>
      <w:proofErr w:type="spellEnd"/>
      <w:r>
        <w:rPr>
          <w:rFonts w:eastAsia="Times New Roman"/>
          <w:lang w:eastAsia="lt-LT"/>
        </w:rPr>
        <w:t xml:space="preserve"> ugdymą metodinėse grupėse mokytojai dalijosi sėkmės istorijoms</w:t>
      </w:r>
      <w:r w:rsidRPr="008A293D">
        <w:rPr>
          <w:rFonts w:eastAsia="Times New Roman"/>
          <w:lang w:eastAsia="lt-LT"/>
        </w:rPr>
        <w:t>,</w:t>
      </w:r>
      <w:r>
        <w:rPr>
          <w:rFonts w:eastAsia="Times New Roman"/>
          <w:lang w:eastAsia="lt-LT"/>
        </w:rPr>
        <w:t xml:space="preserve"> kaip tobulinti ugdymo procesą, efektyvinti atnaujinto ugdymo turinio įgyvendinimą, mokinių ugdymosi poreikių tenkinimą. Metodinė taryba inicijavo mokytojų dalinimąsi gerąja patirtimi apie efektyvių mokymo metodų panaudojimą, inovacijų diegimą.</w:t>
      </w:r>
    </w:p>
    <w:p w14:paraId="04739B14" w14:textId="77777777" w:rsidR="00116AC4" w:rsidRDefault="00BF5E22">
      <w:pPr>
        <w:ind w:firstLine="567"/>
        <w:jc w:val="both"/>
        <w:rPr>
          <w:rFonts w:eastAsia="Times New Roman"/>
          <w:lang w:eastAsia="lt-LT"/>
        </w:rPr>
      </w:pPr>
      <w:r>
        <w:rPr>
          <w:rFonts w:eastAsia="Times New Roman"/>
          <w:lang w:eastAsia="lt-LT"/>
        </w:rPr>
        <w:t>Metodinė taryba svarstė, tvirtino ir tikslino metodinių grupių iškeltus ugdymo proceso aprūpinimo vadovėliais poreikius, planavo ugdymo priemonių paskirstymą ir efektyvų panaudojimą.</w:t>
      </w:r>
    </w:p>
    <w:p w14:paraId="0ED4B285" w14:textId="77777777" w:rsidR="00116AC4" w:rsidRDefault="00BF5E22">
      <w:pPr>
        <w:ind w:firstLine="567"/>
        <w:jc w:val="both"/>
        <w:rPr>
          <w:rFonts w:eastAsia="Times New Roman"/>
          <w:lang w:eastAsia="lt-LT"/>
        </w:rPr>
      </w:pPr>
      <w:r>
        <w:rPr>
          <w:rFonts w:eastAsia="Times New Roman"/>
          <w:lang w:eastAsia="lt-LT"/>
        </w:rPr>
        <w:t>Metodinės tarybos veikla organizuojama įtraukiant visą bendruomenę, siekiant didinti kolektyvinę atsakomybę, gerinti mokyklos mikroklimatą ir siekti mokyklos veiklos tikslo.</w:t>
      </w:r>
    </w:p>
    <w:p w14:paraId="2D9AF72F" w14:textId="77777777" w:rsidR="00116AC4" w:rsidRDefault="00BF5E22">
      <w:pPr>
        <w:ind w:firstLine="567"/>
        <w:jc w:val="both"/>
        <w:rPr>
          <w:rFonts w:eastAsia="Times New Roman"/>
          <w:lang w:eastAsia="lt-LT"/>
        </w:rPr>
      </w:pPr>
      <w:r>
        <w:rPr>
          <w:rFonts w:eastAsia="Times New Roman"/>
          <w:u w:val="single"/>
          <w:lang w:eastAsia="lt-LT"/>
        </w:rPr>
        <w:t>Metodinių grupių nariai</w:t>
      </w:r>
      <w:r>
        <w:rPr>
          <w:rFonts w:eastAsia="Times New Roman"/>
          <w:lang w:eastAsia="lt-LT"/>
        </w:rPr>
        <w:t xml:space="preserve"> 2024 m. teikė pasiūlymus įvairiais ugdymo klausimais, svarstė ir tvirtino ilgalaikius mokymo planus, rengė individualizuotas ir pritaikytas programas SUP turintiems mokiniams, teikė pasiūlymus ugdymo priemonių užsakymui, dalyvavo atnaujintų programų mokymuose ir naujų vadovėlių pristatymuose, dalijosi savo gerąja patirtimi, organizavo seminarus, parodas, renginius. </w:t>
      </w:r>
    </w:p>
    <w:p w14:paraId="17597083" w14:textId="088A04C1" w:rsidR="00116AC4" w:rsidRDefault="00BF5E22">
      <w:pPr>
        <w:ind w:firstLine="567"/>
        <w:jc w:val="both"/>
        <w:rPr>
          <w:rFonts w:eastAsia="Times New Roman"/>
          <w:lang w:eastAsia="lt-LT"/>
        </w:rPr>
      </w:pPr>
      <w:r>
        <w:rPr>
          <w:rFonts w:eastAsia="Times New Roman"/>
          <w:lang w:eastAsia="lt-LT"/>
        </w:rPr>
        <w:lastRenderedPageBreak/>
        <w:t>Kartu su mokiniais aktyviai dalyvavo miestelio bendruomenės organizuojamuose renginiuose: Laisvės gynėjų dienos minėjime – pilietinėje akcijoje „Pergalės šviesa“, Sausio 13-osios bėgime „Gyvybės ir mirties keliu“, Užgavėnių šventėje, renginyje „Valentino dienos belaukiant...“, Vasario 16-ajai skirtuose renginiuose, atviroje istorijos ir pilietiškumo pamokoje „Lietuvos laisvė ir saugumas“,  Kovo 11-osios minėjime</w:t>
      </w:r>
      <w:r>
        <w:t xml:space="preserve"> </w:t>
      </w:r>
      <w:r>
        <w:rPr>
          <w:rFonts w:eastAsia="Times New Roman"/>
          <w:lang w:eastAsia="lt-LT"/>
        </w:rPr>
        <w:t>„Laisvės paukščiai</w:t>
      </w:r>
      <w:r w:rsidR="008A293D">
        <w:rPr>
          <w:rFonts w:eastAsia="Times New Roman"/>
          <w:lang w:eastAsia="lt-LT"/>
        </w:rPr>
        <w:t>“</w:t>
      </w:r>
      <w:r>
        <w:rPr>
          <w:rFonts w:eastAsia="Times New Roman"/>
          <w:lang w:eastAsia="lt-LT"/>
        </w:rPr>
        <w:t xml:space="preserve">, Judumo savaitei skirtoje šokių dienoje, Tvarkymosi akcijoje su seniūnija, susitikime su tremtiniu, kraštotyrininku A. </w:t>
      </w:r>
      <w:proofErr w:type="spellStart"/>
      <w:r>
        <w:rPr>
          <w:rFonts w:eastAsia="Times New Roman"/>
          <w:lang w:eastAsia="lt-LT"/>
        </w:rPr>
        <w:t>Bajerčiumi</w:t>
      </w:r>
      <w:proofErr w:type="spellEnd"/>
      <w:r>
        <w:rPr>
          <w:rFonts w:eastAsia="Times New Roman"/>
          <w:lang w:eastAsia="lt-LT"/>
        </w:rPr>
        <w:t xml:space="preserve">, </w:t>
      </w:r>
      <w:proofErr w:type="spellStart"/>
      <w:r>
        <w:rPr>
          <w:rFonts w:eastAsia="Times New Roman"/>
          <w:lang w:eastAsia="lt-LT"/>
        </w:rPr>
        <w:t>Zanavykiškų</w:t>
      </w:r>
      <w:proofErr w:type="spellEnd"/>
      <w:r>
        <w:rPr>
          <w:rFonts w:eastAsia="Times New Roman"/>
          <w:lang w:eastAsia="lt-LT"/>
        </w:rPr>
        <w:t xml:space="preserve"> žodžių mugėje Gelgaudiškio bibliotekoje, Gerumo savaitės renginiuose, susitikimuose su gamtininkais M. Čepuliu, S. Palta</w:t>
      </w:r>
      <w:r w:rsidRPr="008A293D">
        <w:rPr>
          <w:rFonts w:eastAsia="Times New Roman"/>
          <w:lang w:eastAsia="lt-LT"/>
        </w:rPr>
        <w:t>n</w:t>
      </w:r>
      <w:r>
        <w:rPr>
          <w:rFonts w:eastAsia="Times New Roman"/>
          <w:lang w:eastAsia="lt-LT"/>
        </w:rPr>
        <w:t>avičiumi ir daugelyje kitų renginių.</w:t>
      </w:r>
    </w:p>
    <w:p w14:paraId="5386047B" w14:textId="34DD0550" w:rsidR="00116AC4" w:rsidRDefault="00BF5E22">
      <w:pPr>
        <w:ind w:firstLine="567"/>
        <w:jc w:val="both"/>
        <w:rPr>
          <w:rFonts w:eastAsia="Times New Roman"/>
          <w:lang w:eastAsia="lt-LT"/>
        </w:rPr>
      </w:pPr>
      <w:r>
        <w:rPr>
          <w:rFonts w:eastAsia="Times New Roman"/>
          <w:lang w:eastAsia="lt-LT"/>
        </w:rPr>
        <w:t>Daug dėmesio mokytojai skyrė ir skiria kūrybinių darbų konkursams, mokiniams organizuoja edukacines išvykas, dalyvauja nuotolinėse kūrybinėse dirbtuvėse, piešinių parodose, dailaus rašto, raiškaus skaitymo konkursuose lietuvių ir užsienio kalbomis.</w:t>
      </w:r>
      <w:r>
        <w:t xml:space="preserve"> Mokiniams rengiamos edukacijos mokyklos muziejuje „Ką pasakoja seni daiktai?</w:t>
      </w:r>
      <w:r w:rsidR="008A293D">
        <w:t>“</w:t>
      </w:r>
      <w:r>
        <w:t xml:space="preserve"> ir kitose netradicinėse vietose. </w:t>
      </w:r>
      <w:r>
        <w:rPr>
          <w:rFonts w:eastAsia="Times New Roman"/>
          <w:lang w:eastAsia="lt-LT"/>
        </w:rPr>
        <w:t xml:space="preserve"> Organizuojama</w:t>
      </w:r>
      <w:r>
        <w:t xml:space="preserve"> </w:t>
      </w:r>
      <w:r>
        <w:rPr>
          <w:rFonts w:eastAsia="Times New Roman"/>
          <w:lang w:eastAsia="lt-LT"/>
        </w:rPr>
        <w:t xml:space="preserve">Rudeninių gėrybių, Žiemos puokščių paroda, mokiniai aktyviai dalyvavo tarptautinėje mokinių kūrybinių darbų virtualioje parodoje – konkurse „Būk sveikas, pavasari!“ </w:t>
      </w:r>
      <w:r>
        <w:rPr>
          <w:rFonts w:eastAsia="Times New Roman"/>
          <w:color w:val="000000"/>
          <w:szCs w:val="22"/>
          <w:lang w:eastAsia="lt-LT"/>
        </w:rPr>
        <w:t>(</w:t>
      </w:r>
      <w:proofErr w:type="spellStart"/>
      <w:r>
        <w:rPr>
          <w:rFonts w:eastAsia="Times New Roman"/>
          <w:color w:val="000000"/>
          <w:szCs w:val="22"/>
          <w:lang w:eastAsia="lt-LT"/>
        </w:rPr>
        <w:t>akrostichai</w:t>
      </w:r>
      <w:proofErr w:type="spellEnd"/>
      <w:r>
        <w:rPr>
          <w:rFonts w:eastAsia="Times New Roman"/>
          <w:color w:val="000000"/>
          <w:szCs w:val="22"/>
          <w:lang w:eastAsia="lt-LT"/>
        </w:rPr>
        <w:t xml:space="preserve"> ir </w:t>
      </w:r>
      <w:proofErr w:type="spellStart"/>
      <w:r>
        <w:rPr>
          <w:rFonts w:eastAsia="Times New Roman"/>
          <w:color w:val="000000"/>
          <w:szCs w:val="22"/>
          <w:lang w:eastAsia="lt-LT"/>
        </w:rPr>
        <w:t>haiku</w:t>
      </w:r>
      <w:proofErr w:type="spellEnd"/>
      <w:r>
        <w:rPr>
          <w:rFonts w:eastAsia="Times New Roman"/>
          <w:color w:val="000000"/>
          <w:szCs w:val="22"/>
          <w:lang w:eastAsia="lt-LT"/>
        </w:rPr>
        <w:t xml:space="preserve"> anglų </w:t>
      </w:r>
      <w:r>
        <w:rPr>
          <w:rFonts w:eastAsia="Times New Roman"/>
          <w:color w:val="000000"/>
          <w:lang w:eastAsia="lt-LT"/>
        </w:rPr>
        <w:t xml:space="preserve">kalba), </w:t>
      </w:r>
      <w:r>
        <w:t>respublikiniame konkurse „Mokomės matematikos pagal Prano Mašioto kūrybą“ ir kituose.</w:t>
      </w:r>
    </w:p>
    <w:p w14:paraId="21843D9D" w14:textId="77777777" w:rsidR="00116AC4" w:rsidRDefault="00BF5E22">
      <w:pPr>
        <w:jc w:val="both"/>
        <w:rPr>
          <w:rFonts w:eastAsia="Times New Roman"/>
          <w:lang w:eastAsia="lt-LT"/>
        </w:rPr>
      </w:pPr>
      <w:r>
        <w:rPr>
          <w:rFonts w:eastAsia="Times New Roman"/>
          <w:lang w:eastAsia="lt-LT"/>
        </w:rPr>
        <w:t xml:space="preserve">           Mokytojai aktyviai dalyvavo konkursų, komisijų sudėtyse. Gerąja patirtimi dalinosi skaitydam</w:t>
      </w:r>
      <w:r w:rsidRPr="008A293D">
        <w:rPr>
          <w:rFonts w:eastAsia="Times New Roman"/>
          <w:lang w:eastAsia="lt-LT"/>
        </w:rPr>
        <w:t>i</w:t>
      </w:r>
      <w:r>
        <w:rPr>
          <w:rFonts w:eastAsia="Times New Roman"/>
          <w:lang w:eastAsia="lt-LT"/>
        </w:rPr>
        <w:t xml:space="preserve"> pranešimus mokykloje ir rajone. Pradinių klasių mokytojos organizavo interaktyvią viktoriną ir draugiškas sportines varžybas rajono pradinių klasių mokytojams ir mokinių komandoms „Olimpinę ugnelę – į kiekvieno širdelę“, skirtą Olimpiniams metams paminėti.</w:t>
      </w:r>
    </w:p>
    <w:p w14:paraId="25EEAD39" w14:textId="77777777" w:rsidR="00116AC4" w:rsidRDefault="00BF5E22">
      <w:pPr>
        <w:ind w:firstLine="567"/>
        <w:jc w:val="both"/>
        <w:rPr>
          <w:rFonts w:eastAsia="Times New Roman"/>
          <w:lang w:eastAsia="lt-LT"/>
        </w:rPr>
      </w:pPr>
      <w:r>
        <w:rPr>
          <w:rFonts w:eastAsia="Times New Roman"/>
          <w:lang w:eastAsia="lt-LT"/>
        </w:rPr>
        <w:t>Metodinių grupių nariai inicijuoja projektus ir juose aktyviai dalyvauja</w:t>
      </w:r>
      <w:r w:rsidRPr="008A293D">
        <w:rPr>
          <w:rFonts w:eastAsia="Times New Roman"/>
          <w:lang w:val="pt-BR" w:eastAsia="lt-LT"/>
        </w:rPr>
        <w:t>.</w:t>
      </w:r>
      <w:r>
        <w:rPr>
          <w:rFonts w:eastAsia="Times New Roman"/>
          <w:lang w:eastAsia="lt-LT"/>
        </w:rPr>
        <w:t xml:space="preserve"> Su mokiniais dalyvavome Olimpinio mėnesio veiklose, projekte „Technologijų vedliai“, Labdaros ir paramos fondo „Švieskime vaikus“ projekte „Vaikų </w:t>
      </w:r>
      <w:proofErr w:type="spellStart"/>
      <w:r>
        <w:rPr>
          <w:rFonts w:eastAsia="Times New Roman"/>
          <w:lang w:eastAsia="lt-LT"/>
        </w:rPr>
        <w:t>Velykėlės</w:t>
      </w:r>
      <w:proofErr w:type="spellEnd"/>
      <w:r>
        <w:rPr>
          <w:rFonts w:eastAsia="Times New Roman"/>
          <w:lang w:eastAsia="lt-LT"/>
        </w:rPr>
        <w:t xml:space="preserve"> 2024“. Parengti mokiniai pranešimus apie projektinę veiklą  skaitė respublikinėje nuotolinėje konferencijoje. </w:t>
      </w:r>
    </w:p>
    <w:p w14:paraId="61BD2115" w14:textId="77777777" w:rsidR="00116AC4" w:rsidRDefault="00BF5E22">
      <w:pPr>
        <w:jc w:val="both"/>
        <w:rPr>
          <w:rFonts w:eastAsia="Times New Roman"/>
          <w:lang w:eastAsia="lt-LT"/>
        </w:rPr>
      </w:pPr>
      <w:r>
        <w:rPr>
          <w:rFonts w:eastAsia="Times New Roman"/>
          <w:lang w:eastAsia="lt-LT"/>
        </w:rPr>
        <w:t xml:space="preserve">           Metodinių pasitarimų metu mokytojai nuolat dalijasi kursuose ar seminaruose įgytomis žiniomis, metodine medžiaga. </w:t>
      </w:r>
    </w:p>
    <w:p w14:paraId="2FCD0E93" w14:textId="4F351027" w:rsidR="000C00D7" w:rsidRPr="00516D44" w:rsidRDefault="000C00D7" w:rsidP="000C00D7">
      <w:pPr>
        <w:ind w:firstLine="567"/>
        <w:jc w:val="both"/>
      </w:pPr>
      <w:r w:rsidRPr="00516D44">
        <w:t xml:space="preserve">Didelis dėmesys buvo skiriamas </w:t>
      </w:r>
      <w:r w:rsidRPr="000C00D7">
        <w:t>mokytojų dalykinių ir bendrųjų kompetencijų tobulinimui</w:t>
      </w:r>
      <w:r>
        <w:t xml:space="preserve"> – </w:t>
      </w:r>
      <w:r w:rsidRPr="00516D44">
        <w:t>mokytoj</w:t>
      </w:r>
      <w:r>
        <w:t>ai</w:t>
      </w:r>
      <w:r w:rsidRPr="00516D44">
        <w:t xml:space="preserve"> kėlė kvalifikaciją dalyvaudami įvairiuose seminaruose, konferencijose, kurių metu padidino profesionalumą, veiksmingumą, dalykinę kompetenciją, gebėjimą dirbti nuotoliniu būdu, bendrauti su tėvais, sužinojo apie inovatyvių ugdymo metodų taikymo ypatumus.</w:t>
      </w:r>
      <w:r w:rsidRPr="00516D44">
        <w:rPr>
          <w:color w:val="FF0000"/>
          <w:u w:color="FF0000"/>
        </w:rPr>
        <w:t xml:space="preserve"> </w:t>
      </w:r>
      <w:r w:rsidRPr="00516D44">
        <w:t>Organizuoti šie bendri mokymai ikimokyklinio ir priešmokyklinio ugdymo mokytojams:</w:t>
      </w:r>
    </w:p>
    <w:p w14:paraId="68B4ED6C" w14:textId="77777777" w:rsidR="000C00D7" w:rsidRPr="00516D44" w:rsidRDefault="000C00D7" w:rsidP="000C00D7">
      <w:pPr>
        <w:ind w:firstLine="567"/>
      </w:pPr>
      <w:r w:rsidRPr="00516D44">
        <w:t>1. Praktinė konferencija „Lauko pedagogikos taikymas ir lauko erdvių panaudojimas ugdymo(</w:t>
      </w:r>
      <w:proofErr w:type="spellStart"/>
      <w:r w:rsidRPr="00516D44">
        <w:t>si</w:t>
      </w:r>
      <w:proofErr w:type="spellEnd"/>
      <w:r w:rsidRPr="00516D44">
        <w:t>) procese“.</w:t>
      </w:r>
    </w:p>
    <w:p w14:paraId="00054824" w14:textId="77777777" w:rsidR="000C00D7" w:rsidRDefault="000C00D7" w:rsidP="000C00D7">
      <w:pPr>
        <w:ind w:firstLine="567"/>
      </w:pPr>
      <w:r w:rsidRPr="00516D44">
        <w:t xml:space="preserve">2. Seminaras „Komandinio darbo ypatumai ugdant ikimokyklinio/priešmokyklinio amžiaus mokinius“. </w:t>
      </w:r>
    </w:p>
    <w:p w14:paraId="08A79822" w14:textId="77777777" w:rsidR="000C00D7" w:rsidRPr="00516D44" w:rsidRDefault="000C00D7" w:rsidP="000C00D7">
      <w:pPr>
        <w:widowControl w:val="0"/>
        <w:ind w:firstLine="567"/>
        <w:jc w:val="both"/>
      </w:pPr>
      <w:r w:rsidRPr="00516D44">
        <w:t xml:space="preserve">Tobulinant ugdytinių </w:t>
      </w:r>
      <w:r w:rsidRPr="000C00D7">
        <w:t>pasiekimų ir pažangos</w:t>
      </w:r>
      <w:r w:rsidRPr="00516D44">
        <w:t xml:space="preserve"> vertinimą, siekiant naujų bendradarbiavimo su šeima formų, 100 proc. pedagogų stebi ir fiksuoja (dokumentuoja) vaiko pažangą bei pasiekimus. 80 proc. tėvų tiesiogiai dalyvauja vaiko ugdymosi procese, jaučia atsakomybę už ugdymosi rezultatus.</w:t>
      </w:r>
    </w:p>
    <w:p w14:paraId="3A72A34F" w14:textId="77777777" w:rsidR="00116AC4" w:rsidRDefault="00BF5E22">
      <w:pPr>
        <w:ind w:firstLine="567"/>
        <w:jc w:val="both"/>
        <w:rPr>
          <w:color w:val="222222"/>
          <w:shd w:val="clear" w:color="auto" w:fill="FFFFFF"/>
        </w:rPr>
      </w:pPr>
      <w:r>
        <w:rPr>
          <w:rFonts w:eastAsia="Times New Roman"/>
          <w:color w:val="000000"/>
          <w:u w:val="single"/>
          <w:lang w:eastAsia="lt-LT"/>
        </w:rPr>
        <w:t>Mokyklos taryba.</w:t>
      </w:r>
      <w:r>
        <w:rPr>
          <w:rFonts w:eastAsia="Times New Roman"/>
          <w:color w:val="000000"/>
          <w:lang w:eastAsia="lt-LT"/>
        </w:rPr>
        <w:t xml:space="preserve"> 2024 m. mokyklos tarybos susirinkimų metu vyko diskusijos aktualiais mokyklos gyvenimo klausimais: mokyklos tarybos nariai aptarė direktorės 2023 metų metines veiklos užduotis ir įvertino labai gerai, buvo pritarta Šakių rajono Gelgaudiškio pagrindinės mokyklos 2023 metų veiklos ataskaitai, 2024 m. mokyklos veiklos planui, svarstyta ir apibendrinta mokyklos veiklos kokybės įsivertinimo ataskaita, numatytas kitų metų veiklos kokybės vertinimo rodiklis: </w:t>
      </w:r>
      <w:r>
        <w:rPr>
          <w:bCs/>
          <w:color w:val="222222"/>
          <w:shd w:val="clear" w:color="auto" w:fill="FFFFFF"/>
        </w:rPr>
        <w:t>„Orientavimasis į mokinių poreikius“, p</w:t>
      </w:r>
      <w:r>
        <w:rPr>
          <w:rFonts w:eastAsia="Times New Roman"/>
          <w:color w:val="000000"/>
          <w:lang w:eastAsia="lt-LT"/>
        </w:rPr>
        <w:t>ritarta Vaiko gerovės komisijos veiklos ataskaitai, mokyklos tarybos 2024 m veiklos planui. Svarstyti mokyklos nuostatų keitimo klausimai dėl ikimokyklinio ugdymo skyriaus „Eglutė“ prijungimo prie mokyklos. T</w:t>
      </w:r>
      <w:r>
        <w:rPr>
          <w:color w:val="222222"/>
          <w:shd w:val="clear" w:color="auto" w:fill="FFFFFF"/>
        </w:rPr>
        <w:t>aip pat pakeista Mokyklos tarybos sudėtis įtraukiant vieną vietos bendruomenės narį.</w:t>
      </w:r>
    </w:p>
    <w:p w14:paraId="77519CAF" w14:textId="174E68F6" w:rsidR="00116AC4" w:rsidRDefault="00BF5E22">
      <w:pPr>
        <w:ind w:firstLine="567"/>
        <w:jc w:val="both"/>
        <w:rPr>
          <w:rFonts w:eastAsia="Times New Roman"/>
          <w:lang w:eastAsia="lt-LT"/>
        </w:rPr>
      </w:pPr>
      <w:r>
        <w:rPr>
          <w:rFonts w:eastAsia="Times New Roman"/>
          <w:color w:val="000000"/>
          <w:u w:val="single"/>
          <w:lang w:eastAsia="lt-LT"/>
        </w:rPr>
        <w:t xml:space="preserve">Mokinių tarybą </w:t>
      </w:r>
      <w:r>
        <w:rPr>
          <w:rFonts w:eastAsia="Times New Roman"/>
          <w:color w:val="000000"/>
          <w:lang w:eastAsia="lt-LT"/>
        </w:rPr>
        <w:t>sudaro 18 mokinių iš 5</w:t>
      </w:r>
      <w:r w:rsidR="00EF0993">
        <w:rPr>
          <w:rFonts w:eastAsia="Times New Roman"/>
          <w:color w:val="000000"/>
          <w:lang w:eastAsia="lt-LT"/>
        </w:rPr>
        <w:t>–</w:t>
      </w:r>
      <w:r>
        <w:rPr>
          <w:rFonts w:eastAsia="Times New Roman"/>
          <w:color w:val="000000"/>
          <w:lang w:eastAsia="lt-LT"/>
        </w:rPr>
        <w:t>9 klasių. Mokinių taryba organizuoja įvairius renginius, akcijas, dalyvauja mokyklos ir miestelio gražinimo talkose, sprendžia  mokykloje kylančias problemas, teikia siūlymus, kelia idėjas, bendradarbiauja su Šakių rajono mokinių taryba bei įsijungia į jos organizuojamas veiklas, palaiko ryšį su kitomis už mokyklos ribų esančiomis institucijomis: miestelio biblioteka, Gelgaudiškio Atvira jaunimo erdve, miestelio bendruomenės centru „Atgaiva“. Tradiciniai mokyklos Mokinių tarybos organizuoti renginiai:</w:t>
      </w:r>
    </w:p>
    <w:p w14:paraId="5ACEDFF7" w14:textId="77777777" w:rsidR="00116AC4" w:rsidRDefault="00116AC4">
      <w:pPr>
        <w:rPr>
          <w:rFonts w:eastAsia="Times New Roman"/>
          <w:lang w:eastAsia="lt-LT"/>
        </w:rPr>
      </w:pPr>
    </w:p>
    <w:tbl>
      <w:tblPr>
        <w:tblW w:w="0" w:type="auto"/>
        <w:tblCellMar>
          <w:top w:w="15" w:type="dxa"/>
          <w:left w:w="15" w:type="dxa"/>
          <w:bottom w:w="15" w:type="dxa"/>
          <w:right w:w="15" w:type="dxa"/>
        </w:tblCellMar>
        <w:tblLook w:val="04A0" w:firstRow="1" w:lastRow="0" w:firstColumn="1" w:lastColumn="0" w:noHBand="0" w:noVBand="1"/>
      </w:tblPr>
      <w:tblGrid>
        <w:gridCol w:w="6622"/>
        <w:gridCol w:w="2997"/>
      </w:tblGrid>
      <w:tr w:rsidR="00116AC4" w14:paraId="32D67930" w14:textId="77777777" w:rsidTr="00BF5E22">
        <w:trPr>
          <w:trHeight w:val="20"/>
        </w:trPr>
        <w:tc>
          <w:tcPr>
            <w:tcW w:w="6720"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73702ABF" w14:textId="3C38D903" w:rsidR="00116AC4" w:rsidRDefault="00BF5E22">
            <w:pPr>
              <w:jc w:val="both"/>
              <w:rPr>
                <w:rFonts w:eastAsia="Times New Roman"/>
                <w:lang w:eastAsia="lt-LT"/>
              </w:rPr>
            </w:pPr>
            <w:r>
              <w:rPr>
                <w:rFonts w:eastAsia="Times New Roman"/>
                <w:color w:val="000000"/>
                <w:lang w:eastAsia="lt-LT"/>
              </w:rPr>
              <w:t>Dalyvavimas Vasario 16-osios renginiuose, popietė „Žaidžiu, nes laisvas esu</w:t>
            </w:r>
            <w:r w:rsidR="008A293D">
              <w:rPr>
                <w:rFonts w:eastAsia="Times New Roman"/>
                <w:color w:val="000000"/>
                <w:lang w:eastAsia="lt-LT"/>
              </w:rPr>
              <w:t>“</w:t>
            </w:r>
          </w:p>
        </w:tc>
        <w:tc>
          <w:tcPr>
            <w:tcW w:w="3033"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6F083120" w14:textId="77777777" w:rsidR="00116AC4" w:rsidRDefault="00BF5E22">
            <w:pPr>
              <w:jc w:val="both"/>
              <w:rPr>
                <w:rFonts w:eastAsia="Times New Roman"/>
                <w:lang w:eastAsia="lt-LT"/>
              </w:rPr>
            </w:pPr>
            <w:r>
              <w:rPr>
                <w:rFonts w:eastAsia="Times New Roman"/>
                <w:color w:val="000000"/>
                <w:lang w:eastAsia="lt-LT"/>
              </w:rPr>
              <w:t>2024 m. vasario 15 d. </w:t>
            </w:r>
          </w:p>
        </w:tc>
      </w:tr>
      <w:tr w:rsidR="00116AC4" w14:paraId="45CD60FD" w14:textId="77777777" w:rsidTr="00BF5E22">
        <w:trPr>
          <w:trHeight w:val="20"/>
        </w:trPr>
        <w:tc>
          <w:tcPr>
            <w:tcW w:w="6720"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08FDB8DB" w14:textId="0D9AD65D" w:rsidR="00116AC4" w:rsidRDefault="00BF5E22">
            <w:pPr>
              <w:jc w:val="both"/>
              <w:rPr>
                <w:rFonts w:eastAsia="Times New Roman"/>
                <w:lang w:eastAsia="lt-LT"/>
              </w:rPr>
            </w:pPr>
            <w:r>
              <w:rPr>
                <w:rFonts w:eastAsia="Times New Roman"/>
                <w:color w:val="000000"/>
                <w:lang w:eastAsia="lt-LT"/>
              </w:rPr>
              <w:t>Kovo 11-osios iniciatyva „Laisvės paukščiai</w:t>
            </w:r>
            <w:r w:rsidR="008A293D">
              <w:rPr>
                <w:rFonts w:eastAsia="Times New Roman"/>
                <w:color w:val="000000"/>
                <w:lang w:eastAsia="lt-LT"/>
              </w:rPr>
              <w:t>“</w:t>
            </w:r>
          </w:p>
        </w:tc>
        <w:tc>
          <w:tcPr>
            <w:tcW w:w="3033"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28157A9E" w14:textId="77777777" w:rsidR="00116AC4" w:rsidRDefault="00BF5E22">
            <w:pPr>
              <w:jc w:val="both"/>
              <w:rPr>
                <w:rFonts w:eastAsia="Times New Roman"/>
                <w:lang w:eastAsia="lt-LT"/>
              </w:rPr>
            </w:pPr>
            <w:r>
              <w:rPr>
                <w:rFonts w:eastAsia="Times New Roman"/>
                <w:color w:val="000000"/>
                <w:lang w:eastAsia="lt-LT"/>
              </w:rPr>
              <w:t>2024 m. kovo 8 d. </w:t>
            </w:r>
          </w:p>
        </w:tc>
      </w:tr>
      <w:tr w:rsidR="00116AC4" w14:paraId="344ECA8C" w14:textId="77777777" w:rsidTr="00BF5E22">
        <w:trPr>
          <w:trHeight w:val="20"/>
        </w:trPr>
        <w:tc>
          <w:tcPr>
            <w:tcW w:w="6720"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1CDB4552" w14:textId="77777777" w:rsidR="00116AC4" w:rsidRDefault="00BF5E22">
            <w:pPr>
              <w:jc w:val="both"/>
              <w:rPr>
                <w:rFonts w:eastAsia="Times New Roman"/>
                <w:lang w:eastAsia="lt-LT"/>
              </w:rPr>
            </w:pPr>
            <w:r>
              <w:rPr>
                <w:rFonts w:eastAsia="Times New Roman"/>
                <w:color w:val="000000"/>
                <w:lang w:eastAsia="lt-LT"/>
              </w:rPr>
              <w:t>Diena be kuprinių</w:t>
            </w:r>
          </w:p>
        </w:tc>
        <w:tc>
          <w:tcPr>
            <w:tcW w:w="3033"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37F43B44" w14:textId="77777777" w:rsidR="00116AC4" w:rsidRDefault="00BF5E22">
            <w:pPr>
              <w:jc w:val="both"/>
              <w:rPr>
                <w:rFonts w:eastAsia="Times New Roman"/>
                <w:lang w:eastAsia="lt-LT"/>
              </w:rPr>
            </w:pPr>
            <w:r>
              <w:rPr>
                <w:rFonts w:eastAsia="Times New Roman"/>
                <w:color w:val="000000"/>
                <w:lang w:eastAsia="lt-LT"/>
              </w:rPr>
              <w:t>2024 m. gegužės 17 d. </w:t>
            </w:r>
          </w:p>
        </w:tc>
      </w:tr>
      <w:tr w:rsidR="00116AC4" w14:paraId="4629F66F" w14:textId="77777777" w:rsidTr="00BF5E22">
        <w:trPr>
          <w:trHeight w:val="20"/>
        </w:trPr>
        <w:tc>
          <w:tcPr>
            <w:tcW w:w="6720"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7C5C062E" w14:textId="77777777" w:rsidR="00116AC4" w:rsidRDefault="00BF5E22">
            <w:pPr>
              <w:jc w:val="both"/>
              <w:rPr>
                <w:rFonts w:eastAsia="Times New Roman"/>
                <w:lang w:eastAsia="lt-LT"/>
              </w:rPr>
            </w:pPr>
            <w:r>
              <w:rPr>
                <w:rFonts w:eastAsia="Times New Roman"/>
                <w:color w:val="000000"/>
                <w:lang w:eastAsia="lt-LT"/>
              </w:rPr>
              <w:t>„Naktis mokykloje“</w:t>
            </w:r>
          </w:p>
        </w:tc>
        <w:tc>
          <w:tcPr>
            <w:tcW w:w="3033"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528BBB5D" w14:textId="77777777" w:rsidR="00116AC4" w:rsidRDefault="00BF5E22">
            <w:pPr>
              <w:jc w:val="both"/>
              <w:rPr>
                <w:rFonts w:eastAsia="Times New Roman"/>
                <w:lang w:eastAsia="lt-LT"/>
              </w:rPr>
            </w:pPr>
            <w:r>
              <w:rPr>
                <w:rFonts w:eastAsia="Times New Roman"/>
                <w:color w:val="000000"/>
                <w:lang w:eastAsia="lt-LT"/>
              </w:rPr>
              <w:t>2024 m. balandžio 12-13 d.</w:t>
            </w:r>
          </w:p>
        </w:tc>
      </w:tr>
      <w:tr w:rsidR="00116AC4" w14:paraId="7C5F7137" w14:textId="77777777" w:rsidTr="00BF5E22">
        <w:trPr>
          <w:trHeight w:val="20"/>
        </w:trPr>
        <w:tc>
          <w:tcPr>
            <w:tcW w:w="6720"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2A91C76F" w14:textId="77777777" w:rsidR="00116AC4" w:rsidRDefault="00BF5E22">
            <w:pPr>
              <w:jc w:val="both"/>
              <w:rPr>
                <w:rFonts w:eastAsia="Times New Roman"/>
                <w:lang w:eastAsia="lt-LT"/>
              </w:rPr>
            </w:pPr>
            <w:r>
              <w:rPr>
                <w:rFonts w:eastAsia="Times New Roman"/>
                <w:color w:val="000000"/>
                <w:lang w:eastAsia="lt-LT"/>
              </w:rPr>
              <w:t>Spalvų savaitė</w:t>
            </w:r>
          </w:p>
        </w:tc>
        <w:tc>
          <w:tcPr>
            <w:tcW w:w="3033"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178905E3" w14:textId="77777777" w:rsidR="00116AC4" w:rsidRDefault="00BF5E22">
            <w:pPr>
              <w:jc w:val="both"/>
              <w:rPr>
                <w:rFonts w:eastAsia="Times New Roman"/>
                <w:lang w:eastAsia="lt-LT"/>
              </w:rPr>
            </w:pPr>
            <w:r>
              <w:rPr>
                <w:rFonts w:eastAsia="Times New Roman"/>
                <w:color w:val="000000"/>
                <w:lang w:eastAsia="lt-LT"/>
              </w:rPr>
              <w:t>2024 m. gegužės 20-24 d.</w:t>
            </w:r>
          </w:p>
        </w:tc>
      </w:tr>
      <w:tr w:rsidR="00116AC4" w14:paraId="58BFE917" w14:textId="77777777" w:rsidTr="00BF5E22">
        <w:trPr>
          <w:trHeight w:val="20"/>
        </w:trPr>
        <w:tc>
          <w:tcPr>
            <w:tcW w:w="6720"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2F2E610F" w14:textId="77777777" w:rsidR="00116AC4" w:rsidRDefault="00BF5E22">
            <w:pPr>
              <w:jc w:val="both"/>
              <w:rPr>
                <w:rFonts w:eastAsia="Times New Roman"/>
                <w:lang w:eastAsia="lt-LT"/>
              </w:rPr>
            </w:pPr>
            <w:r>
              <w:rPr>
                <w:rFonts w:eastAsia="Times New Roman"/>
                <w:color w:val="000000"/>
                <w:lang w:eastAsia="lt-LT"/>
              </w:rPr>
              <w:t>Mokytojų dienos paminėjimas</w:t>
            </w:r>
          </w:p>
        </w:tc>
        <w:tc>
          <w:tcPr>
            <w:tcW w:w="3033"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7F33AE80" w14:textId="77777777" w:rsidR="00116AC4" w:rsidRDefault="00BF5E22">
            <w:pPr>
              <w:jc w:val="both"/>
              <w:rPr>
                <w:rFonts w:eastAsia="Times New Roman"/>
                <w:lang w:eastAsia="lt-LT"/>
              </w:rPr>
            </w:pPr>
            <w:r>
              <w:rPr>
                <w:rFonts w:eastAsia="Times New Roman"/>
                <w:color w:val="000000"/>
                <w:lang w:eastAsia="lt-LT"/>
              </w:rPr>
              <w:t>2024 m. spalio 4 d.</w:t>
            </w:r>
          </w:p>
        </w:tc>
      </w:tr>
      <w:tr w:rsidR="00116AC4" w14:paraId="1A489A74" w14:textId="77777777" w:rsidTr="00BF5E22">
        <w:trPr>
          <w:trHeight w:val="20"/>
        </w:trPr>
        <w:tc>
          <w:tcPr>
            <w:tcW w:w="6720"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71315290" w14:textId="77777777" w:rsidR="00116AC4" w:rsidRDefault="00BF5E22">
            <w:pPr>
              <w:jc w:val="both"/>
              <w:rPr>
                <w:rFonts w:eastAsia="Times New Roman"/>
                <w:lang w:eastAsia="lt-LT"/>
              </w:rPr>
            </w:pPr>
            <w:proofErr w:type="spellStart"/>
            <w:r>
              <w:rPr>
                <w:rFonts w:eastAsia="Times New Roman"/>
                <w:color w:val="000000"/>
                <w:lang w:eastAsia="lt-LT"/>
              </w:rPr>
              <w:t>Kaukynių</w:t>
            </w:r>
            <w:proofErr w:type="spellEnd"/>
            <w:r>
              <w:rPr>
                <w:rFonts w:eastAsia="Times New Roman"/>
                <w:color w:val="000000"/>
                <w:lang w:eastAsia="lt-LT"/>
              </w:rPr>
              <w:t xml:space="preserve"> renginys</w:t>
            </w:r>
          </w:p>
        </w:tc>
        <w:tc>
          <w:tcPr>
            <w:tcW w:w="3033"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3E11397E" w14:textId="77777777" w:rsidR="00116AC4" w:rsidRDefault="00BF5E22">
            <w:pPr>
              <w:jc w:val="both"/>
              <w:rPr>
                <w:rFonts w:eastAsia="Times New Roman"/>
                <w:lang w:eastAsia="lt-LT"/>
              </w:rPr>
            </w:pPr>
            <w:r>
              <w:rPr>
                <w:rFonts w:eastAsia="Times New Roman"/>
                <w:color w:val="000000"/>
                <w:lang w:eastAsia="lt-LT"/>
              </w:rPr>
              <w:t>2024 m. spalio 25 d. </w:t>
            </w:r>
          </w:p>
        </w:tc>
      </w:tr>
      <w:tr w:rsidR="00116AC4" w14:paraId="6444BD29" w14:textId="77777777" w:rsidTr="00BF5E22">
        <w:trPr>
          <w:trHeight w:val="20"/>
        </w:trPr>
        <w:tc>
          <w:tcPr>
            <w:tcW w:w="6720"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12BE3CC4" w14:textId="77777777" w:rsidR="00116AC4" w:rsidRDefault="00BF5E22">
            <w:pPr>
              <w:jc w:val="both"/>
              <w:rPr>
                <w:rFonts w:eastAsia="Times New Roman"/>
                <w:lang w:eastAsia="lt-LT"/>
              </w:rPr>
            </w:pPr>
            <w:r>
              <w:rPr>
                <w:rFonts w:eastAsia="Times New Roman"/>
                <w:color w:val="000000"/>
                <w:lang w:eastAsia="lt-LT"/>
              </w:rPr>
              <w:t>Gerumo savaitė</w:t>
            </w:r>
          </w:p>
        </w:tc>
        <w:tc>
          <w:tcPr>
            <w:tcW w:w="3033"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39BC3FFE" w14:textId="77777777" w:rsidR="00116AC4" w:rsidRDefault="00BF5E22">
            <w:pPr>
              <w:jc w:val="both"/>
              <w:rPr>
                <w:rFonts w:eastAsia="Times New Roman"/>
                <w:lang w:eastAsia="lt-LT"/>
              </w:rPr>
            </w:pPr>
            <w:r>
              <w:rPr>
                <w:rFonts w:eastAsia="Times New Roman"/>
                <w:color w:val="000000"/>
                <w:lang w:eastAsia="lt-LT"/>
              </w:rPr>
              <w:t>2024 m. lapkričio 11-14 d. </w:t>
            </w:r>
          </w:p>
        </w:tc>
      </w:tr>
      <w:tr w:rsidR="00116AC4" w14:paraId="2A2D810C" w14:textId="77777777" w:rsidTr="00BF5E22">
        <w:trPr>
          <w:trHeight w:val="20"/>
        </w:trPr>
        <w:tc>
          <w:tcPr>
            <w:tcW w:w="6720"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44FA3CCA" w14:textId="0CBD8F3F" w:rsidR="00116AC4" w:rsidRDefault="00BF5E22">
            <w:pPr>
              <w:jc w:val="both"/>
              <w:rPr>
                <w:rFonts w:eastAsia="Times New Roman"/>
                <w:lang w:eastAsia="lt-LT"/>
              </w:rPr>
            </w:pPr>
            <w:r>
              <w:rPr>
                <w:rFonts w:eastAsia="Times New Roman"/>
                <w:color w:val="000000"/>
                <w:lang w:eastAsia="lt-LT"/>
              </w:rPr>
              <w:t>„Kalėdų belaukiant“ (kalėdinis paštas, kalėdinės sporto varžybos, įdomiosios pradinukų pamokėlės ir kt.) </w:t>
            </w:r>
          </w:p>
        </w:tc>
        <w:tc>
          <w:tcPr>
            <w:tcW w:w="3033"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23024F55" w14:textId="77777777" w:rsidR="00116AC4" w:rsidRDefault="00BF5E22">
            <w:pPr>
              <w:jc w:val="both"/>
              <w:rPr>
                <w:rFonts w:eastAsia="Times New Roman"/>
                <w:lang w:eastAsia="lt-LT"/>
              </w:rPr>
            </w:pPr>
            <w:r>
              <w:rPr>
                <w:rFonts w:eastAsia="Times New Roman"/>
                <w:color w:val="000000"/>
                <w:lang w:eastAsia="lt-LT"/>
              </w:rPr>
              <w:t>2024 m. gruodžio 16-20 d. </w:t>
            </w:r>
          </w:p>
        </w:tc>
      </w:tr>
      <w:tr w:rsidR="00116AC4" w14:paraId="4BDDDC18" w14:textId="77777777" w:rsidTr="00BF5E22">
        <w:trPr>
          <w:trHeight w:val="20"/>
        </w:trPr>
        <w:tc>
          <w:tcPr>
            <w:tcW w:w="6720"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7CEE4698" w14:textId="77777777" w:rsidR="00116AC4" w:rsidRDefault="00BF5E22">
            <w:pPr>
              <w:jc w:val="both"/>
              <w:rPr>
                <w:rFonts w:eastAsia="Times New Roman"/>
                <w:lang w:eastAsia="lt-LT"/>
              </w:rPr>
            </w:pPr>
            <w:r>
              <w:rPr>
                <w:rFonts w:eastAsia="Times New Roman"/>
                <w:color w:val="000000"/>
                <w:lang w:eastAsia="lt-LT"/>
              </w:rPr>
              <w:t>Kalėdinio megztinio diena</w:t>
            </w:r>
          </w:p>
        </w:tc>
        <w:tc>
          <w:tcPr>
            <w:tcW w:w="3033"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5DC02CC8" w14:textId="77777777" w:rsidR="00116AC4" w:rsidRDefault="00BF5E22">
            <w:pPr>
              <w:jc w:val="both"/>
              <w:rPr>
                <w:rFonts w:eastAsia="Times New Roman"/>
                <w:lang w:eastAsia="lt-LT"/>
              </w:rPr>
            </w:pPr>
            <w:r>
              <w:rPr>
                <w:rFonts w:eastAsia="Times New Roman"/>
                <w:color w:val="000000"/>
                <w:lang w:eastAsia="lt-LT"/>
              </w:rPr>
              <w:t>2024 m. gruodžio 23 d. </w:t>
            </w:r>
          </w:p>
        </w:tc>
      </w:tr>
    </w:tbl>
    <w:p w14:paraId="5221FD26" w14:textId="77777777" w:rsidR="00116AC4" w:rsidRDefault="00116AC4">
      <w:pPr>
        <w:ind w:firstLine="567"/>
        <w:jc w:val="both"/>
        <w:rPr>
          <w:rFonts w:eastAsia="Times New Roman"/>
          <w:lang w:eastAsia="lt-LT"/>
        </w:rPr>
      </w:pPr>
    </w:p>
    <w:p w14:paraId="6A56BCF0" w14:textId="77777777" w:rsidR="00116AC4" w:rsidRDefault="00BF5E22">
      <w:pPr>
        <w:tabs>
          <w:tab w:val="left" w:pos="567"/>
        </w:tabs>
        <w:spacing w:after="240"/>
        <w:jc w:val="both"/>
        <w:rPr>
          <w:b/>
          <w:i/>
        </w:rPr>
      </w:pPr>
      <w:r>
        <w:rPr>
          <w:b/>
          <w:i/>
        </w:rPr>
        <w:tab/>
        <w:t>5.11. Pedagogų kvalifikacijos kėlimas, pedagogų atestacija</w:t>
      </w:r>
    </w:p>
    <w:p w14:paraId="3FA44D63" w14:textId="77777777" w:rsidR="00116AC4" w:rsidRDefault="00BF5E22">
      <w:pPr>
        <w:ind w:firstLine="567"/>
        <w:jc w:val="both"/>
      </w:pPr>
      <w:r>
        <w:t xml:space="preserve">Per 2024 metus 100% mokyklos pedagogų kėlė savo dalyko arba bendrąsias kompetencijas, tobulino kvalifikaciją įvairiomis formomis. Visų dalykų mokytojams buvo sudarytos sąlygos dalyvauti 3 mokymuose, kurie vyko mokykloje. Mokytojai lankėsi ir kituose dalykines ir bendrąsias kompetencijas tobulinančiuose seminaruose bei nuotoliniuose kursuose, mokėsi vieni iš kitų – diskutavo, dalijosi patirtimi. </w:t>
      </w:r>
    </w:p>
    <w:p w14:paraId="4AD482DC" w14:textId="77777777" w:rsidR="00116AC4" w:rsidRDefault="00116AC4">
      <w:pPr>
        <w:ind w:firstLine="709"/>
        <w:jc w:val="both"/>
        <w:rPr>
          <w:highlight w:val="green"/>
        </w:rPr>
      </w:pPr>
    </w:p>
    <w:tbl>
      <w:tblPr>
        <w:tblW w:w="9750" w:type="dxa"/>
        <w:jc w:val="center"/>
        <w:tblLook w:val="04A0" w:firstRow="1" w:lastRow="0" w:firstColumn="1" w:lastColumn="0" w:noHBand="0" w:noVBand="1"/>
      </w:tblPr>
      <w:tblGrid>
        <w:gridCol w:w="1523"/>
        <w:gridCol w:w="2619"/>
        <w:gridCol w:w="2394"/>
        <w:gridCol w:w="3214"/>
      </w:tblGrid>
      <w:tr w:rsidR="00116AC4" w14:paraId="1ED1149F" w14:textId="77777777">
        <w:trPr>
          <w:trHeight w:val="113"/>
          <w:jc w:val="center"/>
        </w:trPr>
        <w:tc>
          <w:tcPr>
            <w:tcW w:w="1523" w:type="dxa"/>
            <w:tcBorders>
              <w:top w:val="single" w:sz="8" w:space="0" w:color="auto"/>
              <w:left w:val="single" w:sz="8" w:space="0" w:color="auto"/>
              <w:bottom w:val="single" w:sz="8" w:space="0" w:color="auto"/>
              <w:right w:val="single" w:sz="4" w:space="0" w:color="auto"/>
            </w:tcBorders>
          </w:tcPr>
          <w:p w14:paraId="51124C01" w14:textId="77777777" w:rsidR="00116AC4" w:rsidRDefault="00116AC4">
            <w:pPr>
              <w:jc w:val="center"/>
              <w:rPr>
                <w:b/>
              </w:rPr>
            </w:pPr>
          </w:p>
        </w:tc>
        <w:tc>
          <w:tcPr>
            <w:tcW w:w="2619" w:type="dxa"/>
            <w:tcBorders>
              <w:top w:val="single" w:sz="8" w:space="0" w:color="auto"/>
              <w:left w:val="single" w:sz="8" w:space="0" w:color="auto"/>
              <w:bottom w:val="single" w:sz="8" w:space="0" w:color="auto"/>
              <w:right w:val="single" w:sz="4" w:space="0" w:color="auto"/>
            </w:tcBorders>
            <w:shd w:val="clear" w:color="auto" w:fill="auto"/>
            <w:vAlign w:val="center"/>
          </w:tcPr>
          <w:p w14:paraId="3B687D41" w14:textId="77777777" w:rsidR="00116AC4" w:rsidRDefault="00BF5E22">
            <w:pPr>
              <w:jc w:val="center"/>
              <w:rPr>
                <w:b/>
              </w:rPr>
            </w:pPr>
            <w:r>
              <w:rPr>
                <w:b/>
              </w:rPr>
              <w:t>Valandos kompetencijų kėlimui</w:t>
            </w:r>
          </w:p>
        </w:tc>
        <w:tc>
          <w:tcPr>
            <w:tcW w:w="2394" w:type="dxa"/>
            <w:tcBorders>
              <w:top w:val="single" w:sz="8" w:space="0" w:color="auto"/>
              <w:left w:val="nil"/>
              <w:bottom w:val="single" w:sz="8" w:space="0" w:color="auto"/>
              <w:right w:val="single" w:sz="4" w:space="0" w:color="auto"/>
            </w:tcBorders>
            <w:shd w:val="clear" w:color="auto" w:fill="auto"/>
            <w:vAlign w:val="bottom"/>
          </w:tcPr>
          <w:p w14:paraId="5ADEB859" w14:textId="77777777" w:rsidR="00116AC4" w:rsidRDefault="00BF5E22">
            <w:pPr>
              <w:jc w:val="center"/>
              <w:rPr>
                <w:b/>
              </w:rPr>
            </w:pPr>
            <w:r>
              <w:rPr>
                <w:b/>
              </w:rPr>
              <w:t>Dalykinių renginių val. skaičius</w:t>
            </w:r>
          </w:p>
        </w:tc>
        <w:tc>
          <w:tcPr>
            <w:tcW w:w="3214" w:type="dxa"/>
            <w:tcBorders>
              <w:top w:val="single" w:sz="8" w:space="0" w:color="auto"/>
              <w:left w:val="nil"/>
              <w:bottom w:val="single" w:sz="8" w:space="0" w:color="auto"/>
              <w:right w:val="single" w:sz="8" w:space="0" w:color="auto"/>
            </w:tcBorders>
            <w:shd w:val="clear" w:color="auto" w:fill="auto"/>
            <w:vAlign w:val="bottom"/>
          </w:tcPr>
          <w:p w14:paraId="76D6A042" w14:textId="77777777" w:rsidR="00116AC4" w:rsidRDefault="00BF5E22">
            <w:pPr>
              <w:jc w:val="center"/>
              <w:rPr>
                <w:b/>
              </w:rPr>
            </w:pPr>
            <w:r>
              <w:rPr>
                <w:b/>
              </w:rPr>
              <w:t>Bendrųjų kompetencijų renginių val. skaičius</w:t>
            </w:r>
          </w:p>
        </w:tc>
      </w:tr>
      <w:tr w:rsidR="00116AC4" w14:paraId="0B327EC6" w14:textId="77777777">
        <w:trPr>
          <w:trHeight w:val="113"/>
          <w:jc w:val="center"/>
        </w:trPr>
        <w:tc>
          <w:tcPr>
            <w:tcW w:w="1523" w:type="dxa"/>
            <w:tcBorders>
              <w:top w:val="single" w:sz="8" w:space="0" w:color="auto"/>
              <w:left w:val="single" w:sz="8" w:space="0" w:color="auto"/>
              <w:bottom w:val="single" w:sz="8" w:space="0" w:color="auto"/>
              <w:right w:val="single" w:sz="4" w:space="0" w:color="auto"/>
            </w:tcBorders>
          </w:tcPr>
          <w:p w14:paraId="6F6D018C" w14:textId="77777777" w:rsidR="00116AC4" w:rsidRDefault="00BF5E22">
            <w:pPr>
              <w:jc w:val="center"/>
            </w:pPr>
            <w:r>
              <w:t>Iš viso</w:t>
            </w:r>
          </w:p>
        </w:tc>
        <w:tc>
          <w:tcPr>
            <w:tcW w:w="2619" w:type="dxa"/>
            <w:tcBorders>
              <w:top w:val="single" w:sz="8" w:space="0" w:color="auto"/>
              <w:left w:val="single" w:sz="8" w:space="0" w:color="auto"/>
              <w:bottom w:val="single" w:sz="8" w:space="0" w:color="auto"/>
              <w:right w:val="single" w:sz="4" w:space="0" w:color="auto"/>
            </w:tcBorders>
            <w:shd w:val="clear" w:color="auto" w:fill="auto"/>
            <w:vAlign w:val="center"/>
          </w:tcPr>
          <w:p w14:paraId="575C1099" w14:textId="77777777" w:rsidR="00116AC4" w:rsidRDefault="00BF5E22">
            <w:pPr>
              <w:jc w:val="center"/>
            </w:pPr>
            <w:r>
              <w:t>2118</w:t>
            </w:r>
          </w:p>
        </w:tc>
        <w:tc>
          <w:tcPr>
            <w:tcW w:w="2394" w:type="dxa"/>
            <w:tcBorders>
              <w:top w:val="single" w:sz="8" w:space="0" w:color="auto"/>
              <w:left w:val="nil"/>
              <w:bottom w:val="single" w:sz="8" w:space="0" w:color="auto"/>
              <w:right w:val="single" w:sz="4" w:space="0" w:color="auto"/>
            </w:tcBorders>
            <w:shd w:val="clear" w:color="auto" w:fill="auto"/>
            <w:vAlign w:val="center"/>
          </w:tcPr>
          <w:p w14:paraId="572746D4" w14:textId="77777777" w:rsidR="00116AC4" w:rsidRDefault="00BF5E22">
            <w:pPr>
              <w:jc w:val="center"/>
            </w:pPr>
            <w:r>
              <w:t>1218</w:t>
            </w:r>
          </w:p>
        </w:tc>
        <w:tc>
          <w:tcPr>
            <w:tcW w:w="3214" w:type="dxa"/>
            <w:tcBorders>
              <w:top w:val="single" w:sz="8" w:space="0" w:color="auto"/>
              <w:left w:val="nil"/>
              <w:bottom w:val="single" w:sz="8" w:space="0" w:color="auto"/>
              <w:right w:val="single" w:sz="8" w:space="0" w:color="auto"/>
            </w:tcBorders>
            <w:shd w:val="clear" w:color="auto" w:fill="auto"/>
            <w:vAlign w:val="center"/>
          </w:tcPr>
          <w:p w14:paraId="42A964CA" w14:textId="77777777" w:rsidR="00116AC4" w:rsidRDefault="00BF5E22">
            <w:pPr>
              <w:jc w:val="center"/>
            </w:pPr>
            <w:r>
              <w:t>775</w:t>
            </w:r>
          </w:p>
        </w:tc>
      </w:tr>
    </w:tbl>
    <w:p w14:paraId="7C3C989C" w14:textId="77777777" w:rsidR="00116AC4" w:rsidRDefault="00116AC4">
      <w:pPr>
        <w:ind w:firstLine="709"/>
        <w:jc w:val="both"/>
        <w:rPr>
          <w:highlight w:val="green"/>
        </w:rPr>
      </w:pPr>
    </w:p>
    <w:tbl>
      <w:tblPr>
        <w:tblStyle w:val="Lentelstinklelis"/>
        <w:tblW w:w="0" w:type="auto"/>
        <w:jc w:val="center"/>
        <w:tblLook w:val="04A0" w:firstRow="1" w:lastRow="0" w:firstColumn="1" w:lastColumn="0" w:noHBand="0" w:noVBand="1"/>
      </w:tblPr>
      <w:tblGrid>
        <w:gridCol w:w="1672"/>
        <w:gridCol w:w="1685"/>
        <w:gridCol w:w="1405"/>
        <w:gridCol w:w="1618"/>
        <w:gridCol w:w="1631"/>
        <w:gridCol w:w="1618"/>
      </w:tblGrid>
      <w:tr w:rsidR="00116AC4" w14:paraId="08FE68C7" w14:textId="77777777">
        <w:trPr>
          <w:jc w:val="center"/>
        </w:trPr>
        <w:tc>
          <w:tcPr>
            <w:tcW w:w="4818" w:type="dxa"/>
            <w:gridSpan w:val="3"/>
          </w:tcPr>
          <w:p w14:paraId="4DC02300" w14:textId="77777777" w:rsidR="00116AC4" w:rsidRDefault="00BF5E22">
            <w:pPr>
              <w:jc w:val="center"/>
              <w:rPr>
                <w:b/>
              </w:rPr>
            </w:pPr>
            <w:r>
              <w:rPr>
                <w:b/>
              </w:rPr>
              <w:t>Atestuota pedagogų 2024 m.</w:t>
            </w:r>
          </w:p>
        </w:tc>
        <w:tc>
          <w:tcPr>
            <w:tcW w:w="4929" w:type="dxa"/>
            <w:gridSpan w:val="3"/>
          </w:tcPr>
          <w:p w14:paraId="0239F7C0" w14:textId="77777777" w:rsidR="00116AC4" w:rsidRDefault="00BF5E22">
            <w:pPr>
              <w:jc w:val="center"/>
              <w:rPr>
                <w:b/>
              </w:rPr>
            </w:pPr>
            <w:r>
              <w:rPr>
                <w:b/>
              </w:rPr>
              <w:t>Pateikta prašymų atestuotis 2025-2026 m.</w:t>
            </w:r>
          </w:p>
        </w:tc>
      </w:tr>
      <w:tr w:rsidR="00116AC4" w14:paraId="4743A2A5" w14:textId="77777777">
        <w:trPr>
          <w:jc w:val="center"/>
        </w:trPr>
        <w:tc>
          <w:tcPr>
            <w:tcW w:w="1701" w:type="dxa"/>
          </w:tcPr>
          <w:p w14:paraId="0E5E0E08" w14:textId="77777777" w:rsidR="00116AC4" w:rsidRDefault="00BF5E22">
            <w:pPr>
              <w:jc w:val="center"/>
            </w:pPr>
            <w:r>
              <w:t>Vyr. mokytojo kategorijai</w:t>
            </w:r>
          </w:p>
        </w:tc>
        <w:tc>
          <w:tcPr>
            <w:tcW w:w="1701" w:type="dxa"/>
          </w:tcPr>
          <w:p w14:paraId="5B4D2E48" w14:textId="77777777" w:rsidR="00116AC4" w:rsidRDefault="00BF5E22">
            <w:pPr>
              <w:jc w:val="center"/>
            </w:pPr>
            <w:r>
              <w:t>Metodininko kategorijai</w:t>
            </w:r>
          </w:p>
        </w:tc>
        <w:tc>
          <w:tcPr>
            <w:tcW w:w="1416" w:type="dxa"/>
          </w:tcPr>
          <w:p w14:paraId="06976288" w14:textId="77777777" w:rsidR="00116AC4" w:rsidRDefault="00BF5E22">
            <w:pPr>
              <w:jc w:val="center"/>
            </w:pPr>
            <w:r>
              <w:t>Eksperto kategorijai</w:t>
            </w:r>
          </w:p>
        </w:tc>
        <w:tc>
          <w:tcPr>
            <w:tcW w:w="1643" w:type="dxa"/>
          </w:tcPr>
          <w:p w14:paraId="44AB53D9" w14:textId="77777777" w:rsidR="00116AC4" w:rsidRDefault="00BF5E22">
            <w:pPr>
              <w:jc w:val="center"/>
            </w:pPr>
            <w:r>
              <w:t>Vyr. mokytojo kategorijai</w:t>
            </w:r>
          </w:p>
        </w:tc>
        <w:tc>
          <w:tcPr>
            <w:tcW w:w="1643" w:type="dxa"/>
          </w:tcPr>
          <w:p w14:paraId="74E2C23F" w14:textId="77777777" w:rsidR="00116AC4" w:rsidRDefault="00BF5E22">
            <w:pPr>
              <w:jc w:val="center"/>
            </w:pPr>
            <w:r>
              <w:t>Metodininko kategorijai</w:t>
            </w:r>
          </w:p>
        </w:tc>
        <w:tc>
          <w:tcPr>
            <w:tcW w:w="1643" w:type="dxa"/>
          </w:tcPr>
          <w:p w14:paraId="344BD790" w14:textId="77777777" w:rsidR="00116AC4" w:rsidRDefault="00BF5E22">
            <w:pPr>
              <w:jc w:val="center"/>
            </w:pPr>
            <w:r>
              <w:t>Eksperto kategorijai</w:t>
            </w:r>
          </w:p>
        </w:tc>
      </w:tr>
      <w:tr w:rsidR="00116AC4" w14:paraId="5F7F12EF" w14:textId="77777777">
        <w:trPr>
          <w:jc w:val="center"/>
        </w:trPr>
        <w:tc>
          <w:tcPr>
            <w:tcW w:w="1701" w:type="dxa"/>
          </w:tcPr>
          <w:p w14:paraId="44220306" w14:textId="77777777" w:rsidR="00116AC4" w:rsidRDefault="00BF5E22">
            <w:pPr>
              <w:jc w:val="center"/>
            </w:pPr>
            <w:r>
              <w:t>0</w:t>
            </w:r>
          </w:p>
        </w:tc>
        <w:tc>
          <w:tcPr>
            <w:tcW w:w="1701" w:type="dxa"/>
          </w:tcPr>
          <w:p w14:paraId="4EA7704F" w14:textId="77777777" w:rsidR="00116AC4" w:rsidRDefault="00BF5E22">
            <w:pPr>
              <w:jc w:val="center"/>
            </w:pPr>
            <w:r>
              <w:t>0</w:t>
            </w:r>
          </w:p>
        </w:tc>
        <w:tc>
          <w:tcPr>
            <w:tcW w:w="1416" w:type="dxa"/>
          </w:tcPr>
          <w:p w14:paraId="4955D575" w14:textId="77777777" w:rsidR="00116AC4" w:rsidRDefault="00BF5E22">
            <w:pPr>
              <w:jc w:val="center"/>
            </w:pPr>
            <w:r>
              <w:t>0</w:t>
            </w:r>
          </w:p>
        </w:tc>
        <w:tc>
          <w:tcPr>
            <w:tcW w:w="1643" w:type="dxa"/>
          </w:tcPr>
          <w:p w14:paraId="29E1B7B8" w14:textId="77777777" w:rsidR="00116AC4" w:rsidRDefault="00BF5E22">
            <w:pPr>
              <w:jc w:val="center"/>
            </w:pPr>
            <w:r>
              <w:t>0</w:t>
            </w:r>
          </w:p>
        </w:tc>
        <w:tc>
          <w:tcPr>
            <w:tcW w:w="1643" w:type="dxa"/>
          </w:tcPr>
          <w:p w14:paraId="490FE1DE" w14:textId="77777777" w:rsidR="00116AC4" w:rsidRDefault="00BF5E22">
            <w:pPr>
              <w:jc w:val="center"/>
            </w:pPr>
            <w:r>
              <w:t>1</w:t>
            </w:r>
          </w:p>
        </w:tc>
        <w:tc>
          <w:tcPr>
            <w:tcW w:w="1643" w:type="dxa"/>
          </w:tcPr>
          <w:p w14:paraId="2D384422" w14:textId="77777777" w:rsidR="00116AC4" w:rsidRDefault="00BF5E22">
            <w:pPr>
              <w:jc w:val="center"/>
            </w:pPr>
            <w:r>
              <w:t>0</w:t>
            </w:r>
          </w:p>
        </w:tc>
      </w:tr>
    </w:tbl>
    <w:p w14:paraId="74715983" w14:textId="77777777" w:rsidR="00116AC4" w:rsidRDefault="00116AC4">
      <w:pPr>
        <w:tabs>
          <w:tab w:val="left" w:pos="567"/>
        </w:tabs>
        <w:spacing w:after="240"/>
        <w:jc w:val="both"/>
        <w:rPr>
          <w:b/>
          <w:i/>
          <w:highlight w:val="green"/>
        </w:rPr>
      </w:pPr>
    </w:p>
    <w:p w14:paraId="22A63B75" w14:textId="77777777" w:rsidR="00116AC4" w:rsidRDefault="00BF5E22">
      <w:pPr>
        <w:tabs>
          <w:tab w:val="left" w:pos="567"/>
        </w:tabs>
        <w:spacing w:after="240"/>
        <w:jc w:val="both"/>
        <w:rPr>
          <w:b/>
          <w:i/>
        </w:rPr>
      </w:pPr>
      <w:r>
        <w:rPr>
          <w:b/>
          <w:i/>
        </w:rPr>
        <w:tab/>
        <w:t>5.12. Įstaigos vadovų kvalifikacijos kėlimas</w:t>
      </w:r>
    </w:p>
    <w:tbl>
      <w:tblPr>
        <w:tblStyle w:val="Lentelstinklelis"/>
        <w:tblW w:w="9634" w:type="dxa"/>
        <w:tblLayout w:type="fixed"/>
        <w:tblLook w:val="04A0" w:firstRow="1" w:lastRow="0" w:firstColumn="1" w:lastColumn="0" w:noHBand="0" w:noVBand="1"/>
      </w:tblPr>
      <w:tblGrid>
        <w:gridCol w:w="2747"/>
        <w:gridCol w:w="2210"/>
        <w:gridCol w:w="2409"/>
        <w:gridCol w:w="2268"/>
      </w:tblGrid>
      <w:tr w:rsidR="00116AC4" w14:paraId="07A6CB76" w14:textId="77777777">
        <w:tc>
          <w:tcPr>
            <w:tcW w:w="2747" w:type="dxa"/>
            <w:vAlign w:val="center"/>
          </w:tcPr>
          <w:p w14:paraId="0B92EDA2" w14:textId="77777777" w:rsidR="00116AC4" w:rsidRDefault="00BF5E22">
            <w:pPr>
              <w:widowControl w:val="0"/>
              <w:autoSpaceDE w:val="0"/>
              <w:autoSpaceDN w:val="0"/>
              <w:jc w:val="center"/>
              <w:rPr>
                <w:b/>
                <w:shd w:val="clear" w:color="auto" w:fill="FFFFFF"/>
              </w:rPr>
            </w:pPr>
            <w:r>
              <w:rPr>
                <w:b/>
                <w:shd w:val="clear" w:color="auto" w:fill="FFFFFF"/>
              </w:rPr>
              <w:t>Vadovas</w:t>
            </w:r>
          </w:p>
        </w:tc>
        <w:tc>
          <w:tcPr>
            <w:tcW w:w="2210" w:type="dxa"/>
            <w:vAlign w:val="center"/>
          </w:tcPr>
          <w:p w14:paraId="22F9C285" w14:textId="77777777" w:rsidR="00116AC4" w:rsidRDefault="00116AC4">
            <w:pPr>
              <w:widowControl w:val="0"/>
              <w:autoSpaceDE w:val="0"/>
              <w:autoSpaceDN w:val="0"/>
              <w:jc w:val="center"/>
              <w:rPr>
                <w:b/>
                <w:shd w:val="clear" w:color="auto" w:fill="FFFFFF"/>
              </w:rPr>
            </w:pPr>
          </w:p>
          <w:p w14:paraId="3FA11617" w14:textId="77777777" w:rsidR="00116AC4" w:rsidRDefault="00BF5E22">
            <w:pPr>
              <w:widowControl w:val="0"/>
              <w:autoSpaceDE w:val="0"/>
              <w:autoSpaceDN w:val="0"/>
              <w:jc w:val="center"/>
              <w:rPr>
                <w:b/>
                <w:shd w:val="clear" w:color="auto" w:fill="FFFFFF"/>
              </w:rPr>
            </w:pPr>
            <w:r>
              <w:rPr>
                <w:b/>
                <w:shd w:val="clear" w:color="auto" w:fill="FFFFFF"/>
              </w:rPr>
              <w:t>Iš viso kvalifikacijos kėlimo valandų</w:t>
            </w:r>
          </w:p>
        </w:tc>
        <w:tc>
          <w:tcPr>
            <w:tcW w:w="2409" w:type="dxa"/>
            <w:vAlign w:val="center"/>
          </w:tcPr>
          <w:p w14:paraId="6CB64312" w14:textId="77777777" w:rsidR="00116AC4" w:rsidRDefault="00116AC4">
            <w:pPr>
              <w:widowControl w:val="0"/>
              <w:autoSpaceDE w:val="0"/>
              <w:autoSpaceDN w:val="0"/>
              <w:jc w:val="center"/>
              <w:rPr>
                <w:b/>
                <w:shd w:val="clear" w:color="auto" w:fill="FFFFFF"/>
              </w:rPr>
            </w:pPr>
          </w:p>
          <w:p w14:paraId="57EE450E" w14:textId="77777777" w:rsidR="00116AC4" w:rsidRDefault="00BF5E22">
            <w:pPr>
              <w:widowControl w:val="0"/>
              <w:autoSpaceDE w:val="0"/>
              <w:autoSpaceDN w:val="0"/>
              <w:jc w:val="center"/>
              <w:rPr>
                <w:b/>
                <w:shd w:val="clear" w:color="auto" w:fill="FFFFFF"/>
              </w:rPr>
            </w:pPr>
            <w:r>
              <w:rPr>
                <w:b/>
                <w:shd w:val="clear" w:color="auto" w:fill="FFFFFF"/>
              </w:rPr>
              <w:t>Vadybinių kompetencijų tobulinimo</w:t>
            </w:r>
          </w:p>
          <w:p w14:paraId="4302DAC9" w14:textId="77777777" w:rsidR="00116AC4" w:rsidRDefault="00BF5E22">
            <w:pPr>
              <w:widowControl w:val="0"/>
              <w:autoSpaceDE w:val="0"/>
              <w:autoSpaceDN w:val="0"/>
              <w:jc w:val="center"/>
              <w:rPr>
                <w:b/>
                <w:shd w:val="clear" w:color="auto" w:fill="FFFFFF"/>
              </w:rPr>
            </w:pPr>
            <w:r>
              <w:rPr>
                <w:b/>
                <w:shd w:val="clear" w:color="auto" w:fill="FFFFFF"/>
              </w:rPr>
              <w:t>valandų</w:t>
            </w:r>
          </w:p>
        </w:tc>
        <w:tc>
          <w:tcPr>
            <w:tcW w:w="2268" w:type="dxa"/>
            <w:vAlign w:val="center"/>
          </w:tcPr>
          <w:p w14:paraId="35A71898" w14:textId="77777777" w:rsidR="00116AC4" w:rsidRDefault="00BF5E22">
            <w:pPr>
              <w:widowControl w:val="0"/>
              <w:autoSpaceDE w:val="0"/>
              <w:autoSpaceDN w:val="0"/>
              <w:jc w:val="center"/>
              <w:rPr>
                <w:b/>
                <w:shd w:val="clear" w:color="auto" w:fill="FFFFFF"/>
              </w:rPr>
            </w:pPr>
            <w:r>
              <w:rPr>
                <w:b/>
                <w:shd w:val="clear" w:color="auto" w:fill="FFFFFF"/>
              </w:rPr>
              <w:t>Bendrųjų kompetencijų tobulinimo valandų</w:t>
            </w:r>
          </w:p>
        </w:tc>
      </w:tr>
      <w:tr w:rsidR="00116AC4" w:rsidRPr="000D6E0A" w14:paraId="5BB4CD5A" w14:textId="77777777" w:rsidTr="000D6E0A">
        <w:tc>
          <w:tcPr>
            <w:tcW w:w="2747" w:type="dxa"/>
            <w:shd w:val="clear" w:color="auto" w:fill="auto"/>
          </w:tcPr>
          <w:p w14:paraId="32179635" w14:textId="77777777" w:rsidR="00116AC4" w:rsidRPr="000D6E0A" w:rsidRDefault="00BF5E22">
            <w:pPr>
              <w:widowControl w:val="0"/>
              <w:autoSpaceDE w:val="0"/>
              <w:autoSpaceDN w:val="0"/>
              <w:jc w:val="both"/>
              <w:rPr>
                <w:shd w:val="clear" w:color="auto" w:fill="FFFFFF"/>
              </w:rPr>
            </w:pPr>
            <w:r w:rsidRPr="000D6E0A">
              <w:rPr>
                <w:shd w:val="clear" w:color="auto" w:fill="FFFFFF"/>
              </w:rPr>
              <w:t xml:space="preserve">Odeta </w:t>
            </w:r>
            <w:proofErr w:type="spellStart"/>
            <w:r w:rsidRPr="000D6E0A">
              <w:rPr>
                <w:shd w:val="clear" w:color="auto" w:fill="FFFFFF"/>
              </w:rPr>
              <w:t>Dailidienė</w:t>
            </w:r>
            <w:proofErr w:type="spellEnd"/>
          </w:p>
        </w:tc>
        <w:tc>
          <w:tcPr>
            <w:tcW w:w="2210" w:type="dxa"/>
            <w:shd w:val="clear" w:color="auto" w:fill="auto"/>
          </w:tcPr>
          <w:p w14:paraId="52954F49" w14:textId="77D028FC" w:rsidR="00116AC4" w:rsidRPr="000D6E0A" w:rsidRDefault="000D6E0A">
            <w:pPr>
              <w:widowControl w:val="0"/>
              <w:autoSpaceDE w:val="0"/>
              <w:autoSpaceDN w:val="0"/>
              <w:jc w:val="center"/>
              <w:rPr>
                <w:shd w:val="clear" w:color="auto" w:fill="FFFFFF"/>
              </w:rPr>
            </w:pPr>
            <w:r w:rsidRPr="000D6E0A">
              <w:rPr>
                <w:shd w:val="clear" w:color="auto" w:fill="FFFFFF"/>
              </w:rPr>
              <w:t>65</w:t>
            </w:r>
          </w:p>
        </w:tc>
        <w:tc>
          <w:tcPr>
            <w:tcW w:w="2409" w:type="dxa"/>
            <w:shd w:val="clear" w:color="auto" w:fill="auto"/>
          </w:tcPr>
          <w:p w14:paraId="263A4C0D" w14:textId="437843DC" w:rsidR="00116AC4" w:rsidRPr="000D6E0A" w:rsidRDefault="000D6E0A">
            <w:pPr>
              <w:widowControl w:val="0"/>
              <w:autoSpaceDE w:val="0"/>
              <w:autoSpaceDN w:val="0"/>
              <w:jc w:val="center"/>
              <w:rPr>
                <w:shd w:val="clear" w:color="auto" w:fill="FFFFFF"/>
              </w:rPr>
            </w:pPr>
            <w:r w:rsidRPr="000D6E0A">
              <w:rPr>
                <w:shd w:val="clear" w:color="auto" w:fill="FFFFFF"/>
              </w:rPr>
              <w:t>26</w:t>
            </w:r>
          </w:p>
        </w:tc>
        <w:tc>
          <w:tcPr>
            <w:tcW w:w="2268" w:type="dxa"/>
            <w:shd w:val="clear" w:color="auto" w:fill="auto"/>
          </w:tcPr>
          <w:p w14:paraId="581C8080" w14:textId="07C13221" w:rsidR="00116AC4" w:rsidRPr="000D6E0A" w:rsidRDefault="000D6E0A" w:rsidP="000D6E0A">
            <w:pPr>
              <w:widowControl w:val="0"/>
              <w:tabs>
                <w:tab w:val="left" w:pos="848"/>
                <w:tab w:val="center" w:pos="1026"/>
              </w:tabs>
              <w:autoSpaceDE w:val="0"/>
              <w:autoSpaceDN w:val="0"/>
              <w:jc w:val="center"/>
              <w:rPr>
                <w:shd w:val="clear" w:color="auto" w:fill="FFFFFF"/>
              </w:rPr>
            </w:pPr>
            <w:r w:rsidRPr="000D6E0A">
              <w:rPr>
                <w:shd w:val="clear" w:color="auto" w:fill="FFFFFF"/>
              </w:rPr>
              <w:t>39</w:t>
            </w:r>
          </w:p>
        </w:tc>
      </w:tr>
      <w:tr w:rsidR="00116AC4" w14:paraId="517BA6D1" w14:textId="77777777">
        <w:tc>
          <w:tcPr>
            <w:tcW w:w="2747" w:type="dxa"/>
          </w:tcPr>
          <w:p w14:paraId="1CCFD099" w14:textId="77777777" w:rsidR="00116AC4" w:rsidRDefault="00BF5E22">
            <w:pPr>
              <w:widowControl w:val="0"/>
              <w:autoSpaceDE w:val="0"/>
              <w:autoSpaceDN w:val="0"/>
              <w:jc w:val="both"/>
              <w:rPr>
                <w:shd w:val="clear" w:color="auto" w:fill="FFFFFF"/>
              </w:rPr>
            </w:pPr>
            <w:r>
              <w:rPr>
                <w:shd w:val="clear" w:color="auto" w:fill="FFFFFF"/>
              </w:rPr>
              <w:t xml:space="preserve">Aušra </w:t>
            </w:r>
            <w:proofErr w:type="spellStart"/>
            <w:r>
              <w:rPr>
                <w:shd w:val="clear" w:color="auto" w:fill="FFFFFF"/>
              </w:rPr>
              <w:t>Černevičienė</w:t>
            </w:r>
            <w:proofErr w:type="spellEnd"/>
          </w:p>
        </w:tc>
        <w:tc>
          <w:tcPr>
            <w:tcW w:w="2210" w:type="dxa"/>
          </w:tcPr>
          <w:p w14:paraId="6F294E4C" w14:textId="77777777" w:rsidR="00116AC4" w:rsidRDefault="00BF5E22">
            <w:pPr>
              <w:widowControl w:val="0"/>
              <w:autoSpaceDE w:val="0"/>
              <w:autoSpaceDN w:val="0"/>
              <w:jc w:val="center"/>
              <w:rPr>
                <w:shd w:val="clear" w:color="auto" w:fill="FFFFFF"/>
              </w:rPr>
            </w:pPr>
            <w:r>
              <w:rPr>
                <w:shd w:val="clear" w:color="auto" w:fill="FFFFFF"/>
              </w:rPr>
              <w:t>99</w:t>
            </w:r>
          </w:p>
        </w:tc>
        <w:tc>
          <w:tcPr>
            <w:tcW w:w="2409" w:type="dxa"/>
          </w:tcPr>
          <w:p w14:paraId="62CBB9A6" w14:textId="77777777" w:rsidR="00116AC4" w:rsidRDefault="00BF5E22">
            <w:pPr>
              <w:widowControl w:val="0"/>
              <w:autoSpaceDE w:val="0"/>
              <w:autoSpaceDN w:val="0"/>
              <w:jc w:val="center"/>
              <w:rPr>
                <w:shd w:val="clear" w:color="auto" w:fill="FFFFFF"/>
              </w:rPr>
            </w:pPr>
            <w:r>
              <w:rPr>
                <w:shd w:val="clear" w:color="auto" w:fill="FFFFFF"/>
              </w:rPr>
              <w:t>30</w:t>
            </w:r>
          </w:p>
        </w:tc>
        <w:tc>
          <w:tcPr>
            <w:tcW w:w="2268" w:type="dxa"/>
          </w:tcPr>
          <w:p w14:paraId="12CEDDD3" w14:textId="77777777" w:rsidR="00116AC4" w:rsidRDefault="00BF5E22">
            <w:pPr>
              <w:widowControl w:val="0"/>
              <w:autoSpaceDE w:val="0"/>
              <w:autoSpaceDN w:val="0"/>
              <w:jc w:val="center"/>
              <w:rPr>
                <w:shd w:val="clear" w:color="auto" w:fill="FFFFFF"/>
              </w:rPr>
            </w:pPr>
            <w:r>
              <w:rPr>
                <w:shd w:val="clear" w:color="auto" w:fill="FFFFFF"/>
              </w:rPr>
              <w:t>69</w:t>
            </w:r>
          </w:p>
        </w:tc>
      </w:tr>
      <w:tr w:rsidR="00116AC4" w14:paraId="38DA73FC" w14:textId="77777777">
        <w:tc>
          <w:tcPr>
            <w:tcW w:w="2747" w:type="dxa"/>
          </w:tcPr>
          <w:p w14:paraId="3125571D" w14:textId="77777777" w:rsidR="00116AC4" w:rsidRDefault="00BF5E22">
            <w:pPr>
              <w:widowControl w:val="0"/>
              <w:autoSpaceDE w:val="0"/>
              <w:autoSpaceDN w:val="0"/>
              <w:jc w:val="both"/>
              <w:rPr>
                <w:shd w:val="clear" w:color="auto" w:fill="FFFFFF"/>
              </w:rPr>
            </w:pPr>
            <w:r>
              <w:rPr>
                <w:shd w:val="clear" w:color="auto" w:fill="FFFFFF"/>
              </w:rPr>
              <w:t xml:space="preserve">Neringa </w:t>
            </w:r>
            <w:proofErr w:type="spellStart"/>
            <w:r>
              <w:rPr>
                <w:shd w:val="clear" w:color="auto" w:fill="FFFFFF"/>
              </w:rPr>
              <w:t>Motiejaitytė</w:t>
            </w:r>
            <w:proofErr w:type="spellEnd"/>
          </w:p>
        </w:tc>
        <w:tc>
          <w:tcPr>
            <w:tcW w:w="2210" w:type="dxa"/>
            <w:shd w:val="clear" w:color="auto" w:fill="auto"/>
          </w:tcPr>
          <w:p w14:paraId="574AEB3B" w14:textId="77777777" w:rsidR="00116AC4" w:rsidRDefault="00BF5E22">
            <w:pPr>
              <w:widowControl w:val="0"/>
              <w:autoSpaceDE w:val="0"/>
              <w:autoSpaceDN w:val="0"/>
              <w:jc w:val="center"/>
              <w:rPr>
                <w:shd w:val="clear" w:color="auto" w:fill="FFFFFF"/>
              </w:rPr>
            </w:pPr>
            <w:r>
              <w:rPr>
                <w:shd w:val="clear" w:color="auto" w:fill="FFFFFF"/>
              </w:rPr>
              <w:t>54</w:t>
            </w:r>
          </w:p>
        </w:tc>
        <w:tc>
          <w:tcPr>
            <w:tcW w:w="2409" w:type="dxa"/>
            <w:shd w:val="clear" w:color="auto" w:fill="auto"/>
          </w:tcPr>
          <w:p w14:paraId="247171D9" w14:textId="77777777" w:rsidR="00116AC4" w:rsidRDefault="00BF5E22">
            <w:pPr>
              <w:widowControl w:val="0"/>
              <w:autoSpaceDE w:val="0"/>
              <w:autoSpaceDN w:val="0"/>
              <w:jc w:val="center"/>
              <w:rPr>
                <w:shd w:val="clear" w:color="auto" w:fill="FFFFFF"/>
              </w:rPr>
            </w:pPr>
            <w:r>
              <w:rPr>
                <w:shd w:val="clear" w:color="auto" w:fill="FFFFFF"/>
              </w:rPr>
              <w:t>22</w:t>
            </w:r>
          </w:p>
        </w:tc>
        <w:tc>
          <w:tcPr>
            <w:tcW w:w="2268" w:type="dxa"/>
            <w:shd w:val="clear" w:color="auto" w:fill="auto"/>
          </w:tcPr>
          <w:p w14:paraId="3BE82B6D" w14:textId="77777777" w:rsidR="00116AC4" w:rsidRDefault="00BF5E22">
            <w:pPr>
              <w:widowControl w:val="0"/>
              <w:autoSpaceDE w:val="0"/>
              <w:autoSpaceDN w:val="0"/>
              <w:jc w:val="center"/>
              <w:rPr>
                <w:shd w:val="clear" w:color="auto" w:fill="FFFFFF"/>
              </w:rPr>
            </w:pPr>
            <w:r>
              <w:rPr>
                <w:shd w:val="clear" w:color="auto" w:fill="FFFFFF"/>
              </w:rPr>
              <w:t>32</w:t>
            </w:r>
          </w:p>
        </w:tc>
      </w:tr>
      <w:tr w:rsidR="00116AC4" w14:paraId="1CB00918" w14:textId="77777777">
        <w:tc>
          <w:tcPr>
            <w:tcW w:w="2747" w:type="dxa"/>
          </w:tcPr>
          <w:p w14:paraId="4F8B5DFA" w14:textId="77777777" w:rsidR="00116AC4" w:rsidRDefault="00BF5E22">
            <w:pPr>
              <w:widowControl w:val="0"/>
              <w:autoSpaceDE w:val="0"/>
              <w:autoSpaceDN w:val="0"/>
              <w:jc w:val="both"/>
              <w:rPr>
                <w:shd w:val="clear" w:color="auto" w:fill="FFFFFF"/>
              </w:rPr>
            </w:pPr>
            <w:r>
              <w:rPr>
                <w:shd w:val="clear" w:color="auto" w:fill="FFFFFF"/>
              </w:rPr>
              <w:t xml:space="preserve">Skaidra </w:t>
            </w:r>
            <w:proofErr w:type="spellStart"/>
            <w:r>
              <w:rPr>
                <w:shd w:val="clear" w:color="auto" w:fill="FFFFFF"/>
              </w:rPr>
              <w:t>Juodaitienė</w:t>
            </w:r>
            <w:proofErr w:type="spellEnd"/>
          </w:p>
        </w:tc>
        <w:tc>
          <w:tcPr>
            <w:tcW w:w="2210" w:type="dxa"/>
          </w:tcPr>
          <w:p w14:paraId="0599D887" w14:textId="77777777" w:rsidR="00116AC4" w:rsidRDefault="00BF5E22">
            <w:pPr>
              <w:widowControl w:val="0"/>
              <w:autoSpaceDE w:val="0"/>
              <w:autoSpaceDN w:val="0"/>
              <w:jc w:val="center"/>
              <w:rPr>
                <w:shd w:val="clear" w:color="auto" w:fill="FFFFFF"/>
              </w:rPr>
            </w:pPr>
            <w:r>
              <w:rPr>
                <w:shd w:val="clear" w:color="auto" w:fill="FFFFFF"/>
              </w:rPr>
              <w:t>94</w:t>
            </w:r>
          </w:p>
        </w:tc>
        <w:tc>
          <w:tcPr>
            <w:tcW w:w="2409" w:type="dxa"/>
          </w:tcPr>
          <w:p w14:paraId="2B5F8E4C" w14:textId="77777777" w:rsidR="00116AC4" w:rsidRDefault="00BF5E22">
            <w:pPr>
              <w:widowControl w:val="0"/>
              <w:autoSpaceDE w:val="0"/>
              <w:autoSpaceDN w:val="0"/>
              <w:jc w:val="center"/>
              <w:rPr>
                <w:shd w:val="clear" w:color="auto" w:fill="FFFFFF"/>
              </w:rPr>
            </w:pPr>
            <w:r>
              <w:rPr>
                <w:shd w:val="clear" w:color="auto" w:fill="FFFFFF"/>
              </w:rPr>
              <w:t>66</w:t>
            </w:r>
          </w:p>
        </w:tc>
        <w:tc>
          <w:tcPr>
            <w:tcW w:w="2268" w:type="dxa"/>
          </w:tcPr>
          <w:p w14:paraId="1A6D4E21" w14:textId="77777777" w:rsidR="00116AC4" w:rsidRDefault="00BF5E22">
            <w:pPr>
              <w:widowControl w:val="0"/>
              <w:autoSpaceDE w:val="0"/>
              <w:autoSpaceDN w:val="0"/>
              <w:jc w:val="center"/>
              <w:rPr>
                <w:shd w:val="clear" w:color="auto" w:fill="FFFFFF"/>
              </w:rPr>
            </w:pPr>
            <w:r>
              <w:rPr>
                <w:shd w:val="clear" w:color="auto" w:fill="FFFFFF"/>
              </w:rPr>
              <w:t>28</w:t>
            </w:r>
          </w:p>
        </w:tc>
      </w:tr>
      <w:tr w:rsidR="00116AC4" w14:paraId="40383BE8" w14:textId="77777777">
        <w:tc>
          <w:tcPr>
            <w:tcW w:w="2747" w:type="dxa"/>
          </w:tcPr>
          <w:p w14:paraId="2374D4AA" w14:textId="77777777" w:rsidR="00116AC4" w:rsidRDefault="00BF5E22">
            <w:pPr>
              <w:widowControl w:val="0"/>
              <w:autoSpaceDE w:val="0"/>
              <w:autoSpaceDN w:val="0"/>
              <w:jc w:val="both"/>
              <w:rPr>
                <w:shd w:val="clear" w:color="auto" w:fill="FFFFFF"/>
              </w:rPr>
            </w:pPr>
            <w:r>
              <w:rPr>
                <w:shd w:val="clear" w:color="auto" w:fill="FFFFFF"/>
              </w:rPr>
              <w:t>Žydrūnas Antanaitis</w:t>
            </w:r>
          </w:p>
        </w:tc>
        <w:tc>
          <w:tcPr>
            <w:tcW w:w="2210" w:type="dxa"/>
          </w:tcPr>
          <w:p w14:paraId="1E32065F" w14:textId="77777777" w:rsidR="00116AC4" w:rsidRDefault="00BF5E22">
            <w:pPr>
              <w:widowControl w:val="0"/>
              <w:autoSpaceDE w:val="0"/>
              <w:autoSpaceDN w:val="0"/>
              <w:jc w:val="center"/>
              <w:rPr>
                <w:shd w:val="clear" w:color="auto" w:fill="FFFFFF"/>
              </w:rPr>
            </w:pPr>
            <w:r>
              <w:rPr>
                <w:shd w:val="clear" w:color="auto" w:fill="FFFFFF"/>
              </w:rPr>
              <w:t>49</w:t>
            </w:r>
          </w:p>
        </w:tc>
        <w:tc>
          <w:tcPr>
            <w:tcW w:w="2409" w:type="dxa"/>
          </w:tcPr>
          <w:p w14:paraId="7E6B37CA" w14:textId="77777777" w:rsidR="00116AC4" w:rsidRDefault="00BF5E22">
            <w:pPr>
              <w:widowControl w:val="0"/>
              <w:autoSpaceDE w:val="0"/>
              <w:autoSpaceDN w:val="0"/>
              <w:jc w:val="center"/>
              <w:rPr>
                <w:shd w:val="clear" w:color="auto" w:fill="FFFFFF"/>
              </w:rPr>
            </w:pPr>
            <w:r>
              <w:rPr>
                <w:shd w:val="clear" w:color="auto" w:fill="FFFFFF"/>
              </w:rPr>
              <w:t>12</w:t>
            </w:r>
          </w:p>
        </w:tc>
        <w:tc>
          <w:tcPr>
            <w:tcW w:w="2268" w:type="dxa"/>
          </w:tcPr>
          <w:p w14:paraId="0F3E541C" w14:textId="77777777" w:rsidR="00116AC4" w:rsidRDefault="00BF5E22">
            <w:pPr>
              <w:widowControl w:val="0"/>
              <w:autoSpaceDE w:val="0"/>
              <w:autoSpaceDN w:val="0"/>
              <w:jc w:val="center"/>
              <w:rPr>
                <w:shd w:val="clear" w:color="auto" w:fill="FFFFFF"/>
              </w:rPr>
            </w:pPr>
            <w:r>
              <w:rPr>
                <w:shd w:val="clear" w:color="auto" w:fill="FFFFFF"/>
              </w:rPr>
              <w:t>37</w:t>
            </w:r>
          </w:p>
        </w:tc>
      </w:tr>
    </w:tbl>
    <w:p w14:paraId="7FF7C1BA" w14:textId="77777777" w:rsidR="00116AC4" w:rsidRDefault="00116AC4">
      <w:pPr>
        <w:widowControl w:val="0"/>
        <w:autoSpaceDE w:val="0"/>
        <w:autoSpaceDN w:val="0"/>
        <w:spacing w:before="120" w:after="120"/>
        <w:jc w:val="both"/>
        <w:rPr>
          <w:shd w:val="clear" w:color="auto" w:fill="FFFFFF"/>
        </w:rPr>
      </w:pPr>
    </w:p>
    <w:p w14:paraId="2F1A8E46" w14:textId="77777777" w:rsidR="00116AC4" w:rsidRDefault="00BF5E22">
      <w:pPr>
        <w:tabs>
          <w:tab w:val="left" w:pos="567"/>
        </w:tabs>
        <w:spacing w:after="240"/>
        <w:jc w:val="both"/>
        <w:rPr>
          <w:b/>
          <w:i/>
        </w:rPr>
      </w:pPr>
      <w:r>
        <w:rPr>
          <w:b/>
          <w:i/>
        </w:rPr>
        <w:tab/>
        <w:t>5.13. Materialinė bazė, ūkinė veikla. Pagrindiniai finansiniai rodikliai</w:t>
      </w:r>
    </w:p>
    <w:p w14:paraId="64492B55" w14:textId="77777777" w:rsidR="00116AC4" w:rsidRDefault="00BF5E22">
      <w:pPr>
        <w:spacing w:after="240"/>
        <w:jc w:val="both"/>
        <w:rPr>
          <w:rFonts w:eastAsia="Times New Roman"/>
          <w:lang w:eastAsia="lt-LT"/>
        </w:rPr>
      </w:pPr>
      <w:r>
        <w:rPr>
          <w:rFonts w:eastAsia="Times New Roman"/>
          <w:lang w:eastAsia="lt-LT"/>
        </w:rPr>
        <w:t>Finansinė ataskaita už 2024 m.</w:t>
      </w:r>
    </w:p>
    <w:p w14:paraId="2985EB60" w14:textId="347DC2F3" w:rsidR="00116AC4" w:rsidRDefault="00BF5E22">
      <w:pPr>
        <w:rPr>
          <w:rFonts w:eastAsia="Times New Roman"/>
          <w:b/>
          <w:lang w:eastAsia="lt-LT"/>
        </w:rPr>
      </w:pPr>
      <w:r>
        <w:rPr>
          <w:rFonts w:eastAsia="Times New Roman"/>
          <w:b/>
          <w:lang w:eastAsia="lt-LT"/>
        </w:rPr>
        <w:lastRenderedPageBreak/>
        <w:t>2024 metais įstaigai skirti asignavimai iš viso</w:t>
      </w:r>
      <w:r>
        <w:rPr>
          <w:rFonts w:eastAsia="Times New Roman"/>
          <w:b/>
          <w:lang w:eastAsia="lt-LT"/>
        </w:rPr>
        <w:tab/>
      </w:r>
      <w:r>
        <w:rPr>
          <w:rFonts w:eastAsia="Times New Roman"/>
          <w:b/>
          <w:lang w:eastAsia="lt-LT"/>
        </w:rPr>
        <w:tab/>
      </w:r>
      <w:r>
        <w:rPr>
          <w:rFonts w:eastAsia="Times New Roman"/>
          <w:b/>
          <w:lang w:eastAsia="lt-LT"/>
        </w:rPr>
        <w:tab/>
        <w:t>- 1</w:t>
      </w:r>
      <w:r w:rsidR="006365AC">
        <w:rPr>
          <w:rFonts w:eastAsia="Times New Roman"/>
          <w:b/>
          <w:lang w:eastAsia="lt-LT"/>
        </w:rPr>
        <w:t xml:space="preserve"> </w:t>
      </w:r>
      <w:r>
        <w:rPr>
          <w:rFonts w:eastAsia="Times New Roman"/>
          <w:b/>
          <w:lang w:eastAsia="lt-LT"/>
        </w:rPr>
        <w:t>452</w:t>
      </w:r>
      <w:r w:rsidR="006365AC">
        <w:rPr>
          <w:rFonts w:eastAsia="Times New Roman"/>
          <w:b/>
          <w:lang w:eastAsia="lt-LT"/>
        </w:rPr>
        <w:t xml:space="preserve"> </w:t>
      </w:r>
      <w:r>
        <w:rPr>
          <w:rFonts w:eastAsia="Times New Roman"/>
          <w:b/>
          <w:lang w:eastAsia="lt-LT"/>
        </w:rPr>
        <w:t>389,62</w:t>
      </w:r>
      <w:r>
        <w:rPr>
          <w:rFonts w:eastAsia="Times New Roman"/>
          <w:b/>
          <w:bCs/>
          <w:lang w:eastAsia="lt-LT"/>
        </w:rPr>
        <w:t xml:space="preserve"> </w:t>
      </w:r>
      <w:r w:rsidR="006365AC">
        <w:rPr>
          <w:rFonts w:eastAsia="Times New Roman"/>
          <w:b/>
          <w:bCs/>
          <w:lang w:eastAsia="lt-LT"/>
        </w:rPr>
        <w:t>Eur</w:t>
      </w:r>
    </w:p>
    <w:p w14:paraId="6828DFE7" w14:textId="77777777" w:rsidR="00116AC4" w:rsidRDefault="00BF5E22">
      <w:pPr>
        <w:rPr>
          <w:rFonts w:eastAsia="Times New Roman"/>
          <w:lang w:eastAsia="lt-LT"/>
        </w:rPr>
      </w:pPr>
      <w:r>
        <w:rPr>
          <w:rFonts w:eastAsia="Times New Roman"/>
          <w:lang w:eastAsia="lt-LT"/>
        </w:rPr>
        <w:t>Iš jų:</w:t>
      </w:r>
    </w:p>
    <w:p w14:paraId="3E914723" w14:textId="15C1F8E8" w:rsidR="00116AC4" w:rsidRDefault="00BF5E22">
      <w:pPr>
        <w:pStyle w:val="Sraopastraipa"/>
        <w:numPr>
          <w:ilvl w:val="0"/>
          <w:numId w:val="6"/>
        </w:numPr>
        <w:rPr>
          <w:rFonts w:eastAsia="Times New Roman"/>
          <w:lang w:eastAsia="lt-LT"/>
        </w:rPr>
      </w:pPr>
      <w:r>
        <w:rPr>
          <w:rFonts w:eastAsia="Times New Roman"/>
          <w:lang w:eastAsia="lt-LT"/>
        </w:rPr>
        <w:t>Mokymo lėšos -</w:t>
      </w:r>
      <w:r>
        <w:rPr>
          <w:rFonts w:eastAsia="Times New Roman"/>
          <w:lang w:eastAsia="lt-LT"/>
        </w:rPr>
        <w:tab/>
      </w:r>
      <w:r>
        <w:rPr>
          <w:rFonts w:eastAsia="Times New Roman"/>
          <w:lang w:eastAsia="lt-LT"/>
        </w:rPr>
        <w:tab/>
      </w:r>
      <w:r>
        <w:rPr>
          <w:rFonts w:eastAsia="Times New Roman"/>
          <w:lang w:eastAsia="lt-LT"/>
        </w:rPr>
        <w:tab/>
      </w:r>
      <w:r>
        <w:rPr>
          <w:rFonts w:eastAsia="Times New Roman"/>
          <w:lang w:eastAsia="lt-LT"/>
        </w:rPr>
        <w:tab/>
      </w:r>
      <w:r>
        <w:rPr>
          <w:rFonts w:eastAsia="Times New Roman"/>
          <w:lang w:eastAsia="lt-LT"/>
        </w:rPr>
        <w:tab/>
      </w:r>
      <w:r w:rsidR="000C00D7">
        <w:rPr>
          <w:rFonts w:eastAsia="Times New Roman"/>
          <w:lang w:eastAsia="lt-LT"/>
        </w:rPr>
        <w:tab/>
      </w:r>
      <w:r>
        <w:rPr>
          <w:rFonts w:eastAsia="Times New Roman"/>
          <w:lang w:eastAsia="lt-LT"/>
        </w:rPr>
        <w:t>- 724</w:t>
      </w:r>
      <w:r w:rsidR="006365AC">
        <w:rPr>
          <w:rFonts w:eastAsia="Times New Roman"/>
          <w:lang w:eastAsia="lt-LT"/>
        </w:rPr>
        <w:t xml:space="preserve"> </w:t>
      </w:r>
      <w:r>
        <w:rPr>
          <w:rFonts w:eastAsia="Times New Roman"/>
          <w:lang w:eastAsia="lt-LT"/>
        </w:rPr>
        <w:t xml:space="preserve">914,42 </w:t>
      </w:r>
      <w:r w:rsidR="006365AC">
        <w:rPr>
          <w:rFonts w:eastAsia="Times New Roman"/>
          <w:lang w:eastAsia="lt-LT"/>
        </w:rPr>
        <w:t>Eur</w:t>
      </w:r>
    </w:p>
    <w:p w14:paraId="0545F22F" w14:textId="37595025" w:rsidR="00116AC4" w:rsidRDefault="00BF5E22">
      <w:pPr>
        <w:pStyle w:val="Sraopastraipa"/>
        <w:numPr>
          <w:ilvl w:val="0"/>
          <w:numId w:val="6"/>
        </w:numPr>
        <w:rPr>
          <w:rFonts w:eastAsia="Times New Roman"/>
          <w:lang w:eastAsia="lt-LT"/>
        </w:rPr>
      </w:pPr>
      <w:r>
        <w:rPr>
          <w:rFonts w:eastAsia="Times New Roman"/>
          <w:lang w:eastAsia="lt-LT"/>
        </w:rPr>
        <w:t xml:space="preserve">Aplinkos lėšos - </w:t>
      </w:r>
      <w:r>
        <w:rPr>
          <w:rFonts w:eastAsia="Times New Roman"/>
          <w:lang w:eastAsia="lt-LT"/>
        </w:rPr>
        <w:tab/>
      </w:r>
      <w:r>
        <w:rPr>
          <w:rFonts w:eastAsia="Times New Roman"/>
          <w:lang w:eastAsia="lt-LT"/>
        </w:rPr>
        <w:tab/>
      </w:r>
      <w:r>
        <w:rPr>
          <w:rFonts w:eastAsia="Times New Roman"/>
          <w:lang w:eastAsia="lt-LT"/>
        </w:rPr>
        <w:tab/>
      </w:r>
      <w:r>
        <w:rPr>
          <w:rFonts w:eastAsia="Times New Roman"/>
          <w:lang w:eastAsia="lt-LT"/>
        </w:rPr>
        <w:tab/>
      </w:r>
      <w:r>
        <w:rPr>
          <w:rFonts w:eastAsia="Times New Roman"/>
          <w:lang w:eastAsia="lt-LT"/>
        </w:rPr>
        <w:tab/>
      </w:r>
      <w:r w:rsidR="000C00D7">
        <w:rPr>
          <w:rFonts w:eastAsia="Times New Roman"/>
          <w:lang w:eastAsia="lt-LT"/>
        </w:rPr>
        <w:tab/>
      </w:r>
      <w:r>
        <w:rPr>
          <w:rFonts w:eastAsia="Times New Roman"/>
          <w:lang w:eastAsia="lt-LT"/>
        </w:rPr>
        <w:t>- 66</w:t>
      </w:r>
      <w:r w:rsidR="006365AC">
        <w:rPr>
          <w:rFonts w:eastAsia="Times New Roman"/>
          <w:lang w:eastAsia="lt-LT"/>
        </w:rPr>
        <w:t xml:space="preserve"> </w:t>
      </w:r>
      <w:r>
        <w:rPr>
          <w:rFonts w:eastAsia="Times New Roman"/>
          <w:lang w:eastAsia="lt-LT"/>
        </w:rPr>
        <w:t xml:space="preserve">3245,20 </w:t>
      </w:r>
      <w:r w:rsidR="006365AC">
        <w:rPr>
          <w:rFonts w:eastAsia="Times New Roman"/>
          <w:lang w:eastAsia="lt-LT"/>
        </w:rPr>
        <w:t>Eur</w:t>
      </w:r>
    </w:p>
    <w:p w14:paraId="429EFA8A" w14:textId="5D8667B2" w:rsidR="00116AC4" w:rsidRDefault="00BF5E22">
      <w:pPr>
        <w:pStyle w:val="Sraopastraipa"/>
        <w:numPr>
          <w:ilvl w:val="0"/>
          <w:numId w:val="6"/>
        </w:numPr>
        <w:rPr>
          <w:rFonts w:eastAsia="Times New Roman"/>
          <w:lang w:eastAsia="lt-LT"/>
        </w:rPr>
      </w:pPr>
      <w:r>
        <w:rPr>
          <w:rFonts w:eastAsia="Times New Roman"/>
          <w:lang w:eastAsia="lt-LT"/>
        </w:rPr>
        <w:t xml:space="preserve">Specialiosios programos </w:t>
      </w:r>
      <w:r>
        <w:rPr>
          <w:rFonts w:eastAsia="Times New Roman"/>
          <w:lang w:eastAsia="lt-LT"/>
        </w:rPr>
        <w:tab/>
      </w:r>
      <w:r>
        <w:rPr>
          <w:rFonts w:eastAsia="Times New Roman"/>
          <w:lang w:eastAsia="lt-LT"/>
        </w:rPr>
        <w:tab/>
      </w:r>
      <w:r>
        <w:rPr>
          <w:rFonts w:eastAsia="Times New Roman"/>
          <w:lang w:eastAsia="lt-LT"/>
        </w:rPr>
        <w:tab/>
      </w:r>
      <w:r>
        <w:rPr>
          <w:rFonts w:eastAsia="Times New Roman"/>
          <w:lang w:eastAsia="lt-LT"/>
        </w:rPr>
        <w:tab/>
      </w:r>
      <w:r w:rsidR="000C00D7">
        <w:rPr>
          <w:rFonts w:eastAsia="Times New Roman"/>
          <w:lang w:eastAsia="lt-LT"/>
        </w:rPr>
        <w:tab/>
      </w:r>
      <w:r>
        <w:rPr>
          <w:rFonts w:eastAsia="Times New Roman"/>
          <w:lang w:eastAsia="lt-LT"/>
        </w:rPr>
        <w:t>- 35</w:t>
      </w:r>
      <w:r w:rsidR="006365AC">
        <w:rPr>
          <w:rFonts w:eastAsia="Times New Roman"/>
          <w:lang w:eastAsia="lt-LT"/>
        </w:rPr>
        <w:t xml:space="preserve"> </w:t>
      </w:r>
      <w:r>
        <w:rPr>
          <w:rFonts w:eastAsia="Times New Roman"/>
          <w:lang w:eastAsia="lt-LT"/>
        </w:rPr>
        <w:t xml:space="preserve">402 </w:t>
      </w:r>
      <w:r w:rsidR="006365AC">
        <w:rPr>
          <w:rFonts w:eastAsia="Times New Roman"/>
          <w:lang w:eastAsia="lt-LT"/>
        </w:rPr>
        <w:t>Eur</w:t>
      </w:r>
      <w:r>
        <w:rPr>
          <w:rFonts w:eastAsia="Times New Roman"/>
          <w:lang w:eastAsia="lt-LT"/>
        </w:rPr>
        <w:t>       </w:t>
      </w:r>
    </w:p>
    <w:p w14:paraId="16EFD88A" w14:textId="37EE0BC0" w:rsidR="00116AC4" w:rsidRDefault="00BF5E22">
      <w:pPr>
        <w:pStyle w:val="Sraopastraipa"/>
        <w:numPr>
          <w:ilvl w:val="0"/>
          <w:numId w:val="6"/>
        </w:numPr>
        <w:rPr>
          <w:rFonts w:eastAsia="Times New Roman"/>
          <w:lang w:eastAsia="lt-LT"/>
        </w:rPr>
      </w:pPr>
      <w:r>
        <w:rPr>
          <w:rFonts w:eastAsia="Times New Roman"/>
          <w:lang w:eastAsia="lt-LT"/>
        </w:rPr>
        <w:t>Deleguota funkcija – mokinių nemokamas maitinimas</w:t>
      </w:r>
      <w:r>
        <w:rPr>
          <w:rFonts w:eastAsia="Times New Roman"/>
          <w:lang w:eastAsia="lt-LT"/>
        </w:rPr>
        <w:tab/>
        <w:t>- 28</w:t>
      </w:r>
      <w:r w:rsidR="006365AC">
        <w:rPr>
          <w:rFonts w:eastAsia="Times New Roman"/>
          <w:lang w:eastAsia="lt-LT"/>
        </w:rPr>
        <w:t xml:space="preserve"> </w:t>
      </w:r>
      <w:r>
        <w:rPr>
          <w:rFonts w:eastAsia="Times New Roman"/>
          <w:lang w:eastAsia="lt-LT"/>
        </w:rPr>
        <w:t xml:space="preserve">828 </w:t>
      </w:r>
      <w:r w:rsidR="006365AC">
        <w:rPr>
          <w:rFonts w:eastAsia="Times New Roman"/>
          <w:lang w:eastAsia="lt-LT"/>
        </w:rPr>
        <w:t>Eur</w:t>
      </w:r>
      <w:r>
        <w:rPr>
          <w:rFonts w:eastAsia="Times New Roman"/>
          <w:lang w:eastAsia="lt-LT"/>
        </w:rPr>
        <w:t>  </w:t>
      </w:r>
    </w:p>
    <w:p w14:paraId="7D8AE6D7" w14:textId="77777777" w:rsidR="00116AC4" w:rsidRDefault="00116AC4">
      <w:pPr>
        <w:ind w:firstLine="567"/>
        <w:rPr>
          <w:rFonts w:eastAsia="Times New Roman"/>
          <w:lang w:eastAsia="lt-LT"/>
        </w:rPr>
      </w:pPr>
    </w:p>
    <w:p w14:paraId="5BE2A4C4" w14:textId="1EDCE674" w:rsidR="00116AC4" w:rsidRDefault="00BF5E22">
      <w:pPr>
        <w:rPr>
          <w:rFonts w:eastAsia="Times New Roman"/>
          <w:lang w:eastAsia="lt-LT"/>
        </w:rPr>
      </w:pPr>
      <w:r>
        <w:rPr>
          <w:rFonts w:eastAsia="Times New Roman"/>
          <w:b/>
          <w:lang w:eastAsia="lt-LT"/>
        </w:rPr>
        <w:t>2024 metais gauta paramos lėšų iš viso</w:t>
      </w:r>
      <w:r>
        <w:rPr>
          <w:rFonts w:eastAsia="Times New Roman"/>
          <w:lang w:eastAsia="lt-LT"/>
        </w:rPr>
        <w:tab/>
      </w:r>
      <w:r>
        <w:rPr>
          <w:rFonts w:eastAsia="Times New Roman"/>
          <w:lang w:eastAsia="lt-LT"/>
        </w:rPr>
        <w:tab/>
      </w:r>
      <w:r>
        <w:rPr>
          <w:rFonts w:eastAsia="Times New Roman"/>
          <w:lang w:eastAsia="lt-LT"/>
        </w:rPr>
        <w:tab/>
      </w:r>
      <w:r w:rsidR="000C00D7">
        <w:rPr>
          <w:rFonts w:eastAsia="Times New Roman"/>
          <w:lang w:eastAsia="lt-LT"/>
        </w:rPr>
        <w:tab/>
      </w:r>
      <w:r>
        <w:rPr>
          <w:rFonts w:eastAsia="Times New Roman"/>
          <w:b/>
          <w:lang w:eastAsia="lt-LT"/>
        </w:rPr>
        <w:t>- 2410</w:t>
      </w:r>
      <w:r w:rsidR="006365AC">
        <w:rPr>
          <w:rFonts w:eastAsia="Times New Roman"/>
          <w:b/>
          <w:lang w:eastAsia="lt-LT"/>
        </w:rPr>
        <w:t xml:space="preserve"> Eur</w:t>
      </w:r>
    </w:p>
    <w:p w14:paraId="6A060A4B" w14:textId="77777777" w:rsidR="00116AC4" w:rsidRDefault="00BF5E22">
      <w:pPr>
        <w:rPr>
          <w:rFonts w:eastAsia="Times New Roman"/>
          <w:lang w:eastAsia="lt-LT"/>
        </w:rPr>
      </w:pPr>
      <w:r>
        <w:rPr>
          <w:rFonts w:eastAsia="Times New Roman"/>
          <w:lang w:eastAsia="lt-LT"/>
        </w:rPr>
        <w:t>Iš jų:</w:t>
      </w:r>
    </w:p>
    <w:p w14:paraId="28EE7B57" w14:textId="26958095" w:rsidR="00116AC4" w:rsidRDefault="00BF5E22">
      <w:pPr>
        <w:pStyle w:val="Sraopastraipa"/>
        <w:numPr>
          <w:ilvl w:val="0"/>
          <w:numId w:val="6"/>
        </w:numPr>
        <w:rPr>
          <w:rFonts w:eastAsia="Times New Roman"/>
          <w:lang w:eastAsia="lt-LT"/>
        </w:rPr>
      </w:pPr>
      <w:r>
        <w:rPr>
          <w:rFonts w:eastAsia="Times New Roman"/>
          <w:lang w:eastAsia="lt-LT"/>
        </w:rPr>
        <w:t>1,2 % nuo GPM</w:t>
      </w:r>
      <w:r>
        <w:rPr>
          <w:rFonts w:eastAsia="Times New Roman"/>
          <w:lang w:eastAsia="lt-LT"/>
        </w:rPr>
        <w:tab/>
      </w:r>
      <w:r>
        <w:rPr>
          <w:rFonts w:eastAsia="Times New Roman"/>
          <w:lang w:eastAsia="lt-LT"/>
        </w:rPr>
        <w:tab/>
      </w:r>
      <w:r>
        <w:rPr>
          <w:rFonts w:eastAsia="Times New Roman"/>
          <w:lang w:eastAsia="lt-LT"/>
        </w:rPr>
        <w:tab/>
      </w:r>
      <w:r>
        <w:rPr>
          <w:rFonts w:eastAsia="Times New Roman"/>
          <w:lang w:eastAsia="lt-LT"/>
        </w:rPr>
        <w:tab/>
      </w:r>
      <w:r>
        <w:rPr>
          <w:rFonts w:eastAsia="Times New Roman"/>
          <w:lang w:eastAsia="lt-LT"/>
        </w:rPr>
        <w:tab/>
      </w:r>
      <w:r w:rsidR="000C00D7">
        <w:rPr>
          <w:rFonts w:eastAsia="Times New Roman"/>
          <w:lang w:eastAsia="lt-LT"/>
        </w:rPr>
        <w:tab/>
      </w:r>
      <w:r>
        <w:rPr>
          <w:rFonts w:eastAsia="Times New Roman"/>
          <w:lang w:eastAsia="lt-LT"/>
        </w:rPr>
        <w:t xml:space="preserve">- 953 </w:t>
      </w:r>
      <w:r w:rsidR="006365AC">
        <w:rPr>
          <w:rFonts w:eastAsia="Times New Roman"/>
          <w:lang w:eastAsia="lt-LT"/>
        </w:rPr>
        <w:t>Eur</w:t>
      </w:r>
    </w:p>
    <w:p w14:paraId="6C6D17E0" w14:textId="77777777" w:rsidR="00116AC4" w:rsidRDefault="00BF5E22">
      <w:r>
        <w:t xml:space="preserve"> </w:t>
      </w:r>
    </w:p>
    <w:p w14:paraId="1A7E36F6" w14:textId="5832EFAA" w:rsidR="00116AC4" w:rsidRDefault="00BF5E22">
      <w:pPr>
        <w:spacing w:line="253" w:lineRule="atLeast"/>
        <w:ind w:firstLine="567"/>
        <w:jc w:val="both"/>
        <w:rPr>
          <w:rFonts w:eastAsia="Times New Roman"/>
          <w:lang w:eastAsia="lt-LT"/>
        </w:rPr>
      </w:pPr>
      <w:r>
        <w:rPr>
          <w:rFonts w:eastAsia="Times New Roman"/>
          <w:lang w:eastAsia="lt-LT"/>
        </w:rPr>
        <w:t xml:space="preserve">Taip pat 2022 metais iš projekto koordinatorių Lenkijoje gautas 10284 eurų finansavimas tarptautinio Erasmus+ KA2 projekto </w:t>
      </w:r>
      <w:r>
        <w:rPr>
          <w:rFonts w:eastAsia="Times New Roman"/>
          <w:bCs/>
          <w:lang w:eastAsia="lt-LT"/>
        </w:rPr>
        <w:t>„Žingsnis į patyčių prevencijos filosofiją ir nesmurtinį</w:t>
      </w:r>
      <w:r>
        <w:rPr>
          <w:rFonts w:eastAsia="Times New Roman"/>
          <w:lang w:eastAsia="lt-LT"/>
        </w:rPr>
        <w:t xml:space="preserve"> </w:t>
      </w:r>
      <w:r>
        <w:rPr>
          <w:rFonts w:eastAsia="Times New Roman"/>
          <w:bCs/>
          <w:lang w:eastAsia="lt-LT"/>
        </w:rPr>
        <w:t>bendravimą“</w:t>
      </w:r>
      <w:r>
        <w:rPr>
          <w:rFonts w:eastAsia="Times New Roman"/>
          <w:lang w:eastAsia="lt-LT"/>
        </w:rPr>
        <w:t xml:space="preserve"> vykdymui 2022–2024 m. 2024 metais panaudota – 6632 eurai.</w:t>
      </w:r>
    </w:p>
    <w:p w14:paraId="6A972C07" w14:textId="77777777" w:rsidR="00116AC4" w:rsidRDefault="00BF5E22">
      <w:pPr>
        <w:spacing w:line="253" w:lineRule="atLeast"/>
        <w:ind w:firstLine="567"/>
        <w:jc w:val="both"/>
        <w:rPr>
          <w:rFonts w:eastAsia="Times New Roman"/>
          <w:lang w:eastAsia="lt-LT"/>
        </w:rPr>
      </w:pPr>
      <w:r>
        <w:rPr>
          <w:rFonts w:eastAsia="Times New Roman"/>
          <w:lang w:eastAsia="lt-LT"/>
        </w:rPr>
        <w:t xml:space="preserve">2024 metais iš  projekto „Galimybių mokykla“ nupirkta 317 vadovėlių už  5379,60 </w:t>
      </w:r>
      <w:r w:rsidRPr="008A293D">
        <w:rPr>
          <w:rFonts w:eastAsia="Times New Roman"/>
          <w:lang w:eastAsia="lt-LT"/>
        </w:rPr>
        <w:t>E</w:t>
      </w:r>
      <w:r>
        <w:rPr>
          <w:rFonts w:eastAsia="Times New Roman"/>
          <w:lang w:eastAsia="lt-LT"/>
        </w:rPr>
        <w:t xml:space="preserve">ur. </w:t>
      </w:r>
    </w:p>
    <w:p w14:paraId="2B1F6251" w14:textId="77777777" w:rsidR="00116AC4" w:rsidRDefault="00BF5E22">
      <w:pPr>
        <w:spacing w:line="253" w:lineRule="atLeast"/>
        <w:ind w:firstLine="567"/>
        <w:jc w:val="both"/>
        <w:rPr>
          <w:lang w:eastAsia="lt-LT"/>
        </w:rPr>
      </w:pPr>
      <w:r>
        <w:rPr>
          <w:lang w:eastAsia="lt-LT"/>
        </w:rPr>
        <w:t xml:space="preserve">2024 metais įsigytas vienas kompiuteris ir vienas interaktyvus ekranas. </w:t>
      </w:r>
    </w:p>
    <w:p w14:paraId="36C6D114" w14:textId="5F2D2363" w:rsidR="00116AC4" w:rsidRDefault="00BF5E22">
      <w:pPr>
        <w:spacing w:line="253" w:lineRule="atLeast"/>
        <w:ind w:firstLine="567"/>
        <w:jc w:val="both"/>
        <w:rPr>
          <w:lang w:eastAsia="lt-LT"/>
        </w:rPr>
      </w:pPr>
      <w:r>
        <w:rPr>
          <w:lang w:eastAsia="lt-LT"/>
        </w:rPr>
        <w:t xml:space="preserve">Ugdymo įstaigoje yra 136 kompiuteriai, iš jų 45 planšetiniai. 21 kompiuteris yra informacinių technologijų kabinete, 91 – įvairių dalykų kabinetuose ir klasėse, 6 – mokyklos bibliotekoje ir skaitykloje, 3 – tik mokytojams skirtose patalpose, 8 – administracijos kabinetuose, 6 – kitose ugdymui skirtose patalpose. 11 kompiuterių yra ikimokyklinio ir priešmokyklinio ugdymo organizavimo patalpose. Visi kompiuteriai prijungti prie interneto, iš jų 118 yra naudojami mokinių mokymui. Visų mokytojų darbo vietos kompiuterizuotos. Dviejuose mokomuosiuose kabinetuose yra interaktyvios lentos, dešimtyje – interaktyvūs ekranai (iš jų vienas skirtas ikimokykliniam ugdymui), daugumoje kabinetų – daugialypės terpės projektoriai (iš viso 21). Nuo 2022 m. mokykloje veikia elektroninis programuojamas skambutis. </w:t>
      </w:r>
    </w:p>
    <w:p w14:paraId="6F76E4BB" w14:textId="5B5010E5" w:rsidR="00116AC4" w:rsidRDefault="00BF5E22">
      <w:pPr>
        <w:autoSpaceDE w:val="0"/>
        <w:autoSpaceDN w:val="0"/>
        <w:adjustRightInd w:val="0"/>
        <w:ind w:firstLine="567"/>
        <w:jc w:val="both"/>
        <w:rPr>
          <w:lang w:eastAsia="lt-LT"/>
        </w:rPr>
      </w:pPr>
      <w:r>
        <w:rPr>
          <w:lang w:eastAsia="lt-LT"/>
        </w:rPr>
        <w:t xml:space="preserve">2024 metais daug dėmesio buvo skirta lauko aplinkos tvarkymui: </w:t>
      </w:r>
    </w:p>
    <w:p w14:paraId="3A643DF7" w14:textId="77777777" w:rsidR="00116AC4" w:rsidRDefault="00BF5E22">
      <w:pPr>
        <w:pStyle w:val="Sraopastraipa"/>
        <w:widowControl w:val="0"/>
        <w:numPr>
          <w:ilvl w:val="0"/>
          <w:numId w:val="7"/>
        </w:numPr>
        <w:autoSpaceDE w:val="0"/>
        <w:autoSpaceDN w:val="0"/>
        <w:ind w:left="567" w:hanging="283"/>
        <w:jc w:val="both"/>
        <w:rPr>
          <w:shd w:val="clear" w:color="auto" w:fill="FFFFFF"/>
        </w:rPr>
      </w:pPr>
      <w:r>
        <w:rPr>
          <w:shd w:val="clear" w:color="auto" w:fill="FFFFFF"/>
        </w:rPr>
        <w:t xml:space="preserve">Nugriautas mokyklos teritorijoje esantis avarinės būklės priešgaisrinis vandens rezervuaras. Išlyginta ir sutvarkyta teritorija, pasėta žolė.  </w:t>
      </w:r>
    </w:p>
    <w:p w14:paraId="05AA528D" w14:textId="77777777" w:rsidR="00116AC4" w:rsidRDefault="00BF5E22">
      <w:pPr>
        <w:pStyle w:val="Sraopastraipa"/>
        <w:widowControl w:val="0"/>
        <w:numPr>
          <w:ilvl w:val="0"/>
          <w:numId w:val="7"/>
        </w:numPr>
        <w:autoSpaceDE w:val="0"/>
        <w:autoSpaceDN w:val="0"/>
        <w:ind w:left="567" w:hanging="283"/>
        <w:jc w:val="both"/>
        <w:rPr>
          <w:shd w:val="clear" w:color="auto" w:fill="FFFFFF"/>
        </w:rPr>
      </w:pPr>
      <w:r>
        <w:rPr>
          <w:shd w:val="clear" w:color="auto" w:fill="FFFFFF"/>
        </w:rPr>
        <w:t>Nugriautas ir išmontuotas mokyklos katilinėje esantis nenaudojamas centrinio šildymo katilas.</w:t>
      </w:r>
    </w:p>
    <w:p w14:paraId="0EA07998" w14:textId="77777777" w:rsidR="00116AC4" w:rsidRDefault="00BF5E22">
      <w:pPr>
        <w:pStyle w:val="Sraopastraipa"/>
        <w:widowControl w:val="0"/>
        <w:numPr>
          <w:ilvl w:val="0"/>
          <w:numId w:val="7"/>
        </w:numPr>
        <w:autoSpaceDE w:val="0"/>
        <w:autoSpaceDN w:val="0"/>
        <w:ind w:left="567" w:hanging="283"/>
        <w:jc w:val="both"/>
        <w:rPr>
          <w:shd w:val="clear" w:color="auto" w:fill="FFFFFF"/>
        </w:rPr>
      </w:pPr>
      <w:r>
        <w:rPr>
          <w:shd w:val="clear" w:color="auto" w:fill="FFFFFF"/>
        </w:rPr>
        <w:t xml:space="preserve">Senasis centrinio šildymo punktas, esantis mokyklos katilinėje išmontuotas, naujas šildymo punktas sumontuotas mokyklos pastate. </w:t>
      </w:r>
    </w:p>
    <w:p w14:paraId="75B31AF4" w14:textId="48BDC974" w:rsidR="00116AC4" w:rsidRDefault="00BF5E22">
      <w:pPr>
        <w:pStyle w:val="Sraopastraipa"/>
        <w:widowControl w:val="0"/>
        <w:numPr>
          <w:ilvl w:val="0"/>
          <w:numId w:val="7"/>
        </w:numPr>
        <w:autoSpaceDE w:val="0"/>
        <w:autoSpaceDN w:val="0"/>
        <w:spacing w:before="120"/>
        <w:ind w:left="567" w:hanging="283"/>
        <w:jc w:val="both"/>
        <w:rPr>
          <w:shd w:val="clear" w:color="auto" w:fill="FFFFFF"/>
        </w:rPr>
      </w:pPr>
      <w:r>
        <w:rPr>
          <w:shd w:val="clear" w:color="auto" w:fill="FFFFFF"/>
        </w:rPr>
        <w:t>Didžioji dalis mokyklos pastato lietaus nubėgimo sistemos privesta ir pajungta į paviršinio vandens nubėgimo šulinius. Šulini</w:t>
      </w:r>
      <w:r w:rsidR="00DF3B39">
        <w:rPr>
          <w:shd w:val="clear" w:color="auto" w:fill="FFFFFF"/>
        </w:rPr>
        <w:t xml:space="preserve">uose </w:t>
      </w:r>
      <w:r>
        <w:rPr>
          <w:shd w:val="clear" w:color="auto" w:fill="FFFFFF"/>
        </w:rPr>
        <w:t>išvalyt</w:t>
      </w:r>
      <w:r w:rsidR="00DF3B39">
        <w:rPr>
          <w:shd w:val="clear" w:color="auto" w:fill="FFFFFF"/>
        </w:rPr>
        <w:t>os</w:t>
      </w:r>
      <w:r>
        <w:rPr>
          <w:shd w:val="clear" w:color="auto" w:fill="FFFFFF"/>
        </w:rPr>
        <w:t xml:space="preserve"> </w:t>
      </w:r>
      <w:r w:rsidR="00DF3B39">
        <w:rPr>
          <w:shd w:val="clear" w:color="auto" w:fill="FFFFFF"/>
        </w:rPr>
        <w:t>susikaupusios</w:t>
      </w:r>
      <w:r>
        <w:rPr>
          <w:shd w:val="clear" w:color="auto" w:fill="FFFFFF"/>
        </w:rPr>
        <w:t xml:space="preserve"> nuosėd</w:t>
      </w:r>
      <w:r w:rsidR="00DF3B39">
        <w:rPr>
          <w:shd w:val="clear" w:color="auto" w:fill="FFFFFF"/>
        </w:rPr>
        <w:t>os</w:t>
      </w:r>
      <w:r>
        <w:rPr>
          <w:shd w:val="clear" w:color="auto" w:fill="FFFFFF"/>
        </w:rPr>
        <w:t>.</w:t>
      </w:r>
    </w:p>
    <w:p w14:paraId="33E63CDC" w14:textId="44BB20F6" w:rsidR="00DF3B39" w:rsidRDefault="00DF3B39">
      <w:pPr>
        <w:pStyle w:val="Sraopastraipa"/>
        <w:widowControl w:val="0"/>
        <w:numPr>
          <w:ilvl w:val="0"/>
          <w:numId w:val="7"/>
        </w:numPr>
        <w:autoSpaceDE w:val="0"/>
        <w:autoSpaceDN w:val="0"/>
        <w:spacing w:before="120"/>
        <w:ind w:left="567" w:hanging="283"/>
        <w:jc w:val="both"/>
        <w:rPr>
          <w:shd w:val="clear" w:color="auto" w:fill="FFFFFF"/>
        </w:rPr>
      </w:pPr>
      <w:r>
        <w:rPr>
          <w:shd w:val="clear" w:color="auto" w:fill="FFFFFF"/>
        </w:rPr>
        <w:t>Atnaujinta dalis bibliotekos baldų.</w:t>
      </w:r>
    </w:p>
    <w:p w14:paraId="60115D87" w14:textId="0759C4CE" w:rsidR="00116AC4" w:rsidRDefault="00BF5E22">
      <w:pPr>
        <w:pStyle w:val="Sraopastraipa"/>
        <w:widowControl w:val="0"/>
        <w:numPr>
          <w:ilvl w:val="0"/>
          <w:numId w:val="7"/>
        </w:numPr>
        <w:autoSpaceDE w:val="0"/>
        <w:autoSpaceDN w:val="0"/>
        <w:spacing w:before="120"/>
        <w:ind w:left="567" w:hanging="283"/>
        <w:jc w:val="both"/>
        <w:rPr>
          <w:shd w:val="clear" w:color="auto" w:fill="FFFFFF"/>
        </w:rPr>
      </w:pPr>
      <w:r>
        <w:rPr>
          <w:shd w:val="clear" w:color="auto" w:fill="FFFFFF"/>
        </w:rPr>
        <w:t>Lauko žaidimų aikštelės įrengimai pritaikyti esamiems reikalavimams, po įrenginiais paklota gumos trinkelių danga. Aikštelės patikros akto Nr. P4033-(1)-71426-1-2024.</w:t>
      </w:r>
    </w:p>
    <w:p w14:paraId="28C12166" w14:textId="77777777" w:rsidR="00116AC4" w:rsidRDefault="00BF5E22">
      <w:pPr>
        <w:pStyle w:val="Sraopastraipa"/>
        <w:widowControl w:val="0"/>
        <w:numPr>
          <w:ilvl w:val="0"/>
          <w:numId w:val="7"/>
        </w:numPr>
        <w:autoSpaceDE w:val="0"/>
        <w:autoSpaceDN w:val="0"/>
        <w:spacing w:before="120"/>
        <w:ind w:left="567" w:hanging="283"/>
        <w:jc w:val="both"/>
        <w:rPr>
          <w:shd w:val="clear" w:color="auto" w:fill="FFFFFF"/>
        </w:rPr>
      </w:pPr>
      <w:r>
        <w:rPr>
          <w:shd w:val="clear" w:color="auto" w:fill="FFFFFF"/>
        </w:rPr>
        <w:t>Atnaujinta ir padidinta dviračių statymo aikštelė prie mokyklos, įrengta paviršiaus lietaus vandens surinkimo ir nubėgimo sistema.</w:t>
      </w:r>
    </w:p>
    <w:p w14:paraId="079A85D5" w14:textId="77777777" w:rsidR="00116AC4" w:rsidRDefault="00BF5E22">
      <w:pPr>
        <w:pStyle w:val="Sraopastraipa"/>
        <w:widowControl w:val="0"/>
        <w:numPr>
          <w:ilvl w:val="0"/>
          <w:numId w:val="7"/>
        </w:numPr>
        <w:autoSpaceDE w:val="0"/>
        <w:autoSpaceDN w:val="0"/>
        <w:spacing w:before="120"/>
        <w:ind w:left="567" w:hanging="283"/>
        <w:jc w:val="both"/>
        <w:rPr>
          <w:shd w:val="clear" w:color="auto" w:fill="FFFFFF"/>
        </w:rPr>
      </w:pPr>
      <w:r>
        <w:rPr>
          <w:shd w:val="clear" w:color="auto" w:fill="FFFFFF"/>
        </w:rPr>
        <w:t>Kartu su privačiu verslu atnaujinta lauko krepšinio aikštelė. Įrengta nauja danga, krepšinio stovas, apsauginis tinklas, aikštelės apšvietimas, stebėjimo sistema.</w:t>
      </w:r>
    </w:p>
    <w:p w14:paraId="08C732BC" w14:textId="77777777" w:rsidR="00116AC4" w:rsidRDefault="00BF5E22">
      <w:pPr>
        <w:ind w:firstLine="567"/>
        <w:jc w:val="both"/>
      </w:pPr>
      <w:r>
        <w:t xml:space="preserve">2024 m. mokyklos biblioteka pasipildė 120 vnt.  grožinės literatūros knygų, 642 vadovėliais. </w:t>
      </w:r>
    </w:p>
    <w:p w14:paraId="3845E9D1" w14:textId="5BC61352" w:rsidR="00116AC4" w:rsidRDefault="00BF5E22">
      <w:pPr>
        <w:ind w:firstLine="567"/>
        <w:jc w:val="both"/>
      </w:pPr>
      <w:r>
        <w:t>Per metus bibliotekos fondu naudojosi 109 skaitytojai, kurie apsilankė 647 kartus ir buvo išduot</w:t>
      </w:r>
      <w:r w:rsidR="00DF3B39">
        <w:t>os</w:t>
      </w:r>
      <w:r>
        <w:t xml:space="preserve"> 702 knygos. </w:t>
      </w:r>
    </w:p>
    <w:p w14:paraId="61A8E64B" w14:textId="5122B111" w:rsidR="00116AC4" w:rsidRDefault="00BF5E22">
      <w:pPr>
        <w:ind w:firstLine="567"/>
        <w:jc w:val="both"/>
      </w:pPr>
      <w:r>
        <w:t xml:space="preserve">Mokyklos bibliotekoje nuolat vyksta edukacijos mokiniams, pvz., „Lietuviškų pasakų veikėjai“ meninė veikla, saugaus interneto pamoka, edukacija 1 kl. mokiniams mokyklos muziejuje „Ką pasakoja seni daiktai?”, vyko </w:t>
      </w:r>
      <w:proofErr w:type="spellStart"/>
      <w:r>
        <w:t>protmūšis</w:t>
      </w:r>
      <w:proofErr w:type="spellEnd"/>
      <w:r>
        <w:t xml:space="preserve"> 4</w:t>
      </w:r>
      <w:r w:rsidR="006365AC">
        <w:t>–</w:t>
      </w:r>
      <w:r>
        <w:t xml:space="preserve">6 klasių mokiniams, leidyklos „Nieko rimto“ knygų  ir kitų leidinių paroda – pardavimas, knygų skirtukų gamyba </w:t>
      </w:r>
      <w:r w:rsidR="006365AC">
        <w:t>–</w:t>
      </w:r>
      <w:r>
        <w:t xml:space="preserve"> „Mano knygų skirtukas“, integruota pamoka su 1 klase „Mes jau mokame skaityti“, advento kalendoriaus „Šventinis Advento kalendorius“ kūrimas su 5 klase</w:t>
      </w:r>
      <w:r w:rsidR="00DF3B39">
        <w:t xml:space="preserve">, kalėdinis </w:t>
      </w:r>
      <w:proofErr w:type="spellStart"/>
      <w:r w:rsidR="00DF3B39">
        <w:t>protmūšis</w:t>
      </w:r>
      <w:proofErr w:type="spellEnd"/>
      <w:r w:rsidR="00DF3B39">
        <w:t xml:space="preserve"> 5</w:t>
      </w:r>
      <w:r w:rsidR="006365AC">
        <w:t>–</w:t>
      </w:r>
      <w:r w:rsidR="00DF3B39">
        <w:t>9 klasių mokiniams.</w:t>
      </w:r>
      <w:r>
        <w:t>.</w:t>
      </w:r>
    </w:p>
    <w:p w14:paraId="7EC512E0" w14:textId="77777777" w:rsidR="00116AC4" w:rsidRDefault="00BF5E22">
      <w:pPr>
        <w:ind w:firstLine="567"/>
        <w:jc w:val="both"/>
      </w:pPr>
      <w:r>
        <w:t xml:space="preserve">Skaitykloje mokiniams yra sudarytos sąlygos leisti laisvalaikį (pertraukų metu, laukiant mokyklinio autobuso). Mokiniai užsiima naudinga veikla – skaito, piešia, karpo, spalvina, naudojasi kompiuteriais, atlieka kitas edukacines veiklas. </w:t>
      </w:r>
    </w:p>
    <w:p w14:paraId="5D744977" w14:textId="77777777" w:rsidR="00116AC4" w:rsidRDefault="00116AC4">
      <w:pPr>
        <w:tabs>
          <w:tab w:val="left" w:pos="567"/>
        </w:tabs>
        <w:jc w:val="both"/>
        <w:rPr>
          <w:b/>
          <w:i/>
        </w:rPr>
      </w:pPr>
    </w:p>
    <w:p w14:paraId="421B42F9" w14:textId="77777777" w:rsidR="00116AC4" w:rsidRDefault="00BF5E22">
      <w:pPr>
        <w:tabs>
          <w:tab w:val="left" w:pos="567"/>
        </w:tabs>
        <w:jc w:val="both"/>
        <w:rPr>
          <w:b/>
          <w:i/>
        </w:rPr>
      </w:pPr>
      <w:r>
        <w:rPr>
          <w:b/>
          <w:i/>
        </w:rPr>
        <w:tab/>
        <w:t>6. Bendrųjų ugdymo planų vykdymas</w:t>
      </w:r>
    </w:p>
    <w:p w14:paraId="334B2756" w14:textId="77777777" w:rsidR="00116AC4" w:rsidRDefault="00116AC4">
      <w:pPr>
        <w:tabs>
          <w:tab w:val="left" w:pos="567"/>
        </w:tabs>
        <w:jc w:val="both"/>
        <w:rPr>
          <w:b/>
          <w:i/>
        </w:rPr>
      </w:pPr>
    </w:p>
    <w:p w14:paraId="5D391EC2" w14:textId="77777777" w:rsidR="00116AC4" w:rsidRDefault="00BF5E22">
      <w:pPr>
        <w:tabs>
          <w:tab w:val="left" w:pos="567"/>
        </w:tabs>
        <w:spacing w:after="240"/>
        <w:jc w:val="both"/>
        <w:rPr>
          <w:b/>
          <w:i/>
        </w:rPr>
      </w:pPr>
      <w:r>
        <w:rPr>
          <w:b/>
          <w:i/>
        </w:rPr>
        <w:tab/>
        <w:t>6.1. Pamokinės veiklos (ugdymo plano dalykų) organizavimas ir vykdymas</w:t>
      </w:r>
    </w:p>
    <w:p w14:paraId="3410CCEE" w14:textId="77777777" w:rsidR="00116AC4" w:rsidRDefault="00BF5E22">
      <w:pPr>
        <w:widowControl w:val="0"/>
        <w:autoSpaceDE w:val="0"/>
        <w:autoSpaceDN w:val="0"/>
        <w:ind w:firstLine="567"/>
        <w:jc w:val="both"/>
      </w:pPr>
      <w:r>
        <w:t>2023–2024 ir 2024–2025 mokslo metų ugdymo planas buvo parengtas vadovaujantis Bendraisiais ugdymo planais, atnaujintomis ugdymo programomis, apibendrinant visus bendruomenės narių pasiūlymus, atsižvelgiant į mokinių ugdymosi poreikius. Jį parengė darbo grupė, sudaryta mokyklos direktoriaus įsakymu, kurios sudėtyje yra pedagogų, mokinių, tėvų (globėjų, rūpintojų). Planas koreguotas 2024 m., atsižvelgiant į Bendrųjų ugdymo planų pakeitimus.</w:t>
      </w:r>
    </w:p>
    <w:p w14:paraId="00880298" w14:textId="77777777" w:rsidR="00116AC4" w:rsidRDefault="00BF5E22">
      <w:pPr>
        <w:ind w:firstLine="567"/>
        <w:jc w:val="both"/>
        <w:rPr>
          <w:lang w:eastAsia="lt-LT"/>
        </w:rPr>
      </w:pPr>
      <w:r>
        <w:rPr>
          <w:lang w:eastAsia="lt-LT"/>
        </w:rPr>
        <w:t xml:space="preserve">Formuojant ugdymo turinį remtasi švietimo stebėsenos, atnaujintų ugdymo programų įgyvendinimo rekomendacijomis, mokinių pasiekimų ir pažangos vertinimo ugdymo procese informacija, apklausų duomenimis, nacionalinių ir tarptautinių mokinių pasiekimų rezultatais. Mokykla, siekdama optimizuoti mokinių mokymosi krūvius, į ugdymo turinį integruoja kelių dalykų turinį, dalykų temas. Programų ir mokomųjų dalykų integracija mokykloje vykdoma atsižvelgiant į mokyklos tikslus ir kontekstą, mokinių poreikius ir bendruomenės susitarimus. </w:t>
      </w:r>
    </w:p>
    <w:p w14:paraId="60139896" w14:textId="77777777" w:rsidR="00116AC4" w:rsidRDefault="00BF5E22">
      <w:pPr>
        <w:ind w:firstLine="567"/>
        <w:jc w:val="both"/>
        <w:rPr>
          <w:lang w:eastAsia="lt-LT"/>
        </w:rPr>
      </w:pPr>
      <w:r>
        <w:t>Nacionalinio saugumo klausimai, informacinio raštingumo, verslumo, finansinio raštingumo, antikorupcinio ugdymo ir kitos programos integruojamos į atskirų dalykų ugdymo programas, neformalųjį vaikų švietimą bei klasių valandėles. Gyvenimo įgūdžiai, informatika ir etninė kultūra integruojama į 1-4 kl. mokomąsias programas.</w:t>
      </w:r>
    </w:p>
    <w:p w14:paraId="02B10977" w14:textId="77777777" w:rsidR="00116AC4" w:rsidRDefault="00BF5E22">
      <w:pPr>
        <w:ind w:firstLine="567"/>
        <w:jc w:val="both"/>
        <w:rPr>
          <w:lang w:eastAsia="lt-LT"/>
        </w:rPr>
      </w:pPr>
      <w:r>
        <w:rPr>
          <w:lang w:eastAsia="lt-LT"/>
        </w:rPr>
        <w:t xml:space="preserve">1-4 kl. mokiniai mokomi 1 val./sav. didesniu nei minimaliu ugdymo krūviu – skirtos papildomos pamokos (1 </w:t>
      </w:r>
      <w:proofErr w:type="spellStart"/>
      <w:r>
        <w:rPr>
          <w:lang w:eastAsia="lt-LT"/>
        </w:rPr>
        <w:t>pam</w:t>
      </w:r>
      <w:proofErr w:type="spellEnd"/>
      <w:r>
        <w:rPr>
          <w:lang w:eastAsia="lt-LT"/>
        </w:rPr>
        <w:t xml:space="preserve">./sav.) matematinio raštingumo ugdymui pradinio ugdymo pakopoje visiems 2-4 klasių mokiniams ir lietuvių kalbos ir literatūros ugdymui 1 klasės mokiniams. </w:t>
      </w:r>
    </w:p>
    <w:p w14:paraId="4CAE7CC6" w14:textId="77777777" w:rsidR="00116AC4" w:rsidRDefault="00BF5E22">
      <w:pPr>
        <w:rPr>
          <w:rFonts w:eastAsia="Times New Roman"/>
          <w:lang w:eastAsia="lt-LT"/>
        </w:rPr>
      </w:pPr>
      <w:r>
        <w:rPr>
          <w:b/>
          <w:i/>
        </w:rPr>
        <w:tab/>
      </w:r>
    </w:p>
    <w:p w14:paraId="651521EB" w14:textId="77777777" w:rsidR="00116AC4" w:rsidRDefault="00BF5E22" w:rsidP="000C00D7">
      <w:pPr>
        <w:spacing w:after="240"/>
        <w:ind w:firstLine="567"/>
        <w:jc w:val="both"/>
        <w:rPr>
          <w:rFonts w:eastAsia="Times New Roman"/>
          <w:lang w:eastAsia="lt-LT"/>
        </w:rPr>
      </w:pPr>
      <w:r>
        <w:rPr>
          <w:rFonts w:eastAsia="Times New Roman"/>
          <w:b/>
          <w:bCs/>
          <w:i/>
          <w:iCs/>
          <w:color w:val="000000"/>
          <w:lang w:eastAsia="lt-LT"/>
        </w:rPr>
        <w:t>6.2. Popamokinės veiklos (ugdymo plano dalykų) ir kito neformalaus ugdymo organizavimas ir vykdymas</w:t>
      </w:r>
    </w:p>
    <w:p w14:paraId="53507ADF" w14:textId="1BAA4FFC" w:rsidR="00116AC4" w:rsidRDefault="00BF5E22">
      <w:pPr>
        <w:shd w:val="clear" w:color="auto" w:fill="FFFFFF"/>
        <w:ind w:firstLine="567"/>
        <w:jc w:val="both"/>
        <w:rPr>
          <w:rFonts w:eastAsia="Times New Roman"/>
          <w:lang w:eastAsia="lt-LT"/>
        </w:rPr>
      </w:pPr>
      <w:r>
        <w:rPr>
          <w:rFonts w:eastAsia="Times New Roman"/>
          <w:color w:val="000000"/>
          <w:lang w:eastAsia="lt-LT"/>
        </w:rPr>
        <w:t>Neformalusis ugdymas tenkina daugumos mokinių poreikius, vykdomas atsižvelgiant į mokinių pageidavimus, specialistų kvalifikaciją, bendruosiuose ugdymo planuose keliamus reikalavimus bei rekomendacijas, neformaliajam ugdymui skirtas lėšas. 2024 metais neformaliajam ugdymui skiriama 17 val./sav. Neformaliojo ugdymo užsiėmimus mokiniai gali rinktis iš 14 (15) siūlomų neformaliojo ugdymo saviraiškos programų, kurios orientuotos į mokyklos tradicijų puoselėjimą, mokinių meninių, muzikinių, sportinių, socialinių ir kitų gebėjimų ugdymą. 2024 m. neformaliojo ugdymo užsiėmimus mūsų mokykloje lanko 85</w:t>
      </w:r>
      <w:r w:rsidR="006365AC">
        <w:rPr>
          <w:rFonts w:eastAsia="Times New Roman"/>
          <w:color w:val="000000"/>
          <w:lang w:eastAsia="lt-LT"/>
        </w:rPr>
        <w:t xml:space="preserve"> </w:t>
      </w:r>
      <w:r>
        <w:rPr>
          <w:rFonts w:eastAsia="Times New Roman"/>
          <w:color w:val="000000"/>
          <w:lang w:eastAsia="lt-LT"/>
        </w:rPr>
        <w:t xml:space="preserve">% (130/153) mokinių. 62  mokiniai lanko ne mokyklos finansuojamus neformaliojo ugdymo užsiėmimus: Šakių rajono meno mokyklą, Šakių sporto klubą „Audra“, Šakių </w:t>
      </w:r>
      <w:proofErr w:type="spellStart"/>
      <w:r>
        <w:rPr>
          <w:rFonts w:eastAsia="Times New Roman"/>
          <w:color w:val="000000"/>
          <w:lang w:eastAsia="lt-LT"/>
        </w:rPr>
        <w:t>džiudžitso</w:t>
      </w:r>
      <w:proofErr w:type="spellEnd"/>
      <w:r>
        <w:rPr>
          <w:rFonts w:eastAsia="Times New Roman"/>
          <w:color w:val="000000"/>
          <w:lang w:eastAsia="lt-LT"/>
        </w:rPr>
        <w:t xml:space="preserve"> ir </w:t>
      </w:r>
      <w:proofErr w:type="spellStart"/>
      <w:r>
        <w:rPr>
          <w:rFonts w:eastAsia="Times New Roman"/>
          <w:color w:val="000000"/>
          <w:lang w:eastAsia="lt-LT"/>
        </w:rPr>
        <w:t>kobudo</w:t>
      </w:r>
      <w:proofErr w:type="spellEnd"/>
      <w:r>
        <w:rPr>
          <w:rFonts w:eastAsia="Times New Roman"/>
          <w:color w:val="000000"/>
          <w:lang w:eastAsia="lt-LT"/>
        </w:rPr>
        <w:t xml:space="preserve"> klubą „Ošimas“, Šakių JKSC ir kt. Mokykloje veikia Šakių rajono meno mokyklos filialas, mokiniai lanko fortepijono bei varinių pučiamųjų klases, mokiniams sudarytos palankios sąlygos lavinti muzikinius gebėjimus. Šiais mokslo metais neformalią veiklą vykdo „Detektyvų klubas”. </w:t>
      </w:r>
    </w:p>
    <w:p w14:paraId="5BFB6D2E" w14:textId="77777777" w:rsidR="000C00D7" w:rsidRDefault="000C00D7" w:rsidP="008A293D">
      <w:pPr>
        <w:shd w:val="clear" w:color="auto" w:fill="FFFFFF"/>
        <w:jc w:val="both"/>
        <w:rPr>
          <w:rFonts w:eastAsia="Times New Roman"/>
          <w:color w:val="000000"/>
          <w:lang w:eastAsia="lt-LT"/>
        </w:rPr>
      </w:pPr>
    </w:p>
    <w:p w14:paraId="4B396366" w14:textId="7BCA510B" w:rsidR="00116AC4" w:rsidRDefault="00BF5E22" w:rsidP="008A293D">
      <w:pPr>
        <w:shd w:val="clear" w:color="auto" w:fill="FFFFFF"/>
        <w:ind w:firstLine="567"/>
        <w:jc w:val="both"/>
        <w:rPr>
          <w:rFonts w:eastAsia="Times New Roman"/>
          <w:lang w:eastAsia="lt-LT"/>
        </w:rPr>
      </w:pPr>
      <w:r>
        <w:rPr>
          <w:rFonts w:eastAsia="Times New Roman"/>
          <w:color w:val="000000"/>
          <w:lang w:eastAsia="lt-LT"/>
        </w:rPr>
        <w:t>Neformalusis ugdymas Šakių rajono Gelgaudiškio pagrindinėje mokykloje 2024 m.:</w:t>
      </w:r>
    </w:p>
    <w:tbl>
      <w:tblPr>
        <w:tblW w:w="0" w:type="auto"/>
        <w:tblCellMar>
          <w:top w:w="15" w:type="dxa"/>
          <w:left w:w="15" w:type="dxa"/>
          <w:bottom w:w="15" w:type="dxa"/>
          <w:right w:w="15" w:type="dxa"/>
        </w:tblCellMar>
        <w:tblLook w:val="04A0" w:firstRow="1" w:lastRow="0" w:firstColumn="1" w:lastColumn="0" w:noHBand="0" w:noVBand="1"/>
      </w:tblPr>
      <w:tblGrid>
        <w:gridCol w:w="845"/>
        <w:gridCol w:w="5303"/>
        <w:gridCol w:w="1357"/>
        <w:gridCol w:w="2114"/>
      </w:tblGrid>
      <w:tr w:rsidR="00116AC4" w14:paraId="1C79D6B2" w14:textId="77777777">
        <w:trPr>
          <w:trHeight w:val="950"/>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tcPr>
          <w:p w14:paraId="206CB30B" w14:textId="77777777" w:rsidR="00116AC4" w:rsidRDefault="00BF5E22">
            <w:pPr>
              <w:jc w:val="center"/>
              <w:rPr>
                <w:rFonts w:eastAsia="Times New Roman"/>
                <w:lang w:eastAsia="lt-LT"/>
              </w:rPr>
            </w:pPr>
            <w:r>
              <w:rPr>
                <w:rFonts w:eastAsia="Times New Roman"/>
                <w:b/>
                <w:bCs/>
                <w:color w:val="000000"/>
                <w:lang w:eastAsia="lt-LT"/>
              </w:rPr>
              <w:t>Eil. Nr.</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tcPr>
          <w:p w14:paraId="7AF55DF6" w14:textId="77777777" w:rsidR="00116AC4" w:rsidRDefault="00BF5E22">
            <w:pPr>
              <w:jc w:val="center"/>
              <w:rPr>
                <w:rFonts w:eastAsia="Times New Roman"/>
                <w:lang w:eastAsia="lt-LT"/>
              </w:rPr>
            </w:pPr>
            <w:r>
              <w:rPr>
                <w:rFonts w:eastAsia="Times New Roman"/>
                <w:b/>
                <w:bCs/>
                <w:color w:val="000000"/>
                <w:lang w:eastAsia="lt-LT"/>
              </w:rPr>
              <w:t>Neformalaus ugdymo užsiėmimo pavadinimas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tcPr>
          <w:p w14:paraId="1D839C2E" w14:textId="77777777" w:rsidR="00116AC4" w:rsidRDefault="00BF5E22">
            <w:pPr>
              <w:jc w:val="center"/>
              <w:rPr>
                <w:rFonts w:eastAsia="Times New Roman"/>
                <w:lang w:eastAsia="lt-LT"/>
              </w:rPr>
            </w:pPr>
            <w:r>
              <w:rPr>
                <w:rFonts w:eastAsia="Times New Roman"/>
                <w:b/>
                <w:bCs/>
                <w:color w:val="000000"/>
                <w:lang w:eastAsia="lt-LT"/>
              </w:rPr>
              <w:t>Mokamų</w:t>
            </w:r>
          </w:p>
          <w:p w14:paraId="7372111C" w14:textId="77777777" w:rsidR="00116AC4" w:rsidRDefault="00BF5E22">
            <w:pPr>
              <w:jc w:val="center"/>
              <w:rPr>
                <w:rFonts w:eastAsia="Times New Roman"/>
                <w:lang w:eastAsia="lt-LT"/>
              </w:rPr>
            </w:pPr>
            <w:r>
              <w:rPr>
                <w:rFonts w:eastAsia="Times New Roman"/>
                <w:b/>
                <w:bCs/>
                <w:color w:val="000000"/>
                <w:lang w:eastAsia="lt-LT"/>
              </w:rPr>
              <w:t>val. skaičius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tcPr>
          <w:p w14:paraId="7FB14BA5" w14:textId="77777777" w:rsidR="00116AC4" w:rsidRDefault="00BF5E22">
            <w:pPr>
              <w:jc w:val="center"/>
              <w:rPr>
                <w:rFonts w:eastAsia="Times New Roman"/>
                <w:lang w:eastAsia="lt-LT"/>
              </w:rPr>
            </w:pPr>
            <w:r>
              <w:rPr>
                <w:rFonts w:eastAsia="Times New Roman"/>
                <w:b/>
                <w:bCs/>
                <w:color w:val="000000"/>
                <w:lang w:eastAsia="lt-LT"/>
              </w:rPr>
              <w:t>Užsiėmimą lankančių</w:t>
            </w:r>
          </w:p>
          <w:p w14:paraId="668C63CF" w14:textId="77777777" w:rsidR="00116AC4" w:rsidRDefault="00BF5E22">
            <w:pPr>
              <w:jc w:val="center"/>
              <w:rPr>
                <w:rFonts w:eastAsia="Times New Roman"/>
                <w:lang w:eastAsia="lt-LT"/>
              </w:rPr>
            </w:pPr>
            <w:r>
              <w:rPr>
                <w:rFonts w:eastAsia="Times New Roman"/>
                <w:b/>
                <w:bCs/>
                <w:color w:val="000000"/>
                <w:lang w:eastAsia="lt-LT"/>
              </w:rPr>
              <w:t>mokinių</w:t>
            </w:r>
          </w:p>
          <w:p w14:paraId="2D55A7EC" w14:textId="77777777" w:rsidR="00116AC4" w:rsidRDefault="00BF5E22">
            <w:pPr>
              <w:jc w:val="center"/>
              <w:rPr>
                <w:rFonts w:eastAsia="Times New Roman"/>
                <w:lang w:eastAsia="lt-LT"/>
              </w:rPr>
            </w:pPr>
            <w:r>
              <w:rPr>
                <w:rFonts w:eastAsia="Times New Roman"/>
                <w:b/>
                <w:bCs/>
                <w:color w:val="000000"/>
                <w:lang w:eastAsia="lt-LT"/>
              </w:rPr>
              <w:t>skaičius</w:t>
            </w:r>
          </w:p>
        </w:tc>
      </w:tr>
      <w:tr w:rsidR="00116AC4" w14:paraId="10743E1F" w14:textId="77777777">
        <w:trPr>
          <w:trHeight w:val="449"/>
        </w:trPr>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AA17BF8" w14:textId="77777777" w:rsidR="00116AC4" w:rsidRDefault="00BF5E22">
            <w:pPr>
              <w:ind w:left="113"/>
              <w:rPr>
                <w:rFonts w:eastAsia="Times New Roman"/>
                <w:lang w:eastAsia="lt-LT"/>
              </w:rPr>
            </w:pPr>
            <w:r>
              <w:rPr>
                <w:rFonts w:eastAsia="Times New Roman"/>
                <w:color w:val="000000"/>
                <w:lang w:eastAsia="lt-LT"/>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642056E9" w14:textId="77777777" w:rsidR="00116AC4" w:rsidRDefault="00BF5E22">
            <w:pPr>
              <w:ind w:left="113"/>
              <w:rPr>
                <w:rFonts w:eastAsia="Times New Roman"/>
                <w:lang w:eastAsia="lt-LT"/>
              </w:rPr>
            </w:pPr>
            <w:r>
              <w:rPr>
                <w:rFonts w:eastAsia="Times New Roman"/>
                <w:color w:val="000000"/>
                <w:lang w:eastAsia="lt-LT"/>
              </w:rPr>
              <w:t>Informacinių technologijų būrelis „Aš ir mano draugas kompiuteris“</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6B0884FB" w14:textId="77777777" w:rsidR="00116AC4" w:rsidRDefault="00BF5E22">
            <w:pPr>
              <w:jc w:val="center"/>
              <w:rPr>
                <w:rFonts w:eastAsia="Times New Roman"/>
                <w:lang w:eastAsia="lt-LT"/>
              </w:rPr>
            </w:pPr>
            <w:r>
              <w:rPr>
                <w:rFonts w:eastAsia="Times New Roman"/>
                <w:color w:val="000000"/>
                <w:lang w:eastAsia="lt-LT"/>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11312C7" w14:textId="77777777" w:rsidR="00116AC4" w:rsidRDefault="00BF5E22">
            <w:pPr>
              <w:jc w:val="center"/>
              <w:rPr>
                <w:rFonts w:eastAsia="Times New Roman"/>
                <w:lang w:eastAsia="lt-LT"/>
              </w:rPr>
            </w:pPr>
            <w:r>
              <w:rPr>
                <w:rFonts w:eastAsia="Times New Roman"/>
                <w:color w:val="000000"/>
                <w:lang w:eastAsia="lt-LT"/>
              </w:rPr>
              <w:t>16</w:t>
            </w:r>
          </w:p>
        </w:tc>
      </w:tr>
      <w:tr w:rsidR="00116AC4" w14:paraId="3E235B25" w14:textId="77777777">
        <w:trPr>
          <w:trHeight w:val="57"/>
        </w:trPr>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57CEA77E" w14:textId="77777777" w:rsidR="00116AC4" w:rsidRDefault="00BF5E22">
            <w:pPr>
              <w:ind w:left="113"/>
              <w:rPr>
                <w:rFonts w:eastAsia="Times New Roman"/>
                <w:lang w:eastAsia="lt-LT"/>
              </w:rPr>
            </w:pPr>
            <w:r>
              <w:rPr>
                <w:rFonts w:eastAsia="Times New Roman"/>
                <w:color w:val="000000"/>
                <w:lang w:eastAsia="lt-LT"/>
              </w:rPr>
              <w:t>2.</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508F1897" w14:textId="77777777" w:rsidR="00116AC4" w:rsidRDefault="00BF5E22">
            <w:pPr>
              <w:ind w:left="113"/>
              <w:rPr>
                <w:rFonts w:eastAsia="Times New Roman"/>
                <w:lang w:eastAsia="lt-LT"/>
              </w:rPr>
            </w:pPr>
            <w:r>
              <w:rPr>
                <w:rFonts w:eastAsia="Times New Roman"/>
                <w:color w:val="000000"/>
                <w:lang w:eastAsia="lt-LT"/>
              </w:rPr>
              <w:t>„Senelių takais”</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58578701" w14:textId="77777777" w:rsidR="00116AC4" w:rsidRDefault="00BF5E22">
            <w:pPr>
              <w:jc w:val="center"/>
              <w:rPr>
                <w:rFonts w:eastAsia="Times New Roman"/>
                <w:lang w:eastAsia="lt-LT"/>
              </w:rPr>
            </w:pPr>
            <w:r>
              <w:rPr>
                <w:rFonts w:eastAsia="Times New Roman"/>
                <w:color w:val="000000"/>
                <w:lang w:eastAsia="lt-LT"/>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3E50CCFF" w14:textId="77777777" w:rsidR="00116AC4" w:rsidRDefault="00BF5E22">
            <w:pPr>
              <w:jc w:val="center"/>
              <w:rPr>
                <w:rFonts w:eastAsia="Times New Roman"/>
                <w:lang w:eastAsia="lt-LT"/>
              </w:rPr>
            </w:pPr>
            <w:r>
              <w:rPr>
                <w:rFonts w:eastAsia="Times New Roman"/>
                <w:color w:val="000000"/>
                <w:lang w:eastAsia="lt-LT"/>
              </w:rPr>
              <w:t>12</w:t>
            </w:r>
          </w:p>
        </w:tc>
      </w:tr>
      <w:tr w:rsidR="00116AC4" w14:paraId="1F2C09C8" w14:textId="77777777">
        <w:trPr>
          <w:trHeight w:val="57"/>
        </w:trPr>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6E3AA014" w14:textId="77777777" w:rsidR="00116AC4" w:rsidRDefault="00BF5E22">
            <w:pPr>
              <w:ind w:left="113"/>
              <w:rPr>
                <w:rFonts w:eastAsia="Times New Roman"/>
                <w:lang w:eastAsia="lt-LT"/>
              </w:rPr>
            </w:pPr>
            <w:r>
              <w:rPr>
                <w:rFonts w:eastAsia="Times New Roman"/>
                <w:color w:val="000000"/>
                <w:lang w:eastAsia="lt-LT"/>
              </w:rPr>
              <w:t>3.</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63328BD6" w14:textId="77777777" w:rsidR="00116AC4" w:rsidRDefault="00BF5E22">
            <w:pPr>
              <w:ind w:left="113"/>
              <w:rPr>
                <w:rFonts w:eastAsia="Times New Roman"/>
                <w:lang w:eastAsia="lt-LT"/>
              </w:rPr>
            </w:pPr>
            <w:r>
              <w:rPr>
                <w:rFonts w:eastAsia="Times New Roman"/>
                <w:color w:val="000000"/>
                <w:lang w:eastAsia="lt-LT"/>
              </w:rPr>
              <w:t>„Linksmieji šokiai”</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5653F15D" w14:textId="77777777" w:rsidR="00116AC4" w:rsidRDefault="00BF5E22">
            <w:pPr>
              <w:jc w:val="center"/>
              <w:rPr>
                <w:rFonts w:eastAsia="Times New Roman"/>
                <w:lang w:eastAsia="lt-LT"/>
              </w:rPr>
            </w:pPr>
            <w:r>
              <w:rPr>
                <w:rFonts w:eastAsia="Times New Roman"/>
                <w:color w:val="000000"/>
                <w:lang w:eastAsia="lt-LT"/>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1383C8A2" w14:textId="77777777" w:rsidR="00116AC4" w:rsidRDefault="00BF5E22">
            <w:pPr>
              <w:jc w:val="center"/>
              <w:rPr>
                <w:rFonts w:eastAsia="Times New Roman"/>
                <w:lang w:eastAsia="lt-LT"/>
              </w:rPr>
            </w:pPr>
            <w:r>
              <w:rPr>
                <w:rFonts w:eastAsia="Times New Roman"/>
                <w:color w:val="000000"/>
                <w:lang w:eastAsia="lt-LT"/>
              </w:rPr>
              <w:t>16</w:t>
            </w:r>
          </w:p>
        </w:tc>
      </w:tr>
      <w:tr w:rsidR="00116AC4" w14:paraId="47C00FB8" w14:textId="77777777">
        <w:trPr>
          <w:trHeight w:val="57"/>
        </w:trPr>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1EF11691" w14:textId="77777777" w:rsidR="00116AC4" w:rsidRDefault="00BF5E22">
            <w:pPr>
              <w:ind w:left="113"/>
              <w:rPr>
                <w:rFonts w:eastAsia="Times New Roman"/>
                <w:lang w:eastAsia="lt-LT"/>
              </w:rPr>
            </w:pPr>
            <w:r>
              <w:rPr>
                <w:rFonts w:eastAsia="Times New Roman"/>
                <w:color w:val="000000"/>
                <w:lang w:eastAsia="lt-LT"/>
              </w:rPr>
              <w:t>4.</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774E0B6" w14:textId="77777777" w:rsidR="00116AC4" w:rsidRDefault="00BF5E22">
            <w:pPr>
              <w:ind w:left="113"/>
              <w:rPr>
                <w:rFonts w:eastAsia="Times New Roman"/>
                <w:lang w:eastAsia="lt-LT"/>
              </w:rPr>
            </w:pPr>
            <w:r>
              <w:rPr>
                <w:rFonts w:eastAsia="Times New Roman"/>
                <w:color w:val="000000"/>
                <w:lang w:eastAsia="lt-LT"/>
              </w:rPr>
              <w:t>Šokių grupė „</w:t>
            </w:r>
            <w:proofErr w:type="spellStart"/>
            <w:r>
              <w:rPr>
                <w:rFonts w:eastAsia="Times New Roman"/>
                <w:color w:val="000000"/>
                <w:lang w:eastAsia="lt-LT"/>
              </w:rPr>
              <w:t>Liocukas</w:t>
            </w:r>
            <w:proofErr w:type="spellEnd"/>
            <w:r>
              <w:rPr>
                <w:rFonts w:eastAsia="Times New Roman"/>
                <w:color w:val="000000"/>
                <w:lang w:eastAsia="lt-LT"/>
              </w:rPr>
              <w:t>“</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17ED0ACD" w14:textId="77777777" w:rsidR="00116AC4" w:rsidRDefault="00BF5E22">
            <w:pPr>
              <w:jc w:val="center"/>
              <w:rPr>
                <w:rFonts w:eastAsia="Times New Roman"/>
                <w:lang w:eastAsia="lt-LT"/>
              </w:rPr>
            </w:pPr>
            <w:r>
              <w:rPr>
                <w:rFonts w:eastAsia="Times New Roman"/>
                <w:color w:val="000000"/>
                <w:lang w:eastAsia="lt-LT"/>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1719D260" w14:textId="77777777" w:rsidR="00116AC4" w:rsidRDefault="00BF5E22">
            <w:pPr>
              <w:jc w:val="center"/>
              <w:rPr>
                <w:rFonts w:eastAsia="Times New Roman"/>
                <w:lang w:eastAsia="lt-LT"/>
              </w:rPr>
            </w:pPr>
            <w:r>
              <w:rPr>
                <w:rFonts w:eastAsia="Times New Roman"/>
                <w:color w:val="000000"/>
                <w:lang w:eastAsia="lt-LT"/>
              </w:rPr>
              <w:t>12</w:t>
            </w:r>
          </w:p>
        </w:tc>
      </w:tr>
      <w:tr w:rsidR="00116AC4" w14:paraId="17AFFF13" w14:textId="77777777">
        <w:trPr>
          <w:trHeight w:val="57"/>
        </w:trPr>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63F9ADDA" w14:textId="77777777" w:rsidR="00116AC4" w:rsidRDefault="00BF5E22">
            <w:pPr>
              <w:ind w:left="113"/>
              <w:rPr>
                <w:rFonts w:eastAsia="Times New Roman"/>
                <w:lang w:eastAsia="lt-LT"/>
              </w:rPr>
            </w:pPr>
            <w:r>
              <w:rPr>
                <w:rFonts w:eastAsia="Times New Roman"/>
                <w:color w:val="000000"/>
                <w:lang w:eastAsia="lt-LT"/>
              </w:rPr>
              <w:t>5.</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7667100" w14:textId="77777777" w:rsidR="00116AC4" w:rsidRDefault="00BF5E22">
            <w:pPr>
              <w:ind w:left="113"/>
              <w:rPr>
                <w:rFonts w:eastAsia="Times New Roman"/>
                <w:lang w:eastAsia="lt-LT"/>
              </w:rPr>
            </w:pPr>
            <w:r>
              <w:rPr>
                <w:rFonts w:eastAsia="Times New Roman"/>
                <w:color w:val="000000"/>
                <w:lang w:eastAsia="lt-LT"/>
              </w:rPr>
              <w:t>Kvadratas (3-4 kl.)</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D3BC600" w14:textId="77777777" w:rsidR="00116AC4" w:rsidRDefault="00BF5E22">
            <w:pPr>
              <w:jc w:val="center"/>
              <w:rPr>
                <w:rFonts w:eastAsia="Times New Roman"/>
                <w:lang w:eastAsia="lt-LT"/>
              </w:rPr>
            </w:pPr>
            <w:r>
              <w:rPr>
                <w:rFonts w:eastAsia="Times New Roman"/>
                <w:color w:val="000000"/>
                <w:lang w:eastAsia="lt-LT"/>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7B68AED3" w14:textId="77777777" w:rsidR="00116AC4" w:rsidRDefault="00BF5E22">
            <w:pPr>
              <w:jc w:val="center"/>
              <w:rPr>
                <w:rFonts w:eastAsia="Times New Roman"/>
                <w:lang w:eastAsia="lt-LT"/>
              </w:rPr>
            </w:pPr>
            <w:r>
              <w:rPr>
                <w:rFonts w:eastAsia="Times New Roman"/>
                <w:color w:val="000000"/>
                <w:lang w:eastAsia="lt-LT"/>
              </w:rPr>
              <w:t>14</w:t>
            </w:r>
          </w:p>
        </w:tc>
      </w:tr>
      <w:tr w:rsidR="00116AC4" w14:paraId="2FD6E622" w14:textId="77777777">
        <w:trPr>
          <w:trHeight w:val="57"/>
        </w:trPr>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2A99872" w14:textId="77777777" w:rsidR="00116AC4" w:rsidRDefault="00BF5E22">
            <w:pPr>
              <w:ind w:left="113"/>
              <w:rPr>
                <w:rFonts w:eastAsia="Times New Roman"/>
                <w:lang w:eastAsia="lt-LT"/>
              </w:rPr>
            </w:pPr>
            <w:r>
              <w:rPr>
                <w:rFonts w:eastAsia="Times New Roman"/>
                <w:color w:val="000000"/>
                <w:lang w:eastAsia="lt-LT"/>
              </w:rPr>
              <w:lastRenderedPageBreak/>
              <w:t>6.</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574F048C" w14:textId="77777777" w:rsidR="00116AC4" w:rsidRDefault="00BF5E22">
            <w:pPr>
              <w:ind w:left="113"/>
              <w:rPr>
                <w:rFonts w:eastAsia="Times New Roman"/>
                <w:lang w:eastAsia="lt-LT"/>
              </w:rPr>
            </w:pPr>
            <w:r>
              <w:rPr>
                <w:rFonts w:eastAsia="Times New Roman"/>
                <w:color w:val="000000"/>
                <w:lang w:eastAsia="lt-LT"/>
              </w:rPr>
              <w:t>Kvadratas (5-6 kl.)</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4DCD0A5" w14:textId="77777777" w:rsidR="00116AC4" w:rsidRDefault="00BF5E22">
            <w:pPr>
              <w:jc w:val="center"/>
              <w:rPr>
                <w:rFonts w:eastAsia="Times New Roman"/>
                <w:lang w:eastAsia="lt-LT"/>
              </w:rPr>
            </w:pPr>
            <w:r>
              <w:rPr>
                <w:rFonts w:eastAsia="Times New Roman"/>
                <w:color w:val="000000"/>
                <w:lang w:eastAsia="lt-LT"/>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7061B5A0" w14:textId="77777777" w:rsidR="00116AC4" w:rsidRDefault="00BF5E22">
            <w:pPr>
              <w:jc w:val="center"/>
              <w:rPr>
                <w:rFonts w:eastAsia="Times New Roman"/>
                <w:lang w:eastAsia="lt-LT"/>
              </w:rPr>
            </w:pPr>
            <w:r>
              <w:rPr>
                <w:rFonts w:eastAsia="Times New Roman"/>
                <w:color w:val="000000"/>
                <w:lang w:eastAsia="lt-LT"/>
              </w:rPr>
              <w:t>23</w:t>
            </w:r>
          </w:p>
        </w:tc>
      </w:tr>
      <w:tr w:rsidR="00116AC4" w14:paraId="76D4E5E2" w14:textId="77777777">
        <w:trPr>
          <w:trHeight w:val="57"/>
        </w:trPr>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021A740D" w14:textId="77777777" w:rsidR="00116AC4" w:rsidRDefault="00BF5E22">
            <w:pPr>
              <w:ind w:left="113"/>
              <w:rPr>
                <w:rFonts w:eastAsia="Times New Roman"/>
                <w:lang w:eastAsia="lt-LT"/>
              </w:rPr>
            </w:pPr>
            <w:r>
              <w:rPr>
                <w:rFonts w:eastAsia="Times New Roman"/>
                <w:color w:val="000000"/>
                <w:lang w:eastAsia="lt-LT"/>
              </w:rPr>
              <w:t>7.</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AD50D3F" w14:textId="77777777" w:rsidR="00116AC4" w:rsidRDefault="00BF5E22">
            <w:pPr>
              <w:ind w:left="113"/>
              <w:rPr>
                <w:rFonts w:eastAsia="Times New Roman"/>
                <w:lang w:eastAsia="lt-LT"/>
              </w:rPr>
            </w:pPr>
            <w:r>
              <w:rPr>
                <w:rFonts w:eastAsia="Times New Roman"/>
                <w:color w:val="000000"/>
                <w:lang w:eastAsia="lt-LT"/>
              </w:rPr>
              <w:t>Jaunųjų šaulių būrelis</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CFD3C67" w14:textId="77777777" w:rsidR="00116AC4" w:rsidRDefault="00BF5E22">
            <w:pPr>
              <w:jc w:val="center"/>
              <w:rPr>
                <w:rFonts w:eastAsia="Times New Roman"/>
                <w:lang w:eastAsia="lt-LT"/>
              </w:rPr>
            </w:pPr>
            <w:r>
              <w:rPr>
                <w:rFonts w:eastAsia="Times New Roman"/>
                <w:color w:val="000000"/>
                <w:lang w:eastAsia="lt-LT"/>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1C30AC7A" w14:textId="77777777" w:rsidR="00116AC4" w:rsidRDefault="00BF5E22">
            <w:pPr>
              <w:jc w:val="center"/>
              <w:rPr>
                <w:rFonts w:eastAsia="Times New Roman"/>
                <w:lang w:eastAsia="lt-LT"/>
              </w:rPr>
            </w:pPr>
            <w:r>
              <w:rPr>
                <w:rFonts w:eastAsia="Times New Roman"/>
                <w:color w:val="000000"/>
                <w:lang w:eastAsia="lt-LT"/>
              </w:rPr>
              <w:t>26</w:t>
            </w:r>
          </w:p>
        </w:tc>
      </w:tr>
      <w:tr w:rsidR="00116AC4" w14:paraId="33CFF708" w14:textId="77777777">
        <w:trPr>
          <w:trHeight w:val="57"/>
        </w:trPr>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7339A43" w14:textId="77777777" w:rsidR="00116AC4" w:rsidRDefault="00BF5E22">
            <w:pPr>
              <w:ind w:left="113"/>
              <w:rPr>
                <w:rFonts w:eastAsia="Times New Roman"/>
                <w:lang w:eastAsia="lt-LT"/>
              </w:rPr>
            </w:pPr>
            <w:r>
              <w:rPr>
                <w:rFonts w:eastAsia="Times New Roman"/>
                <w:color w:val="000000"/>
                <w:lang w:eastAsia="lt-LT"/>
              </w:rPr>
              <w:t>8.</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707E915D" w14:textId="77777777" w:rsidR="00116AC4" w:rsidRDefault="00BF5E22">
            <w:pPr>
              <w:ind w:left="113"/>
              <w:rPr>
                <w:rFonts w:eastAsia="Times New Roman"/>
                <w:lang w:eastAsia="lt-LT"/>
              </w:rPr>
            </w:pPr>
            <w:r>
              <w:rPr>
                <w:rFonts w:eastAsia="Times New Roman"/>
                <w:color w:val="000000"/>
                <w:lang w:eastAsia="lt-LT"/>
              </w:rPr>
              <w:t>„Du ratai“ (jaunieji dviračių vairuotojai)</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1EE2E759" w14:textId="77777777" w:rsidR="00116AC4" w:rsidRDefault="00BF5E22">
            <w:pPr>
              <w:jc w:val="center"/>
              <w:rPr>
                <w:rFonts w:eastAsia="Times New Roman"/>
                <w:lang w:eastAsia="lt-LT"/>
              </w:rPr>
            </w:pPr>
            <w:r>
              <w:rPr>
                <w:rFonts w:eastAsia="Times New Roman"/>
                <w:color w:val="000000"/>
                <w:lang w:eastAsia="lt-LT"/>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6ED9E187" w14:textId="77777777" w:rsidR="00116AC4" w:rsidRDefault="00BF5E22">
            <w:pPr>
              <w:jc w:val="center"/>
              <w:rPr>
                <w:rFonts w:eastAsia="Times New Roman"/>
                <w:lang w:eastAsia="lt-LT"/>
              </w:rPr>
            </w:pPr>
            <w:r>
              <w:rPr>
                <w:rFonts w:eastAsia="Times New Roman"/>
                <w:color w:val="000000"/>
                <w:lang w:eastAsia="lt-LT"/>
              </w:rPr>
              <w:t>20</w:t>
            </w:r>
          </w:p>
        </w:tc>
      </w:tr>
      <w:tr w:rsidR="00116AC4" w14:paraId="2091E371" w14:textId="77777777">
        <w:trPr>
          <w:trHeight w:val="57"/>
        </w:trPr>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BB7D7F2" w14:textId="77777777" w:rsidR="00116AC4" w:rsidRDefault="00BF5E22">
            <w:pPr>
              <w:ind w:left="113"/>
              <w:rPr>
                <w:rFonts w:eastAsia="Times New Roman"/>
                <w:lang w:eastAsia="lt-LT"/>
              </w:rPr>
            </w:pPr>
            <w:r>
              <w:rPr>
                <w:rFonts w:eastAsia="Times New Roman"/>
                <w:color w:val="000000"/>
                <w:lang w:eastAsia="lt-LT"/>
              </w:rPr>
              <w:t>9.</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6D9565B9" w14:textId="77777777" w:rsidR="00116AC4" w:rsidRDefault="00BF5E22">
            <w:pPr>
              <w:ind w:left="113"/>
              <w:rPr>
                <w:rFonts w:eastAsia="Times New Roman"/>
                <w:lang w:eastAsia="lt-LT"/>
              </w:rPr>
            </w:pPr>
            <w:r>
              <w:rPr>
                <w:rFonts w:eastAsia="Times New Roman"/>
                <w:color w:val="000000"/>
                <w:lang w:eastAsia="lt-LT"/>
              </w:rPr>
              <w:t>„Meistrelis“</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75E677E7" w14:textId="77777777" w:rsidR="00116AC4" w:rsidRDefault="00BF5E22">
            <w:pPr>
              <w:jc w:val="center"/>
              <w:rPr>
                <w:rFonts w:eastAsia="Times New Roman"/>
                <w:lang w:eastAsia="lt-LT"/>
              </w:rPr>
            </w:pPr>
            <w:r>
              <w:rPr>
                <w:rFonts w:eastAsia="Times New Roman"/>
                <w:color w:val="000000"/>
                <w:lang w:eastAsia="lt-LT"/>
              </w:rPr>
              <w:t>2</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0CD0448A" w14:textId="77777777" w:rsidR="00116AC4" w:rsidRDefault="00BF5E22">
            <w:pPr>
              <w:jc w:val="center"/>
              <w:rPr>
                <w:rFonts w:eastAsia="Times New Roman"/>
                <w:lang w:eastAsia="lt-LT"/>
              </w:rPr>
            </w:pPr>
            <w:r>
              <w:rPr>
                <w:rFonts w:eastAsia="Times New Roman"/>
                <w:color w:val="000000"/>
                <w:lang w:eastAsia="lt-LT"/>
              </w:rPr>
              <w:t>10</w:t>
            </w:r>
          </w:p>
        </w:tc>
      </w:tr>
      <w:tr w:rsidR="00116AC4" w14:paraId="7A7C79AC" w14:textId="77777777">
        <w:trPr>
          <w:trHeight w:val="57"/>
        </w:trPr>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728E260B" w14:textId="77777777" w:rsidR="00116AC4" w:rsidRDefault="00BF5E22">
            <w:pPr>
              <w:ind w:left="113"/>
              <w:rPr>
                <w:rFonts w:eastAsia="Times New Roman"/>
                <w:lang w:eastAsia="lt-LT"/>
              </w:rPr>
            </w:pPr>
            <w:r>
              <w:rPr>
                <w:rFonts w:eastAsia="Times New Roman"/>
                <w:color w:val="000000"/>
                <w:lang w:eastAsia="lt-LT"/>
              </w:rPr>
              <w:t>10.</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71797348" w14:textId="77777777" w:rsidR="00116AC4" w:rsidRDefault="00BF5E22">
            <w:pPr>
              <w:ind w:left="113"/>
              <w:rPr>
                <w:rFonts w:eastAsia="Times New Roman"/>
                <w:lang w:eastAsia="lt-LT"/>
              </w:rPr>
            </w:pPr>
            <w:r>
              <w:rPr>
                <w:rFonts w:eastAsia="Times New Roman"/>
                <w:color w:val="000000"/>
                <w:lang w:eastAsia="lt-LT"/>
              </w:rPr>
              <w:t>Gamtininkų būrelis</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55DE8C7B" w14:textId="77777777" w:rsidR="00116AC4" w:rsidRDefault="00BF5E22">
            <w:pPr>
              <w:jc w:val="center"/>
              <w:rPr>
                <w:rFonts w:eastAsia="Times New Roman"/>
                <w:lang w:eastAsia="lt-LT"/>
              </w:rPr>
            </w:pPr>
            <w:r>
              <w:rPr>
                <w:rFonts w:eastAsia="Times New Roman"/>
                <w:color w:val="000000"/>
                <w:lang w:eastAsia="lt-LT"/>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AE59487" w14:textId="77777777" w:rsidR="00116AC4" w:rsidRDefault="00BF5E22">
            <w:pPr>
              <w:jc w:val="center"/>
              <w:rPr>
                <w:rFonts w:eastAsia="Times New Roman"/>
                <w:lang w:eastAsia="lt-LT"/>
              </w:rPr>
            </w:pPr>
            <w:r>
              <w:rPr>
                <w:rFonts w:eastAsia="Times New Roman"/>
                <w:color w:val="000000"/>
                <w:lang w:eastAsia="lt-LT"/>
              </w:rPr>
              <w:t>20</w:t>
            </w:r>
          </w:p>
        </w:tc>
      </w:tr>
      <w:tr w:rsidR="00116AC4" w14:paraId="3359DCE5" w14:textId="77777777">
        <w:trPr>
          <w:trHeight w:val="57"/>
        </w:trPr>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6843AD7C" w14:textId="77777777" w:rsidR="00116AC4" w:rsidRDefault="00BF5E22">
            <w:pPr>
              <w:ind w:left="113"/>
              <w:rPr>
                <w:rFonts w:eastAsia="Times New Roman"/>
                <w:lang w:eastAsia="lt-LT"/>
              </w:rPr>
            </w:pPr>
            <w:r>
              <w:rPr>
                <w:rFonts w:eastAsia="Times New Roman"/>
                <w:color w:val="000000"/>
                <w:lang w:eastAsia="lt-LT"/>
              </w:rPr>
              <w:t>11.</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D8A30AB" w14:textId="77777777" w:rsidR="00116AC4" w:rsidRDefault="00BF5E22">
            <w:pPr>
              <w:ind w:left="113"/>
              <w:rPr>
                <w:rFonts w:eastAsia="Times New Roman"/>
                <w:lang w:eastAsia="lt-LT"/>
              </w:rPr>
            </w:pPr>
            <w:r>
              <w:rPr>
                <w:rFonts w:eastAsia="Times New Roman"/>
                <w:color w:val="000000"/>
                <w:lang w:eastAsia="lt-LT"/>
              </w:rPr>
              <w:t xml:space="preserve"> Tinklinio būrelis (I </w:t>
            </w:r>
            <w:proofErr w:type="spellStart"/>
            <w:r>
              <w:rPr>
                <w:rFonts w:eastAsia="Times New Roman"/>
                <w:color w:val="000000"/>
                <w:lang w:eastAsia="lt-LT"/>
              </w:rPr>
              <w:t>gr</w:t>
            </w:r>
            <w:proofErr w:type="spellEnd"/>
            <w:r>
              <w:rPr>
                <w:rFonts w:eastAsia="Times New Roman"/>
                <w:color w:val="000000"/>
                <w:lang w:eastAsia="lt-LT"/>
              </w:rPr>
              <w:t>.)</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82869E1" w14:textId="77777777" w:rsidR="00116AC4" w:rsidRDefault="00BF5E22">
            <w:pPr>
              <w:jc w:val="center"/>
              <w:rPr>
                <w:rFonts w:eastAsia="Times New Roman"/>
                <w:lang w:eastAsia="lt-LT"/>
              </w:rPr>
            </w:pPr>
            <w:r>
              <w:rPr>
                <w:rFonts w:eastAsia="Times New Roman"/>
                <w:color w:val="000000"/>
                <w:lang w:eastAsia="lt-LT"/>
              </w:rPr>
              <w:t>2</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31E229C8" w14:textId="77777777" w:rsidR="00116AC4" w:rsidRDefault="00BF5E22">
            <w:pPr>
              <w:jc w:val="center"/>
              <w:rPr>
                <w:rFonts w:eastAsia="Times New Roman"/>
                <w:lang w:eastAsia="lt-LT"/>
              </w:rPr>
            </w:pPr>
            <w:r>
              <w:rPr>
                <w:rFonts w:eastAsia="Times New Roman"/>
                <w:color w:val="000000"/>
                <w:lang w:eastAsia="lt-LT"/>
              </w:rPr>
              <w:t>14</w:t>
            </w:r>
          </w:p>
        </w:tc>
      </w:tr>
      <w:tr w:rsidR="00116AC4" w14:paraId="327CFA76" w14:textId="77777777">
        <w:trPr>
          <w:trHeight w:val="57"/>
        </w:trPr>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72B113A8" w14:textId="77777777" w:rsidR="00116AC4" w:rsidRDefault="00BF5E22">
            <w:pPr>
              <w:ind w:left="113"/>
              <w:rPr>
                <w:rFonts w:eastAsia="Times New Roman"/>
                <w:lang w:eastAsia="lt-LT"/>
              </w:rPr>
            </w:pPr>
            <w:r>
              <w:rPr>
                <w:rFonts w:eastAsia="Times New Roman"/>
                <w:color w:val="000000"/>
                <w:lang w:eastAsia="lt-LT"/>
              </w:rPr>
              <w:t>12.</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AF5F9DE" w14:textId="77777777" w:rsidR="00116AC4" w:rsidRDefault="00BF5E22">
            <w:pPr>
              <w:ind w:left="113"/>
              <w:rPr>
                <w:rFonts w:eastAsia="Times New Roman"/>
                <w:lang w:eastAsia="lt-LT"/>
              </w:rPr>
            </w:pPr>
            <w:r>
              <w:rPr>
                <w:rFonts w:eastAsia="Times New Roman"/>
                <w:color w:val="000000"/>
                <w:lang w:eastAsia="lt-LT"/>
              </w:rPr>
              <w:t xml:space="preserve">Tinklinio būrelis (II </w:t>
            </w:r>
            <w:proofErr w:type="spellStart"/>
            <w:r>
              <w:rPr>
                <w:rFonts w:eastAsia="Times New Roman"/>
                <w:color w:val="000000"/>
                <w:lang w:eastAsia="lt-LT"/>
              </w:rPr>
              <w:t>gr</w:t>
            </w:r>
            <w:proofErr w:type="spellEnd"/>
            <w:r>
              <w:rPr>
                <w:rFonts w:eastAsia="Times New Roman"/>
                <w:color w:val="000000"/>
                <w:lang w:eastAsia="lt-LT"/>
              </w:rPr>
              <w:t>.)</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014C1F99" w14:textId="77777777" w:rsidR="00116AC4" w:rsidRDefault="00BF5E22">
            <w:pPr>
              <w:jc w:val="center"/>
              <w:rPr>
                <w:rFonts w:eastAsia="Times New Roman"/>
                <w:lang w:eastAsia="lt-LT"/>
              </w:rPr>
            </w:pPr>
            <w:r>
              <w:rPr>
                <w:rFonts w:eastAsia="Times New Roman"/>
                <w:color w:val="000000"/>
                <w:lang w:eastAsia="lt-LT"/>
              </w:rPr>
              <w:t>2</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6CE8AB07" w14:textId="77777777" w:rsidR="00116AC4" w:rsidRDefault="00BF5E22">
            <w:pPr>
              <w:jc w:val="center"/>
              <w:rPr>
                <w:rFonts w:eastAsia="Times New Roman"/>
                <w:lang w:eastAsia="lt-LT"/>
              </w:rPr>
            </w:pPr>
            <w:r>
              <w:rPr>
                <w:rFonts w:eastAsia="Times New Roman"/>
                <w:color w:val="000000"/>
                <w:lang w:eastAsia="lt-LT"/>
              </w:rPr>
              <w:t>18</w:t>
            </w:r>
          </w:p>
        </w:tc>
      </w:tr>
      <w:tr w:rsidR="00116AC4" w14:paraId="6CDBBBD1" w14:textId="77777777">
        <w:trPr>
          <w:trHeight w:val="57"/>
        </w:trPr>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3036F099" w14:textId="77777777" w:rsidR="00116AC4" w:rsidRDefault="00BF5E22">
            <w:pPr>
              <w:ind w:left="113"/>
              <w:rPr>
                <w:rFonts w:eastAsia="Times New Roman"/>
                <w:lang w:eastAsia="lt-LT"/>
              </w:rPr>
            </w:pPr>
            <w:r>
              <w:rPr>
                <w:rFonts w:eastAsia="Times New Roman"/>
                <w:color w:val="000000"/>
                <w:lang w:eastAsia="lt-LT"/>
              </w:rPr>
              <w:t>13.</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09DF9B35" w14:textId="77777777" w:rsidR="00116AC4" w:rsidRDefault="00BF5E22">
            <w:pPr>
              <w:ind w:left="113"/>
              <w:rPr>
                <w:rFonts w:eastAsia="Times New Roman"/>
                <w:lang w:eastAsia="lt-LT"/>
              </w:rPr>
            </w:pPr>
            <w:r>
              <w:rPr>
                <w:rFonts w:eastAsia="Times New Roman"/>
                <w:color w:val="000000"/>
                <w:lang w:eastAsia="lt-LT"/>
              </w:rPr>
              <w:t>Sporto būrelis (3 kl.)</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65F1C754" w14:textId="77777777" w:rsidR="00116AC4" w:rsidRDefault="00BF5E22">
            <w:pPr>
              <w:jc w:val="center"/>
              <w:rPr>
                <w:rFonts w:eastAsia="Times New Roman"/>
                <w:lang w:eastAsia="lt-LT"/>
              </w:rPr>
            </w:pPr>
            <w:r>
              <w:rPr>
                <w:rFonts w:eastAsia="Times New Roman"/>
                <w:color w:val="000000"/>
                <w:lang w:eastAsia="lt-LT"/>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72CCFB67" w14:textId="77777777" w:rsidR="00116AC4" w:rsidRDefault="00BF5E22">
            <w:pPr>
              <w:jc w:val="center"/>
              <w:rPr>
                <w:rFonts w:eastAsia="Times New Roman"/>
                <w:lang w:eastAsia="lt-LT"/>
              </w:rPr>
            </w:pPr>
            <w:r>
              <w:rPr>
                <w:rFonts w:eastAsia="Times New Roman"/>
                <w:color w:val="000000"/>
                <w:lang w:eastAsia="lt-LT"/>
              </w:rPr>
              <w:t>20</w:t>
            </w:r>
          </w:p>
        </w:tc>
      </w:tr>
      <w:tr w:rsidR="00116AC4" w14:paraId="1E25E8FA" w14:textId="77777777">
        <w:trPr>
          <w:trHeight w:val="57"/>
        </w:trPr>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5921EAA0" w14:textId="77777777" w:rsidR="00116AC4" w:rsidRDefault="00BF5E22">
            <w:pPr>
              <w:ind w:left="113"/>
              <w:rPr>
                <w:rFonts w:eastAsia="Times New Roman"/>
                <w:lang w:eastAsia="lt-LT"/>
              </w:rPr>
            </w:pPr>
            <w:r>
              <w:rPr>
                <w:rFonts w:eastAsia="Times New Roman"/>
                <w:color w:val="000000"/>
                <w:lang w:eastAsia="lt-LT"/>
              </w:rPr>
              <w:t>14.</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18AA269A" w14:textId="77777777" w:rsidR="00116AC4" w:rsidRDefault="00BF5E22">
            <w:pPr>
              <w:ind w:left="113"/>
              <w:rPr>
                <w:rFonts w:eastAsia="Times New Roman"/>
                <w:lang w:eastAsia="lt-LT"/>
              </w:rPr>
            </w:pPr>
            <w:r>
              <w:rPr>
                <w:rFonts w:eastAsia="Times New Roman"/>
                <w:color w:val="000000"/>
                <w:lang w:eastAsia="lt-LT"/>
              </w:rPr>
              <w:t>Dainavimo studija</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B355873" w14:textId="77777777" w:rsidR="00116AC4" w:rsidRDefault="00BF5E22">
            <w:pPr>
              <w:jc w:val="center"/>
              <w:rPr>
                <w:rFonts w:eastAsia="Times New Roman"/>
                <w:lang w:eastAsia="lt-LT"/>
              </w:rPr>
            </w:pPr>
            <w:r>
              <w:rPr>
                <w:rFonts w:eastAsia="Times New Roman"/>
                <w:color w:val="000000"/>
                <w:lang w:eastAsia="lt-LT"/>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DC6338A" w14:textId="77777777" w:rsidR="00116AC4" w:rsidRDefault="00BF5E22">
            <w:pPr>
              <w:jc w:val="center"/>
              <w:rPr>
                <w:rFonts w:eastAsia="Times New Roman"/>
                <w:lang w:eastAsia="lt-LT"/>
              </w:rPr>
            </w:pPr>
            <w:r>
              <w:rPr>
                <w:rFonts w:eastAsia="Times New Roman"/>
                <w:color w:val="000000"/>
                <w:lang w:eastAsia="lt-LT"/>
              </w:rPr>
              <w:t>15</w:t>
            </w:r>
          </w:p>
        </w:tc>
      </w:tr>
    </w:tbl>
    <w:p w14:paraId="134EE49A" w14:textId="77777777" w:rsidR="00116AC4" w:rsidRDefault="00116AC4">
      <w:pPr>
        <w:rPr>
          <w:rFonts w:eastAsia="Times New Roman"/>
          <w:lang w:eastAsia="lt-LT"/>
        </w:rPr>
      </w:pPr>
    </w:p>
    <w:p w14:paraId="2A312B51" w14:textId="77777777" w:rsidR="00116AC4" w:rsidRDefault="00BF5E22">
      <w:pPr>
        <w:ind w:firstLine="567"/>
        <w:jc w:val="both"/>
        <w:rPr>
          <w:rFonts w:eastAsia="Times New Roman"/>
          <w:lang w:eastAsia="lt-LT"/>
        </w:rPr>
      </w:pPr>
      <w:r>
        <w:rPr>
          <w:rFonts w:eastAsia="Times New Roman"/>
          <w:color w:val="000000"/>
          <w:lang w:eastAsia="lt-LT"/>
        </w:rPr>
        <w:t xml:space="preserve">2024-2025 m. m., </w:t>
      </w:r>
      <w:r>
        <w:rPr>
          <w:rFonts w:eastAsia="Times New Roman"/>
          <w:color w:val="000000"/>
          <w:shd w:val="clear" w:color="auto" w:fill="FFFFFF"/>
          <w:lang w:eastAsia="lt-LT"/>
        </w:rPr>
        <w:t>siekiant pagerinti mokinių mokymosi pasiekimus,</w:t>
      </w:r>
      <w:r>
        <w:rPr>
          <w:rFonts w:eastAsia="Times New Roman"/>
          <w:color w:val="000000"/>
          <w:lang w:eastAsia="lt-LT"/>
        </w:rPr>
        <w:t xml:space="preserve"> mokykloje vyksta lietuvių kalbos ir matematikos konsultacijos 5-9 klasių mokiniams. Jos skirtos ugdymosi spragoms likviduoti, padėti mokiniams siekti pažangos, mokiniams, norintiems giliau nagrinėti mokomąją medžiagą, besidomintiems dalyku.</w:t>
      </w:r>
      <w:r>
        <w:rPr>
          <w:rFonts w:eastAsia="Times New Roman"/>
          <w:color w:val="000000"/>
          <w:shd w:val="clear" w:color="auto" w:fill="FFFFFF"/>
          <w:lang w:eastAsia="lt-LT"/>
        </w:rPr>
        <w:t> </w:t>
      </w:r>
    </w:p>
    <w:p w14:paraId="44DD818E" w14:textId="77777777" w:rsidR="00116AC4" w:rsidRDefault="00BF5E22">
      <w:pPr>
        <w:spacing w:after="240"/>
        <w:ind w:firstLine="567"/>
        <w:jc w:val="both"/>
        <w:rPr>
          <w:rFonts w:eastAsia="Times New Roman"/>
          <w:lang w:eastAsia="lt-LT"/>
        </w:rPr>
      </w:pPr>
      <w:r>
        <w:rPr>
          <w:rFonts w:eastAsia="Times New Roman"/>
          <w:color w:val="000000"/>
          <w:lang w:eastAsia="lt-LT"/>
        </w:rPr>
        <w:t xml:space="preserve">Mokykloje kiekvieną darbo dieną veikia dvi pailgintos dienos grupės. Jas lanko 30 mokinių. Grupės veikla, mokinių lankomumas fiksuojamas </w:t>
      </w:r>
      <w:proofErr w:type="spellStart"/>
      <w:r>
        <w:rPr>
          <w:rFonts w:eastAsia="Times New Roman"/>
          <w:color w:val="000000"/>
          <w:lang w:eastAsia="lt-LT"/>
        </w:rPr>
        <w:t>Tamo</w:t>
      </w:r>
      <w:proofErr w:type="spellEnd"/>
      <w:r>
        <w:rPr>
          <w:rFonts w:eastAsia="Times New Roman"/>
          <w:color w:val="000000"/>
          <w:lang w:eastAsia="lt-LT"/>
        </w:rPr>
        <w:t xml:space="preserve"> dienyne. Grupių užimtumu rūpinasi 6 darbuotojai pagal pailgintos dienos grupės tvarkos aprašą ir veiklos programą. Pailgintos grupės laisvalaikiui organizuoti įkurtas žaidimų kambarys, kuris nuolat papildomas žaidimais, sporto inventoriumi. Mokiniai naudojasi technologijų, informacinių technologijų kabinetais, sporto bei renginių salėmis. </w:t>
      </w:r>
    </w:p>
    <w:p w14:paraId="7AD4B38F" w14:textId="77777777" w:rsidR="00116AC4" w:rsidRDefault="00BF5E22">
      <w:pPr>
        <w:jc w:val="both"/>
        <w:rPr>
          <w:rFonts w:eastAsia="Times New Roman"/>
          <w:lang w:eastAsia="lt-LT"/>
        </w:rPr>
      </w:pPr>
      <w:r>
        <w:rPr>
          <w:rFonts w:eastAsia="Times New Roman"/>
          <w:b/>
          <w:bCs/>
          <w:i/>
          <w:iCs/>
          <w:color w:val="000000"/>
          <w:lang w:eastAsia="lt-LT"/>
        </w:rPr>
        <w:tab/>
        <w:t>7. 2024 metų olimpiadų ir konkursų laimėjimai bei pasiekimai</w:t>
      </w:r>
    </w:p>
    <w:p w14:paraId="75C49BE9" w14:textId="77777777" w:rsidR="00116AC4" w:rsidRDefault="00116AC4">
      <w:pPr>
        <w:rPr>
          <w:rFonts w:eastAsia="Times New Roman"/>
          <w:lang w:eastAsia="lt-LT"/>
        </w:rPr>
      </w:pPr>
    </w:p>
    <w:p w14:paraId="2E5221B3" w14:textId="77777777" w:rsidR="00116AC4" w:rsidRDefault="00BF5E22">
      <w:pPr>
        <w:spacing w:after="240"/>
        <w:jc w:val="both"/>
        <w:rPr>
          <w:rFonts w:eastAsia="Times New Roman"/>
          <w:lang w:eastAsia="lt-LT"/>
        </w:rPr>
      </w:pPr>
      <w:r>
        <w:rPr>
          <w:rFonts w:eastAsia="Times New Roman"/>
          <w:b/>
          <w:bCs/>
          <w:i/>
          <w:iCs/>
          <w:color w:val="000000"/>
          <w:lang w:eastAsia="lt-LT"/>
        </w:rPr>
        <w:tab/>
        <w:t>7.1. Dalyvavimas rajoninėse olimpiadose ir konkursuose, laimėjimai bei pasiekimai (ugdymo plano dalykų)</w:t>
      </w:r>
    </w:p>
    <w:tbl>
      <w:tblPr>
        <w:tblW w:w="0" w:type="auto"/>
        <w:tblCellMar>
          <w:top w:w="15" w:type="dxa"/>
          <w:left w:w="15" w:type="dxa"/>
          <w:bottom w:w="15" w:type="dxa"/>
          <w:right w:w="15" w:type="dxa"/>
        </w:tblCellMar>
        <w:tblLook w:val="04A0" w:firstRow="1" w:lastRow="0" w:firstColumn="1" w:lastColumn="0" w:noHBand="0" w:noVBand="1"/>
      </w:tblPr>
      <w:tblGrid>
        <w:gridCol w:w="4111"/>
        <w:gridCol w:w="3043"/>
        <w:gridCol w:w="825"/>
        <w:gridCol w:w="825"/>
        <w:gridCol w:w="825"/>
      </w:tblGrid>
      <w:tr w:rsidR="00116AC4" w14:paraId="60A01995"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064DFA" w14:textId="77777777" w:rsidR="00116AC4" w:rsidRDefault="00BF5E22">
            <w:pPr>
              <w:jc w:val="center"/>
              <w:rPr>
                <w:rFonts w:eastAsia="Times New Roman"/>
                <w:lang w:eastAsia="lt-LT"/>
              </w:rPr>
            </w:pPr>
            <w:r>
              <w:rPr>
                <w:rFonts w:eastAsia="Times New Roman"/>
                <w:b/>
                <w:bCs/>
                <w:color w:val="000000"/>
                <w:lang w:eastAsia="lt-LT"/>
              </w:rPr>
              <w:t>Dalykas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3D9A9ED" w14:textId="77777777" w:rsidR="00116AC4" w:rsidRDefault="00BF5E22">
            <w:pPr>
              <w:jc w:val="center"/>
              <w:rPr>
                <w:rFonts w:eastAsia="Times New Roman"/>
                <w:lang w:eastAsia="lt-LT"/>
              </w:rPr>
            </w:pPr>
            <w:r>
              <w:rPr>
                <w:rFonts w:eastAsia="Times New Roman"/>
                <w:b/>
                <w:bCs/>
                <w:color w:val="000000"/>
                <w:lang w:eastAsia="lt-LT"/>
              </w:rPr>
              <w:t>Dalyvavo olimpiadoje/konkurse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4AD7C7" w14:textId="77777777" w:rsidR="00116AC4" w:rsidRDefault="00BF5E22">
            <w:pPr>
              <w:jc w:val="center"/>
              <w:rPr>
                <w:rFonts w:eastAsia="Times New Roman"/>
                <w:lang w:eastAsia="lt-LT"/>
              </w:rPr>
            </w:pPr>
            <w:r>
              <w:rPr>
                <w:rFonts w:eastAsia="Times New Roman"/>
                <w:b/>
                <w:bCs/>
                <w:color w:val="000000"/>
                <w:lang w:eastAsia="lt-LT"/>
              </w:rPr>
              <w:t>1 vieta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C59392" w14:textId="77777777" w:rsidR="00116AC4" w:rsidRDefault="00BF5E22">
            <w:pPr>
              <w:jc w:val="center"/>
              <w:rPr>
                <w:rFonts w:eastAsia="Times New Roman"/>
                <w:lang w:eastAsia="lt-LT"/>
              </w:rPr>
            </w:pPr>
            <w:r>
              <w:rPr>
                <w:rFonts w:eastAsia="Times New Roman"/>
                <w:b/>
                <w:bCs/>
                <w:color w:val="000000"/>
                <w:lang w:eastAsia="lt-LT"/>
              </w:rPr>
              <w:t>2 vieta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2AA7AF0" w14:textId="77777777" w:rsidR="00116AC4" w:rsidRDefault="00BF5E22">
            <w:pPr>
              <w:jc w:val="center"/>
              <w:rPr>
                <w:rFonts w:eastAsia="Times New Roman"/>
                <w:lang w:eastAsia="lt-LT"/>
              </w:rPr>
            </w:pPr>
            <w:r>
              <w:rPr>
                <w:rFonts w:eastAsia="Times New Roman"/>
                <w:b/>
                <w:bCs/>
                <w:color w:val="000000"/>
                <w:lang w:eastAsia="lt-LT"/>
              </w:rPr>
              <w:t>3 vieta</w:t>
            </w:r>
          </w:p>
        </w:tc>
      </w:tr>
      <w:tr w:rsidR="00116AC4" w14:paraId="10FAF3A9"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B52C0FE" w14:textId="77777777" w:rsidR="00116AC4" w:rsidRDefault="00BF5E22">
            <w:pPr>
              <w:rPr>
                <w:rFonts w:eastAsia="Times New Roman"/>
                <w:lang w:eastAsia="lt-LT"/>
              </w:rPr>
            </w:pPr>
            <w:r>
              <w:rPr>
                <w:rFonts w:eastAsia="Times New Roman"/>
                <w:color w:val="000000"/>
                <w:lang w:eastAsia="lt-LT"/>
              </w:rPr>
              <w:t>Antrųjų užsienio kalbų (rusų/vokiečių)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AB9C97" w14:textId="77777777" w:rsidR="00116AC4" w:rsidRDefault="00BF5E22">
            <w:pPr>
              <w:jc w:val="center"/>
              <w:rPr>
                <w:rFonts w:eastAsia="Times New Roman"/>
                <w:lang w:eastAsia="lt-LT"/>
              </w:rPr>
            </w:pPr>
            <w:r>
              <w:rPr>
                <w:rFonts w:eastAsia="Times New Roman"/>
                <w:color w:val="000000"/>
                <w:lang w:eastAsia="lt-LT"/>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B81D73" w14:textId="77777777" w:rsidR="00116AC4" w:rsidRDefault="00BF5E22">
            <w:pPr>
              <w:jc w:val="center"/>
              <w:rPr>
                <w:rFonts w:eastAsia="Times New Roman"/>
                <w:lang w:eastAsia="lt-LT"/>
              </w:rPr>
            </w:pPr>
            <w:r>
              <w:rPr>
                <w:rFonts w:eastAsia="Times New Roman"/>
                <w:color w:val="000000"/>
                <w:lang w:eastAsia="lt-LT"/>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DD6D25"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1B20C5" w14:textId="77777777" w:rsidR="00116AC4" w:rsidRDefault="00BF5E22">
            <w:pPr>
              <w:jc w:val="center"/>
              <w:rPr>
                <w:rFonts w:eastAsia="Times New Roman"/>
                <w:lang w:eastAsia="lt-LT"/>
              </w:rPr>
            </w:pPr>
            <w:r>
              <w:rPr>
                <w:rFonts w:eastAsia="Times New Roman"/>
                <w:color w:val="000000"/>
                <w:lang w:eastAsia="lt-LT"/>
              </w:rPr>
              <w:t>1</w:t>
            </w:r>
          </w:p>
        </w:tc>
      </w:tr>
      <w:tr w:rsidR="00116AC4" w14:paraId="4439BEBF"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73A739D" w14:textId="77777777" w:rsidR="00116AC4" w:rsidRDefault="00BF5E22">
            <w:pPr>
              <w:rPr>
                <w:rFonts w:eastAsia="Times New Roman"/>
                <w:lang w:eastAsia="lt-LT"/>
              </w:rPr>
            </w:pPr>
            <w:r>
              <w:rPr>
                <w:rFonts w:eastAsia="Times New Roman"/>
                <w:color w:val="000000"/>
                <w:lang w:eastAsia="lt-LT"/>
              </w:rPr>
              <w:t>Antrųjų užsienio kalbų (rusų/vokiečių)  (skaitovai)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E231EC2" w14:textId="77777777" w:rsidR="00116AC4" w:rsidRDefault="00BF5E22">
            <w:pPr>
              <w:jc w:val="center"/>
              <w:rPr>
                <w:rFonts w:eastAsia="Times New Roman"/>
                <w:lang w:eastAsia="lt-LT"/>
              </w:rPr>
            </w:pPr>
            <w:r>
              <w:rPr>
                <w:rFonts w:eastAsia="Times New Roman"/>
                <w:color w:val="000000"/>
                <w:lang w:eastAsia="lt-LT"/>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44D2064" w14:textId="77777777" w:rsidR="00116AC4" w:rsidRDefault="00BF5E22">
            <w:pPr>
              <w:jc w:val="center"/>
              <w:rPr>
                <w:rFonts w:eastAsia="Times New Roman"/>
                <w:lang w:eastAsia="lt-LT"/>
              </w:rPr>
            </w:pPr>
            <w:r>
              <w:rPr>
                <w:rFonts w:eastAsia="Times New Roman"/>
                <w:color w:val="000000"/>
                <w:lang w:eastAsia="lt-LT"/>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C4C0CC"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B660B8" w14:textId="77777777" w:rsidR="00116AC4" w:rsidRDefault="00BF5E22">
            <w:pPr>
              <w:jc w:val="center"/>
              <w:rPr>
                <w:rFonts w:eastAsia="Times New Roman"/>
                <w:lang w:eastAsia="lt-LT"/>
              </w:rPr>
            </w:pPr>
            <w:r>
              <w:rPr>
                <w:rFonts w:eastAsia="Times New Roman"/>
                <w:color w:val="000000"/>
                <w:lang w:eastAsia="lt-LT"/>
              </w:rPr>
              <w:t>3</w:t>
            </w:r>
          </w:p>
        </w:tc>
      </w:tr>
      <w:tr w:rsidR="00116AC4" w14:paraId="173F948E"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AF654A" w14:textId="77777777" w:rsidR="00116AC4" w:rsidRDefault="00BF5E22">
            <w:pPr>
              <w:rPr>
                <w:rFonts w:eastAsia="Times New Roman"/>
                <w:lang w:eastAsia="lt-LT"/>
              </w:rPr>
            </w:pPr>
            <w:r>
              <w:rPr>
                <w:rFonts w:eastAsia="Times New Roman"/>
                <w:color w:val="000000"/>
                <w:lang w:eastAsia="lt-LT"/>
              </w:rPr>
              <w:t>Rusų kalba (dailiojo rašto)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2793DBA" w14:textId="77777777" w:rsidR="00116AC4" w:rsidRDefault="00BF5E22">
            <w:pPr>
              <w:jc w:val="center"/>
              <w:rPr>
                <w:rFonts w:eastAsia="Times New Roman"/>
                <w:lang w:eastAsia="lt-LT"/>
              </w:rPr>
            </w:pPr>
            <w:r>
              <w:rPr>
                <w:rFonts w:eastAsia="Times New Roman"/>
                <w:color w:val="000000"/>
                <w:lang w:eastAsia="lt-LT"/>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E62790"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A920EB"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8E101B7" w14:textId="77777777" w:rsidR="00116AC4" w:rsidRDefault="00BF5E22">
            <w:pPr>
              <w:jc w:val="center"/>
              <w:rPr>
                <w:rFonts w:eastAsia="Times New Roman"/>
                <w:lang w:eastAsia="lt-LT"/>
              </w:rPr>
            </w:pPr>
            <w:r>
              <w:rPr>
                <w:rFonts w:eastAsia="Times New Roman"/>
                <w:color w:val="000000"/>
                <w:lang w:eastAsia="lt-LT"/>
              </w:rPr>
              <w:t>1</w:t>
            </w:r>
          </w:p>
        </w:tc>
      </w:tr>
      <w:tr w:rsidR="00116AC4" w14:paraId="1D08BD7E" w14:textId="77777777">
        <w:trPr>
          <w:trHeight w:val="15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EE75E1F" w14:textId="77777777" w:rsidR="00116AC4" w:rsidRDefault="00BF5E22">
            <w:pPr>
              <w:rPr>
                <w:rFonts w:eastAsia="Times New Roman"/>
                <w:lang w:eastAsia="lt-LT"/>
              </w:rPr>
            </w:pPr>
            <w:r>
              <w:rPr>
                <w:rFonts w:eastAsia="Times New Roman"/>
                <w:color w:val="000000"/>
                <w:lang w:eastAsia="lt-LT"/>
              </w:rPr>
              <w:t>Anglų kalba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4D527FD" w14:textId="77777777" w:rsidR="00116AC4" w:rsidRDefault="00BF5E22">
            <w:pPr>
              <w:jc w:val="center"/>
              <w:rPr>
                <w:rFonts w:eastAsia="Times New Roman"/>
                <w:lang w:eastAsia="lt-LT"/>
              </w:rPr>
            </w:pPr>
            <w:r>
              <w:rPr>
                <w:rFonts w:eastAsia="Times New Roman"/>
                <w:color w:val="000000"/>
                <w:lang w:eastAsia="lt-LT"/>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8C20C4E"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919C7D3" w14:textId="77777777" w:rsidR="00116AC4" w:rsidRDefault="00BF5E22">
            <w:pPr>
              <w:jc w:val="center"/>
              <w:rPr>
                <w:rFonts w:eastAsia="Times New Roman"/>
                <w:lang w:eastAsia="lt-LT"/>
              </w:rPr>
            </w:pPr>
            <w:r>
              <w:rPr>
                <w:rFonts w:eastAsia="Times New Roman"/>
                <w:color w:val="000000"/>
                <w:lang w:eastAsia="lt-LT"/>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CB757D3" w14:textId="77777777" w:rsidR="00116AC4" w:rsidRDefault="00BF5E22">
            <w:pPr>
              <w:jc w:val="center"/>
              <w:rPr>
                <w:rFonts w:eastAsia="Times New Roman"/>
                <w:lang w:eastAsia="lt-LT"/>
              </w:rPr>
            </w:pPr>
            <w:r>
              <w:rPr>
                <w:rFonts w:eastAsia="Times New Roman"/>
                <w:color w:val="000000"/>
                <w:lang w:eastAsia="lt-LT"/>
              </w:rPr>
              <w:t>1</w:t>
            </w:r>
          </w:p>
        </w:tc>
      </w:tr>
      <w:tr w:rsidR="00116AC4" w14:paraId="2555414A"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11BB34" w14:textId="77777777" w:rsidR="00116AC4" w:rsidRDefault="00BF5E22">
            <w:pPr>
              <w:rPr>
                <w:rFonts w:eastAsia="Times New Roman"/>
                <w:lang w:eastAsia="lt-LT"/>
              </w:rPr>
            </w:pPr>
            <w:r>
              <w:rPr>
                <w:rFonts w:eastAsia="Times New Roman"/>
                <w:color w:val="000000"/>
                <w:lang w:eastAsia="lt-LT"/>
              </w:rPr>
              <w:t>Matematika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A688948" w14:textId="77777777" w:rsidR="00116AC4" w:rsidRDefault="00BF5E22">
            <w:pPr>
              <w:jc w:val="center"/>
              <w:rPr>
                <w:rFonts w:eastAsia="Times New Roman"/>
                <w:lang w:eastAsia="lt-LT"/>
              </w:rPr>
            </w:pPr>
            <w:r>
              <w:rPr>
                <w:rFonts w:eastAsia="Times New Roman"/>
                <w:color w:val="000000"/>
                <w:lang w:eastAsia="lt-LT"/>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55FA11"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87E272" w14:textId="77777777" w:rsidR="00116AC4" w:rsidRDefault="00BF5E22">
            <w:pPr>
              <w:jc w:val="center"/>
              <w:rPr>
                <w:rFonts w:eastAsia="Times New Roman"/>
                <w:lang w:eastAsia="lt-LT"/>
              </w:rPr>
            </w:pPr>
            <w:r>
              <w:rPr>
                <w:rFonts w:eastAsia="Times New Roman"/>
                <w:color w:val="000000"/>
                <w:lang w:eastAsia="lt-LT"/>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2C30E2F" w14:textId="77777777" w:rsidR="00116AC4" w:rsidRDefault="00116AC4">
            <w:pPr>
              <w:rPr>
                <w:rFonts w:eastAsia="Times New Roman"/>
                <w:lang w:eastAsia="lt-LT"/>
              </w:rPr>
            </w:pPr>
          </w:p>
        </w:tc>
      </w:tr>
      <w:tr w:rsidR="00116AC4" w14:paraId="1D7CF0BC"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816730" w14:textId="77777777" w:rsidR="00116AC4" w:rsidRDefault="00BF5E22">
            <w:pPr>
              <w:rPr>
                <w:rFonts w:eastAsia="Times New Roman"/>
                <w:lang w:eastAsia="lt-LT"/>
              </w:rPr>
            </w:pPr>
            <w:r>
              <w:rPr>
                <w:rFonts w:eastAsia="Times New Roman"/>
                <w:color w:val="000000"/>
                <w:lang w:eastAsia="lt-LT"/>
              </w:rPr>
              <w:t>Biologija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D74D1E" w14:textId="77777777" w:rsidR="00116AC4" w:rsidRDefault="00BF5E22">
            <w:pPr>
              <w:jc w:val="center"/>
              <w:rPr>
                <w:rFonts w:eastAsia="Times New Roman"/>
                <w:lang w:eastAsia="lt-LT"/>
              </w:rPr>
            </w:pPr>
            <w:r>
              <w:rPr>
                <w:rFonts w:eastAsia="Times New Roman"/>
                <w:color w:val="000000"/>
                <w:lang w:eastAsia="lt-LT"/>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842C3F"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32A2276"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15E75B" w14:textId="77777777" w:rsidR="00116AC4" w:rsidRDefault="00BF5E22">
            <w:pPr>
              <w:jc w:val="center"/>
              <w:rPr>
                <w:rFonts w:eastAsia="Times New Roman"/>
                <w:lang w:eastAsia="lt-LT"/>
              </w:rPr>
            </w:pPr>
            <w:r>
              <w:rPr>
                <w:rFonts w:eastAsia="Times New Roman"/>
                <w:color w:val="000000"/>
                <w:lang w:eastAsia="lt-LT"/>
              </w:rPr>
              <w:t>1</w:t>
            </w:r>
          </w:p>
        </w:tc>
      </w:tr>
      <w:tr w:rsidR="00116AC4" w14:paraId="5CB2A466"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4E9AA3" w14:textId="77777777" w:rsidR="00116AC4" w:rsidRDefault="00BF5E22">
            <w:pPr>
              <w:rPr>
                <w:rFonts w:eastAsia="Times New Roman"/>
                <w:lang w:eastAsia="lt-LT"/>
              </w:rPr>
            </w:pPr>
            <w:r>
              <w:rPr>
                <w:rFonts w:eastAsia="Times New Roman"/>
                <w:color w:val="000000"/>
                <w:lang w:eastAsia="lt-LT"/>
              </w:rPr>
              <w:t>Technologijų olimpiada (medžio darbai)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660532" w14:textId="77777777" w:rsidR="00116AC4" w:rsidRDefault="00BF5E22">
            <w:pPr>
              <w:jc w:val="center"/>
              <w:rPr>
                <w:rFonts w:eastAsia="Times New Roman"/>
                <w:lang w:eastAsia="lt-LT"/>
              </w:rPr>
            </w:pPr>
            <w:r>
              <w:rPr>
                <w:rFonts w:eastAsia="Times New Roman"/>
                <w:color w:val="000000"/>
                <w:lang w:eastAsia="lt-LT"/>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913DEB4" w14:textId="77777777" w:rsidR="00116AC4" w:rsidRDefault="00BF5E22">
            <w:pPr>
              <w:jc w:val="center"/>
              <w:rPr>
                <w:rFonts w:eastAsia="Times New Roman"/>
                <w:lang w:eastAsia="lt-LT"/>
              </w:rPr>
            </w:pPr>
            <w:r>
              <w:rPr>
                <w:rFonts w:eastAsia="Times New Roman"/>
                <w:color w:val="000000"/>
                <w:lang w:eastAsia="lt-LT"/>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92B441" w14:textId="77777777" w:rsidR="00116AC4" w:rsidRDefault="00BF5E22">
            <w:pPr>
              <w:jc w:val="center"/>
              <w:rPr>
                <w:rFonts w:eastAsia="Times New Roman"/>
                <w:lang w:eastAsia="lt-LT"/>
              </w:rPr>
            </w:pPr>
            <w:r>
              <w:rPr>
                <w:rFonts w:eastAsia="Times New Roman"/>
                <w:color w:val="000000"/>
                <w:lang w:eastAsia="lt-LT"/>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A35A87C" w14:textId="77777777" w:rsidR="00116AC4" w:rsidRDefault="00116AC4">
            <w:pPr>
              <w:rPr>
                <w:rFonts w:eastAsia="Times New Roman"/>
                <w:lang w:eastAsia="lt-LT"/>
              </w:rPr>
            </w:pPr>
          </w:p>
        </w:tc>
      </w:tr>
    </w:tbl>
    <w:p w14:paraId="579854C7" w14:textId="77777777" w:rsidR="000C00D7" w:rsidRDefault="000C00D7">
      <w:pPr>
        <w:rPr>
          <w:rFonts w:eastAsia="Times New Roman"/>
          <w:lang w:eastAsia="lt-LT"/>
        </w:rPr>
      </w:pPr>
    </w:p>
    <w:p w14:paraId="2115FDB4" w14:textId="77777777" w:rsidR="00116AC4" w:rsidRDefault="00BF5E22">
      <w:pPr>
        <w:spacing w:after="240"/>
        <w:jc w:val="both"/>
        <w:rPr>
          <w:rFonts w:eastAsia="Times New Roman"/>
          <w:lang w:eastAsia="lt-LT"/>
        </w:rPr>
      </w:pPr>
      <w:r>
        <w:rPr>
          <w:rFonts w:eastAsia="Times New Roman"/>
          <w:b/>
          <w:bCs/>
          <w:i/>
          <w:iCs/>
          <w:color w:val="000000"/>
          <w:lang w:eastAsia="lt-LT"/>
        </w:rPr>
        <w:tab/>
        <w:t>7.2. Dalyvavimas respublikinėse olimpiadose ir konkursuose, laimėjimai bei pasiekimai (ugdymo plano dalykų)</w:t>
      </w:r>
    </w:p>
    <w:tbl>
      <w:tblPr>
        <w:tblW w:w="0" w:type="auto"/>
        <w:jc w:val="center"/>
        <w:tblCellMar>
          <w:top w:w="15" w:type="dxa"/>
          <w:left w:w="15" w:type="dxa"/>
          <w:bottom w:w="15" w:type="dxa"/>
          <w:right w:w="15" w:type="dxa"/>
        </w:tblCellMar>
        <w:tblLook w:val="04A0" w:firstRow="1" w:lastRow="0" w:firstColumn="1" w:lastColumn="0" w:noHBand="0" w:noVBand="1"/>
      </w:tblPr>
      <w:tblGrid>
        <w:gridCol w:w="1696"/>
        <w:gridCol w:w="1574"/>
        <w:gridCol w:w="3289"/>
        <w:gridCol w:w="868"/>
        <w:gridCol w:w="1101"/>
        <w:gridCol w:w="1101"/>
      </w:tblGrid>
      <w:tr w:rsidR="00116AC4" w14:paraId="1E429884" w14:textId="77777777">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84C9F1"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05F230" w14:textId="77777777" w:rsidR="00116AC4" w:rsidRDefault="00BF5E22">
            <w:pPr>
              <w:jc w:val="center"/>
              <w:rPr>
                <w:rFonts w:eastAsia="Times New Roman"/>
                <w:lang w:eastAsia="lt-LT"/>
              </w:rPr>
            </w:pPr>
            <w:r>
              <w:rPr>
                <w:rFonts w:eastAsia="Times New Roman"/>
                <w:b/>
                <w:bCs/>
                <w:color w:val="000000"/>
                <w:lang w:eastAsia="lt-LT"/>
              </w:rPr>
              <w:t>Dalykas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B76D4F" w14:textId="77777777" w:rsidR="00116AC4" w:rsidRDefault="00BF5E22">
            <w:pPr>
              <w:jc w:val="center"/>
              <w:rPr>
                <w:rFonts w:eastAsia="Times New Roman"/>
                <w:lang w:eastAsia="lt-LT"/>
              </w:rPr>
            </w:pPr>
            <w:r>
              <w:rPr>
                <w:rFonts w:eastAsia="Times New Roman"/>
                <w:b/>
                <w:bCs/>
                <w:color w:val="000000"/>
                <w:lang w:eastAsia="lt-LT"/>
              </w:rPr>
              <w:t>Dalyvavo olimpiadoje/konkurse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820CA3F" w14:textId="77777777" w:rsidR="00116AC4" w:rsidRDefault="00BF5E22">
            <w:pPr>
              <w:jc w:val="center"/>
              <w:rPr>
                <w:rFonts w:eastAsia="Times New Roman"/>
                <w:lang w:eastAsia="lt-LT"/>
              </w:rPr>
            </w:pPr>
            <w:r>
              <w:rPr>
                <w:rFonts w:eastAsia="Times New Roman"/>
                <w:b/>
                <w:bCs/>
                <w:color w:val="000000"/>
                <w:lang w:eastAsia="lt-LT"/>
              </w:rPr>
              <w:t>1 vieta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69EF63" w14:textId="77777777" w:rsidR="00116AC4" w:rsidRDefault="00BF5E22">
            <w:pPr>
              <w:jc w:val="center"/>
              <w:rPr>
                <w:rFonts w:eastAsia="Times New Roman"/>
                <w:lang w:eastAsia="lt-LT"/>
              </w:rPr>
            </w:pPr>
            <w:r>
              <w:rPr>
                <w:rFonts w:eastAsia="Times New Roman"/>
                <w:b/>
                <w:bCs/>
                <w:color w:val="000000"/>
                <w:lang w:eastAsia="lt-LT"/>
              </w:rPr>
              <w:t>2 vieta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3CC2414" w14:textId="77777777" w:rsidR="00116AC4" w:rsidRDefault="00BF5E22">
            <w:pPr>
              <w:jc w:val="center"/>
              <w:rPr>
                <w:rFonts w:eastAsia="Times New Roman"/>
                <w:lang w:eastAsia="lt-LT"/>
              </w:rPr>
            </w:pPr>
            <w:r>
              <w:rPr>
                <w:rFonts w:eastAsia="Times New Roman"/>
                <w:b/>
                <w:bCs/>
                <w:color w:val="000000"/>
                <w:lang w:eastAsia="lt-LT"/>
              </w:rPr>
              <w:t>3 vieta</w:t>
            </w:r>
          </w:p>
        </w:tc>
      </w:tr>
      <w:tr w:rsidR="00116AC4" w14:paraId="2BFB0380" w14:textId="77777777">
        <w:trPr>
          <w:trHeight w:val="397"/>
          <w:jc w:val="center"/>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800B54" w14:textId="77777777" w:rsidR="00116AC4" w:rsidRDefault="00BF5E22">
            <w:pPr>
              <w:jc w:val="center"/>
              <w:rPr>
                <w:rFonts w:eastAsia="Times New Roman"/>
                <w:lang w:eastAsia="lt-LT"/>
              </w:rPr>
            </w:pPr>
            <w:r>
              <w:rPr>
                <w:rFonts w:eastAsia="Times New Roman"/>
                <w:b/>
                <w:bCs/>
                <w:color w:val="000000"/>
                <w:lang w:eastAsia="lt-LT"/>
              </w:rPr>
              <w:t>PAGRINDINIS UGDYMAS</w:t>
            </w:r>
          </w:p>
        </w:tc>
      </w:tr>
      <w:tr w:rsidR="00116AC4" w14:paraId="0D9949CC" w14:textId="77777777">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8AE7989" w14:textId="77777777" w:rsidR="00116AC4" w:rsidRDefault="00BF5E22">
            <w:pPr>
              <w:rPr>
                <w:rFonts w:eastAsia="Times New Roman"/>
                <w:lang w:eastAsia="lt-LT"/>
              </w:rPr>
            </w:pPr>
            <w:r>
              <w:rPr>
                <w:rFonts w:eastAsia="Times New Roman"/>
                <w:color w:val="000000"/>
                <w:lang w:eastAsia="lt-LT"/>
              </w:rPr>
              <w:t>„Mano gaublys“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AF323E" w14:textId="77777777" w:rsidR="00116AC4" w:rsidRDefault="00BF5E22">
            <w:pPr>
              <w:rPr>
                <w:rFonts w:eastAsia="Times New Roman"/>
                <w:lang w:eastAsia="lt-LT"/>
              </w:rPr>
            </w:pPr>
            <w:r>
              <w:rPr>
                <w:rFonts w:eastAsia="Times New Roman"/>
                <w:color w:val="000000"/>
                <w:lang w:eastAsia="lt-LT"/>
              </w:rPr>
              <w:t>Geografija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2586A27" w14:textId="77777777" w:rsidR="00116AC4" w:rsidRDefault="00BF5E22">
            <w:pPr>
              <w:jc w:val="center"/>
              <w:rPr>
                <w:rFonts w:eastAsia="Times New Roman"/>
                <w:lang w:eastAsia="lt-LT"/>
              </w:rPr>
            </w:pPr>
            <w:r>
              <w:rPr>
                <w:rFonts w:eastAsia="Times New Roman"/>
                <w:color w:val="000000"/>
                <w:lang w:eastAsia="lt-LT"/>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41968F"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BBA9226" w14:textId="77777777" w:rsidR="00116AC4" w:rsidRDefault="00BF5E22" w:rsidP="008A293D">
            <w:pPr>
              <w:jc w:val="center"/>
              <w:rPr>
                <w:rFonts w:eastAsia="Times New Roman"/>
                <w:lang w:eastAsia="lt-LT"/>
              </w:rPr>
            </w:pPr>
            <w:r>
              <w:rPr>
                <w:rFonts w:eastAsia="Times New Roman"/>
                <w:color w:val="000000"/>
                <w:lang w:eastAsia="lt-LT"/>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4927E9" w14:textId="77777777" w:rsidR="00116AC4" w:rsidRDefault="00116AC4">
            <w:pPr>
              <w:rPr>
                <w:rFonts w:eastAsia="Times New Roman"/>
                <w:lang w:eastAsia="lt-LT"/>
              </w:rPr>
            </w:pPr>
          </w:p>
        </w:tc>
      </w:tr>
      <w:tr w:rsidR="00116AC4" w14:paraId="6A2BAA67" w14:textId="77777777">
        <w:trPr>
          <w:trHeight w:val="397"/>
          <w:jc w:val="center"/>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FD8C8C" w14:textId="77777777" w:rsidR="00116AC4" w:rsidRDefault="00BF5E22">
            <w:pPr>
              <w:jc w:val="center"/>
              <w:rPr>
                <w:rFonts w:eastAsia="Times New Roman"/>
                <w:lang w:eastAsia="lt-LT"/>
              </w:rPr>
            </w:pPr>
            <w:r>
              <w:rPr>
                <w:rFonts w:eastAsia="Times New Roman"/>
                <w:b/>
                <w:bCs/>
                <w:color w:val="000000"/>
                <w:lang w:eastAsia="lt-LT"/>
              </w:rPr>
              <w:t>PRADINIS UGDYMAS</w:t>
            </w:r>
          </w:p>
        </w:tc>
      </w:tr>
      <w:tr w:rsidR="00116AC4" w14:paraId="59FFD1B2" w14:textId="77777777">
        <w:trPr>
          <w:trHeight w:val="521"/>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B654D2" w14:textId="77777777" w:rsidR="00116AC4" w:rsidRDefault="00BF5E22">
            <w:pPr>
              <w:jc w:val="both"/>
              <w:rPr>
                <w:rFonts w:eastAsia="Times New Roman"/>
                <w:lang w:eastAsia="lt-LT"/>
              </w:rPr>
            </w:pPr>
            <w:proofErr w:type="spellStart"/>
            <w:r>
              <w:rPr>
                <w:rFonts w:eastAsia="Times New Roman"/>
                <w:color w:val="000000"/>
                <w:lang w:eastAsia="lt-LT"/>
              </w:rPr>
              <w:t>Olympis</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AE91C5" w14:textId="77777777" w:rsidR="00116AC4" w:rsidRDefault="00BF5E22">
            <w:pPr>
              <w:jc w:val="both"/>
              <w:rPr>
                <w:rFonts w:eastAsia="Times New Roman"/>
                <w:lang w:eastAsia="lt-LT"/>
              </w:rPr>
            </w:pPr>
            <w:r>
              <w:rPr>
                <w:rFonts w:eastAsia="Times New Roman"/>
                <w:color w:val="000000"/>
                <w:lang w:eastAsia="lt-LT"/>
              </w:rPr>
              <w:t>Lietuvių kalba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C50D844" w14:textId="77777777" w:rsidR="00116AC4" w:rsidRDefault="00BF5E22">
            <w:pPr>
              <w:jc w:val="center"/>
              <w:rPr>
                <w:rFonts w:eastAsia="Times New Roman"/>
                <w:lang w:eastAsia="lt-LT"/>
              </w:rPr>
            </w:pPr>
            <w:r>
              <w:rPr>
                <w:rFonts w:eastAsia="Times New Roman"/>
                <w:color w:val="000000"/>
                <w:lang w:eastAsia="lt-LT"/>
              </w:rPr>
              <w:t>28</w:t>
            </w:r>
          </w:p>
          <w:p w14:paraId="001E0C91" w14:textId="77777777" w:rsidR="00116AC4" w:rsidRDefault="00BF5E22">
            <w:pPr>
              <w:jc w:val="center"/>
              <w:rPr>
                <w:rFonts w:eastAsia="Times New Roman"/>
                <w:lang w:eastAsia="lt-LT"/>
              </w:rPr>
            </w:pPr>
            <w:r>
              <w:rPr>
                <w:rFonts w:eastAsia="Times New Roman"/>
                <w:color w:val="000000"/>
                <w:sz w:val="20"/>
                <w:szCs w:val="20"/>
                <w:lang w:eastAsia="lt-LT"/>
              </w:rPr>
              <w:t>(Pavasario sesija)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62699F" w14:textId="77777777" w:rsidR="00116AC4" w:rsidRDefault="00BF5E22">
            <w:pPr>
              <w:jc w:val="center"/>
              <w:rPr>
                <w:rFonts w:eastAsia="Times New Roman"/>
                <w:lang w:eastAsia="lt-LT"/>
              </w:rPr>
            </w:pPr>
            <w:r>
              <w:rPr>
                <w:rFonts w:eastAsia="Times New Roman"/>
                <w:color w:val="000000"/>
                <w:lang w:eastAsia="lt-LT"/>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C6232F5" w14:textId="77777777" w:rsidR="00116AC4" w:rsidRDefault="00BF5E22">
            <w:pPr>
              <w:jc w:val="center"/>
              <w:rPr>
                <w:rFonts w:eastAsia="Times New Roman"/>
                <w:lang w:eastAsia="lt-LT"/>
              </w:rPr>
            </w:pPr>
            <w:r>
              <w:rPr>
                <w:rFonts w:eastAsia="Times New Roman"/>
                <w:color w:val="000000"/>
                <w:lang w:eastAsia="lt-LT"/>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DC4612" w14:textId="77777777" w:rsidR="00116AC4" w:rsidRDefault="00BF5E22">
            <w:pPr>
              <w:jc w:val="center"/>
              <w:rPr>
                <w:rFonts w:eastAsia="Times New Roman"/>
                <w:lang w:eastAsia="lt-LT"/>
              </w:rPr>
            </w:pPr>
            <w:r>
              <w:rPr>
                <w:rFonts w:eastAsia="Times New Roman"/>
                <w:color w:val="000000"/>
                <w:lang w:eastAsia="lt-LT"/>
              </w:rPr>
              <w:t>4</w:t>
            </w:r>
          </w:p>
        </w:tc>
      </w:tr>
      <w:tr w:rsidR="00116AC4" w14:paraId="58332A92" w14:textId="77777777">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14:paraId="1E7A315E"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71B6D1" w14:textId="77777777" w:rsidR="00116AC4" w:rsidRDefault="00BF5E22">
            <w:pPr>
              <w:jc w:val="both"/>
              <w:rPr>
                <w:rFonts w:eastAsia="Times New Roman"/>
                <w:lang w:eastAsia="lt-LT"/>
              </w:rPr>
            </w:pPr>
            <w:r>
              <w:rPr>
                <w:rFonts w:eastAsia="Times New Roman"/>
                <w:color w:val="000000"/>
                <w:lang w:eastAsia="lt-LT"/>
              </w:rPr>
              <w:t>Anglų kalba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940A4E4" w14:textId="77777777" w:rsidR="00116AC4" w:rsidRDefault="00BF5E22">
            <w:pPr>
              <w:jc w:val="center"/>
              <w:rPr>
                <w:rFonts w:eastAsia="Times New Roman"/>
                <w:lang w:eastAsia="lt-LT"/>
              </w:rPr>
            </w:pPr>
            <w:r>
              <w:rPr>
                <w:rFonts w:eastAsia="Times New Roman"/>
                <w:color w:val="000000"/>
                <w:lang w:eastAsia="lt-LT"/>
              </w:rPr>
              <w:t>19</w:t>
            </w:r>
          </w:p>
          <w:p w14:paraId="735C3EBF" w14:textId="77777777" w:rsidR="00116AC4" w:rsidRDefault="00BF5E22">
            <w:pPr>
              <w:jc w:val="center"/>
              <w:rPr>
                <w:rFonts w:eastAsia="Times New Roman"/>
                <w:lang w:eastAsia="lt-LT"/>
              </w:rPr>
            </w:pPr>
            <w:r>
              <w:rPr>
                <w:rFonts w:eastAsia="Times New Roman"/>
                <w:color w:val="000000"/>
                <w:sz w:val="20"/>
                <w:szCs w:val="20"/>
                <w:lang w:eastAsia="lt-LT"/>
              </w:rPr>
              <w:lastRenderedPageBreak/>
              <w:t>(Pavasario sesija)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7A3EA1" w14:textId="77777777" w:rsidR="00116AC4" w:rsidRDefault="00BF5E22">
            <w:pPr>
              <w:jc w:val="center"/>
              <w:rPr>
                <w:rFonts w:eastAsia="Times New Roman"/>
                <w:lang w:eastAsia="lt-LT"/>
              </w:rPr>
            </w:pPr>
            <w:r>
              <w:rPr>
                <w:rFonts w:eastAsia="Times New Roman"/>
                <w:color w:val="000000"/>
                <w:lang w:eastAsia="lt-LT"/>
              </w:rPr>
              <w:lastRenderedPageBreak/>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82263DE" w14:textId="77777777" w:rsidR="00116AC4" w:rsidRDefault="00BF5E22">
            <w:pPr>
              <w:jc w:val="center"/>
              <w:rPr>
                <w:rFonts w:eastAsia="Times New Roman"/>
                <w:lang w:eastAsia="lt-LT"/>
              </w:rPr>
            </w:pPr>
            <w:r>
              <w:rPr>
                <w:rFonts w:eastAsia="Times New Roman"/>
                <w:color w:val="000000"/>
                <w:lang w:eastAsia="lt-LT"/>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1B076D" w14:textId="77777777" w:rsidR="00116AC4" w:rsidRDefault="00BF5E22">
            <w:pPr>
              <w:jc w:val="center"/>
              <w:rPr>
                <w:rFonts w:eastAsia="Times New Roman"/>
                <w:lang w:eastAsia="lt-LT"/>
              </w:rPr>
            </w:pPr>
            <w:r>
              <w:rPr>
                <w:rFonts w:eastAsia="Times New Roman"/>
                <w:color w:val="000000"/>
                <w:lang w:eastAsia="lt-LT"/>
              </w:rPr>
              <w:t>2</w:t>
            </w:r>
          </w:p>
        </w:tc>
      </w:tr>
      <w:tr w:rsidR="00116AC4" w14:paraId="19E89E68" w14:textId="77777777">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14:paraId="2B6F28F5"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D3E10C2" w14:textId="77777777" w:rsidR="00116AC4" w:rsidRDefault="00BF5E22">
            <w:pPr>
              <w:jc w:val="both"/>
              <w:rPr>
                <w:rFonts w:eastAsia="Times New Roman"/>
                <w:lang w:eastAsia="lt-LT"/>
              </w:rPr>
            </w:pPr>
            <w:r>
              <w:rPr>
                <w:rFonts w:eastAsia="Times New Roman"/>
                <w:color w:val="000000"/>
                <w:lang w:eastAsia="lt-LT"/>
              </w:rPr>
              <w:t>Matematika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B58731" w14:textId="77777777" w:rsidR="00116AC4" w:rsidRDefault="00BF5E22">
            <w:pPr>
              <w:jc w:val="center"/>
              <w:rPr>
                <w:rFonts w:eastAsia="Times New Roman"/>
                <w:lang w:eastAsia="lt-LT"/>
              </w:rPr>
            </w:pPr>
            <w:r>
              <w:rPr>
                <w:rFonts w:eastAsia="Times New Roman"/>
                <w:color w:val="000000"/>
                <w:lang w:eastAsia="lt-LT"/>
              </w:rPr>
              <w:t>27</w:t>
            </w:r>
          </w:p>
          <w:p w14:paraId="78D81B6E" w14:textId="77777777" w:rsidR="00116AC4" w:rsidRDefault="00BF5E22">
            <w:pPr>
              <w:jc w:val="center"/>
              <w:rPr>
                <w:rFonts w:eastAsia="Times New Roman"/>
                <w:lang w:eastAsia="lt-LT"/>
              </w:rPr>
            </w:pPr>
            <w:r>
              <w:rPr>
                <w:rFonts w:eastAsia="Times New Roman"/>
                <w:color w:val="000000"/>
                <w:sz w:val="20"/>
                <w:szCs w:val="20"/>
                <w:lang w:eastAsia="lt-LT"/>
              </w:rPr>
              <w:t>(Pavasario sesija)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1782BC" w14:textId="77777777" w:rsidR="00116AC4" w:rsidRDefault="00BF5E22">
            <w:pPr>
              <w:jc w:val="center"/>
              <w:rPr>
                <w:rFonts w:eastAsia="Times New Roman"/>
                <w:lang w:eastAsia="lt-LT"/>
              </w:rPr>
            </w:pPr>
            <w:r>
              <w:rPr>
                <w:rFonts w:eastAsia="Times New Roman"/>
                <w:color w:val="000000"/>
                <w:lang w:eastAsia="lt-LT"/>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8CB054C" w14:textId="77777777" w:rsidR="00116AC4" w:rsidRDefault="00BF5E22">
            <w:pPr>
              <w:jc w:val="center"/>
              <w:rPr>
                <w:rFonts w:eastAsia="Times New Roman"/>
                <w:lang w:eastAsia="lt-LT"/>
              </w:rPr>
            </w:pPr>
            <w:r>
              <w:rPr>
                <w:rFonts w:eastAsia="Times New Roman"/>
                <w:color w:val="000000"/>
                <w:lang w:eastAsia="lt-LT"/>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49336A" w14:textId="77777777" w:rsidR="00116AC4" w:rsidRDefault="00BF5E22">
            <w:pPr>
              <w:jc w:val="center"/>
              <w:rPr>
                <w:rFonts w:eastAsia="Times New Roman"/>
                <w:lang w:eastAsia="lt-LT"/>
              </w:rPr>
            </w:pPr>
            <w:r>
              <w:rPr>
                <w:rFonts w:eastAsia="Times New Roman"/>
                <w:color w:val="000000"/>
                <w:lang w:eastAsia="lt-LT"/>
              </w:rPr>
              <w:t>4</w:t>
            </w:r>
          </w:p>
        </w:tc>
      </w:tr>
      <w:tr w:rsidR="00116AC4" w14:paraId="56BAA7E4" w14:textId="77777777">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14:paraId="742E9800"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4CB653" w14:textId="77777777" w:rsidR="00116AC4" w:rsidRDefault="00BF5E22">
            <w:pPr>
              <w:jc w:val="both"/>
              <w:rPr>
                <w:rFonts w:eastAsia="Times New Roman"/>
                <w:lang w:eastAsia="lt-LT"/>
              </w:rPr>
            </w:pPr>
            <w:r>
              <w:rPr>
                <w:rFonts w:eastAsia="Times New Roman"/>
                <w:color w:val="000000"/>
                <w:lang w:eastAsia="lt-LT"/>
              </w:rPr>
              <w:t>Biologija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EB8DBB" w14:textId="77777777" w:rsidR="00116AC4" w:rsidRDefault="00BF5E22">
            <w:pPr>
              <w:jc w:val="center"/>
              <w:rPr>
                <w:rFonts w:eastAsia="Times New Roman"/>
                <w:lang w:eastAsia="lt-LT"/>
              </w:rPr>
            </w:pPr>
            <w:r>
              <w:rPr>
                <w:rFonts w:eastAsia="Times New Roman"/>
                <w:color w:val="000000"/>
                <w:lang w:eastAsia="lt-LT"/>
              </w:rPr>
              <w:t>19</w:t>
            </w:r>
          </w:p>
          <w:p w14:paraId="6637D9A6" w14:textId="77777777" w:rsidR="00116AC4" w:rsidRDefault="00BF5E22">
            <w:pPr>
              <w:jc w:val="center"/>
              <w:rPr>
                <w:rFonts w:eastAsia="Times New Roman"/>
                <w:lang w:eastAsia="lt-LT"/>
              </w:rPr>
            </w:pPr>
            <w:r>
              <w:rPr>
                <w:rFonts w:eastAsia="Times New Roman"/>
                <w:color w:val="000000"/>
                <w:sz w:val="20"/>
                <w:szCs w:val="20"/>
                <w:lang w:eastAsia="lt-LT"/>
              </w:rPr>
              <w:t>(Pavasario sesija)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4E3177" w14:textId="77777777" w:rsidR="00116AC4" w:rsidRDefault="00BF5E22">
            <w:pPr>
              <w:jc w:val="center"/>
              <w:rPr>
                <w:rFonts w:eastAsia="Times New Roman"/>
                <w:lang w:eastAsia="lt-LT"/>
              </w:rPr>
            </w:pPr>
            <w:r>
              <w:rPr>
                <w:rFonts w:eastAsia="Times New Roman"/>
                <w:color w:val="000000"/>
                <w:lang w:eastAsia="lt-LT"/>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9C5970A" w14:textId="77777777" w:rsidR="00116AC4" w:rsidRDefault="00BF5E22">
            <w:pPr>
              <w:jc w:val="center"/>
              <w:rPr>
                <w:rFonts w:eastAsia="Times New Roman"/>
                <w:lang w:eastAsia="lt-LT"/>
              </w:rPr>
            </w:pPr>
            <w:r>
              <w:rPr>
                <w:rFonts w:eastAsia="Times New Roman"/>
                <w:color w:val="000000"/>
                <w:lang w:eastAsia="lt-LT"/>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0390D2D" w14:textId="77777777" w:rsidR="00116AC4" w:rsidRDefault="00BF5E22">
            <w:pPr>
              <w:jc w:val="center"/>
              <w:rPr>
                <w:rFonts w:eastAsia="Times New Roman"/>
                <w:lang w:eastAsia="lt-LT"/>
              </w:rPr>
            </w:pPr>
            <w:r>
              <w:rPr>
                <w:rFonts w:eastAsia="Times New Roman"/>
                <w:color w:val="000000"/>
                <w:lang w:eastAsia="lt-LT"/>
              </w:rPr>
              <w:t>3</w:t>
            </w:r>
          </w:p>
        </w:tc>
      </w:tr>
      <w:tr w:rsidR="00116AC4" w14:paraId="6D6BD7E0" w14:textId="77777777">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5BD459" w14:textId="77777777" w:rsidR="00116AC4" w:rsidRDefault="00BF5E22">
            <w:pPr>
              <w:jc w:val="both"/>
              <w:rPr>
                <w:rFonts w:eastAsia="Times New Roman"/>
                <w:lang w:eastAsia="lt-LT"/>
              </w:rPr>
            </w:pPr>
            <w:r>
              <w:rPr>
                <w:rFonts w:eastAsia="Times New Roman"/>
                <w:color w:val="000000"/>
                <w:sz w:val="23"/>
                <w:szCs w:val="23"/>
                <w:lang w:eastAsia="lt-LT"/>
              </w:rPr>
              <w:t>„Kengūra“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AD6FF2" w14:textId="77777777" w:rsidR="00116AC4" w:rsidRDefault="00BF5E22">
            <w:pPr>
              <w:jc w:val="both"/>
              <w:rPr>
                <w:rFonts w:eastAsia="Times New Roman"/>
                <w:lang w:eastAsia="lt-LT"/>
              </w:rPr>
            </w:pPr>
            <w:r>
              <w:rPr>
                <w:rFonts w:eastAsia="Times New Roman"/>
                <w:color w:val="000000"/>
                <w:lang w:eastAsia="lt-LT"/>
              </w:rPr>
              <w:t>Matematika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F658A0" w14:textId="77777777" w:rsidR="00116AC4" w:rsidRDefault="00BF5E22">
            <w:pPr>
              <w:jc w:val="center"/>
              <w:rPr>
                <w:rFonts w:eastAsia="Times New Roman"/>
                <w:lang w:eastAsia="lt-LT"/>
              </w:rPr>
            </w:pPr>
            <w:r>
              <w:rPr>
                <w:rFonts w:eastAsia="Times New Roman"/>
                <w:color w:val="000000"/>
                <w:lang w:eastAsia="lt-LT"/>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24E1626"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F8F438B" w14:textId="77777777" w:rsidR="00116AC4" w:rsidRDefault="00BF5E22">
            <w:pPr>
              <w:jc w:val="center"/>
              <w:rPr>
                <w:rFonts w:eastAsia="Times New Roman"/>
                <w:lang w:eastAsia="lt-LT"/>
              </w:rPr>
            </w:pPr>
            <w:r>
              <w:rPr>
                <w:rFonts w:eastAsia="Times New Roman"/>
                <w:color w:val="000000"/>
                <w:lang w:eastAsia="lt-LT"/>
              </w:rPr>
              <w:t>1 (saviv.)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2F4AB29" w14:textId="77777777" w:rsidR="00116AC4" w:rsidRDefault="00BF5E22">
            <w:pPr>
              <w:jc w:val="center"/>
              <w:rPr>
                <w:rFonts w:eastAsia="Times New Roman"/>
                <w:lang w:eastAsia="lt-LT"/>
              </w:rPr>
            </w:pPr>
            <w:r>
              <w:rPr>
                <w:rFonts w:eastAsia="Times New Roman"/>
                <w:color w:val="000000"/>
                <w:lang w:eastAsia="lt-LT"/>
              </w:rPr>
              <w:t>3 (saviv.)</w:t>
            </w:r>
          </w:p>
        </w:tc>
      </w:tr>
    </w:tbl>
    <w:p w14:paraId="3A02D03A" w14:textId="77777777" w:rsidR="00DF3B39" w:rsidRDefault="00DF3B39">
      <w:pPr>
        <w:rPr>
          <w:rFonts w:eastAsia="Times New Roman"/>
          <w:lang w:eastAsia="lt-LT"/>
        </w:rPr>
      </w:pPr>
    </w:p>
    <w:p w14:paraId="7DE87F03" w14:textId="77777777" w:rsidR="00116AC4" w:rsidRDefault="00BF5E22">
      <w:pPr>
        <w:spacing w:after="240"/>
        <w:jc w:val="both"/>
        <w:rPr>
          <w:rFonts w:eastAsia="Times New Roman"/>
          <w:lang w:eastAsia="lt-LT"/>
        </w:rPr>
      </w:pPr>
      <w:r>
        <w:rPr>
          <w:rFonts w:eastAsia="Times New Roman"/>
          <w:b/>
          <w:bCs/>
          <w:i/>
          <w:iCs/>
          <w:color w:val="000000"/>
          <w:lang w:eastAsia="lt-LT"/>
        </w:rPr>
        <w:tab/>
        <w:t>7.3. Dalyvavimas olimpiadose ir konkursuose, laimėjimai bei pasiekimai (ne ugdymo plano dalykų)</w:t>
      </w:r>
    </w:p>
    <w:tbl>
      <w:tblPr>
        <w:tblW w:w="0" w:type="auto"/>
        <w:jc w:val="center"/>
        <w:tblCellMar>
          <w:top w:w="15" w:type="dxa"/>
          <w:left w:w="15" w:type="dxa"/>
          <w:bottom w:w="15" w:type="dxa"/>
          <w:right w:w="15" w:type="dxa"/>
        </w:tblCellMar>
        <w:tblLook w:val="04A0" w:firstRow="1" w:lastRow="0" w:firstColumn="1" w:lastColumn="0" w:noHBand="0" w:noVBand="1"/>
      </w:tblPr>
      <w:tblGrid>
        <w:gridCol w:w="5036"/>
        <w:gridCol w:w="2268"/>
        <w:gridCol w:w="775"/>
        <w:gridCol w:w="775"/>
        <w:gridCol w:w="775"/>
      </w:tblGrid>
      <w:tr w:rsidR="00116AC4" w14:paraId="33EE8341" w14:textId="77777777">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C5395D" w14:textId="77777777" w:rsidR="00116AC4" w:rsidRDefault="00BF5E22">
            <w:pPr>
              <w:jc w:val="both"/>
              <w:rPr>
                <w:rFonts w:eastAsia="Times New Roman"/>
                <w:lang w:eastAsia="lt-LT"/>
              </w:rPr>
            </w:pPr>
            <w:r>
              <w:rPr>
                <w:rFonts w:eastAsia="Times New Roman"/>
                <w:color w:val="000000"/>
                <w:lang w:eastAsia="lt-LT"/>
              </w:rPr>
              <w:t>Olimpiada/konkursas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AADA1B" w14:textId="77777777" w:rsidR="00116AC4" w:rsidRDefault="00BF5E22">
            <w:pPr>
              <w:jc w:val="center"/>
              <w:rPr>
                <w:rFonts w:eastAsia="Times New Roman"/>
                <w:lang w:eastAsia="lt-LT"/>
              </w:rPr>
            </w:pPr>
            <w:r>
              <w:rPr>
                <w:rFonts w:eastAsia="Times New Roman"/>
                <w:color w:val="000000"/>
                <w:lang w:eastAsia="lt-LT"/>
              </w:rPr>
              <w:t>Dalyvavo olimpiadoje / konkurse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BC5143" w14:textId="77777777" w:rsidR="00116AC4" w:rsidRDefault="00BF5E22">
            <w:pPr>
              <w:jc w:val="center"/>
              <w:rPr>
                <w:rFonts w:eastAsia="Times New Roman"/>
                <w:lang w:eastAsia="lt-LT"/>
              </w:rPr>
            </w:pPr>
            <w:r>
              <w:rPr>
                <w:rFonts w:eastAsia="Times New Roman"/>
                <w:color w:val="000000"/>
                <w:lang w:eastAsia="lt-LT"/>
              </w:rPr>
              <w:t>1 vieta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99B19D" w14:textId="77777777" w:rsidR="00116AC4" w:rsidRDefault="00BF5E22">
            <w:pPr>
              <w:jc w:val="center"/>
              <w:rPr>
                <w:rFonts w:eastAsia="Times New Roman"/>
                <w:lang w:eastAsia="lt-LT"/>
              </w:rPr>
            </w:pPr>
            <w:r>
              <w:rPr>
                <w:rFonts w:eastAsia="Times New Roman"/>
                <w:color w:val="000000"/>
                <w:lang w:eastAsia="lt-LT"/>
              </w:rPr>
              <w:t>2 vieta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9AAB122" w14:textId="77777777" w:rsidR="00116AC4" w:rsidRDefault="00BF5E22">
            <w:pPr>
              <w:jc w:val="center"/>
              <w:rPr>
                <w:rFonts w:eastAsia="Times New Roman"/>
                <w:lang w:eastAsia="lt-LT"/>
              </w:rPr>
            </w:pPr>
            <w:r>
              <w:rPr>
                <w:rFonts w:eastAsia="Times New Roman"/>
                <w:color w:val="000000"/>
                <w:lang w:eastAsia="lt-LT"/>
              </w:rPr>
              <w:t>3 vieta</w:t>
            </w:r>
          </w:p>
        </w:tc>
      </w:tr>
      <w:tr w:rsidR="00116AC4" w14:paraId="30BF053A" w14:textId="77777777">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07A09C" w14:textId="77777777" w:rsidR="00116AC4" w:rsidRDefault="00BF5E22">
            <w:pPr>
              <w:jc w:val="both"/>
              <w:rPr>
                <w:rFonts w:eastAsia="Times New Roman"/>
                <w:lang w:eastAsia="lt-LT"/>
              </w:rPr>
            </w:pPr>
            <w:r>
              <w:rPr>
                <w:rFonts w:eastAsia="Times New Roman"/>
                <w:color w:val="000000"/>
                <w:lang w:eastAsia="lt-LT"/>
              </w:rPr>
              <w:t>Jaunųjų dviračių vairuotojų varžybos „Saugus ratas“ (rajono etapas)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DEF7B13" w14:textId="77777777" w:rsidR="00116AC4" w:rsidRDefault="00BF5E22">
            <w:pPr>
              <w:jc w:val="center"/>
              <w:rPr>
                <w:rFonts w:eastAsia="Times New Roman"/>
                <w:lang w:eastAsia="lt-LT"/>
              </w:rPr>
            </w:pPr>
            <w:r>
              <w:rPr>
                <w:rFonts w:eastAsia="Times New Roman"/>
                <w:color w:val="000000"/>
                <w:lang w:eastAsia="lt-LT"/>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E3B0CAF" w14:textId="77777777" w:rsidR="00116AC4" w:rsidRDefault="00BF5E22">
            <w:pPr>
              <w:jc w:val="center"/>
              <w:rPr>
                <w:rFonts w:eastAsia="Times New Roman"/>
                <w:lang w:eastAsia="lt-LT"/>
              </w:rPr>
            </w:pPr>
            <w:r>
              <w:rPr>
                <w:rFonts w:eastAsia="Times New Roman"/>
                <w:color w:val="000000"/>
                <w:lang w:eastAsia="lt-LT"/>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90EBC8"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06E292" w14:textId="77777777" w:rsidR="00116AC4" w:rsidRDefault="00116AC4">
            <w:pPr>
              <w:rPr>
                <w:rFonts w:eastAsia="Times New Roman"/>
                <w:lang w:eastAsia="lt-LT"/>
              </w:rPr>
            </w:pPr>
          </w:p>
        </w:tc>
      </w:tr>
      <w:tr w:rsidR="00116AC4" w14:paraId="76715112" w14:textId="77777777">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8AA5AE7" w14:textId="77777777" w:rsidR="00116AC4" w:rsidRDefault="00BF5E22">
            <w:pPr>
              <w:jc w:val="both"/>
              <w:rPr>
                <w:rFonts w:eastAsia="Times New Roman"/>
                <w:lang w:eastAsia="lt-LT"/>
              </w:rPr>
            </w:pPr>
            <w:r>
              <w:rPr>
                <w:rFonts w:eastAsia="Times New Roman"/>
                <w:color w:val="000000"/>
                <w:lang w:eastAsia="lt-LT"/>
              </w:rPr>
              <w:t>Tarptautinė mokinių kūrybinių darbų virtuali paroda-konkursas „Būk sveikas, pavasari!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51EF38E" w14:textId="77777777" w:rsidR="00116AC4" w:rsidRDefault="00BF5E22">
            <w:pPr>
              <w:jc w:val="center"/>
              <w:rPr>
                <w:rFonts w:eastAsia="Times New Roman"/>
                <w:lang w:eastAsia="lt-LT"/>
              </w:rPr>
            </w:pPr>
            <w:r>
              <w:rPr>
                <w:rFonts w:eastAsia="Times New Roman"/>
                <w:color w:val="000000"/>
                <w:lang w:eastAsia="lt-LT"/>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B56676" w14:textId="77777777" w:rsidR="00116AC4" w:rsidRDefault="00BF5E22">
            <w:pPr>
              <w:jc w:val="center"/>
              <w:rPr>
                <w:rFonts w:eastAsia="Times New Roman"/>
                <w:lang w:eastAsia="lt-LT"/>
              </w:rPr>
            </w:pPr>
            <w:r>
              <w:rPr>
                <w:rFonts w:eastAsia="Times New Roman"/>
                <w:color w:val="000000"/>
                <w:lang w:eastAsia="lt-LT"/>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069A4E9"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084321" w14:textId="77777777" w:rsidR="00116AC4" w:rsidRDefault="00116AC4">
            <w:pPr>
              <w:rPr>
                <w:rFonts w:eastAsia="Times New Roman"/>
                <w:lang w:eastAsia="lt-LT"/>
              </w:rPr>
            </w:pPr>
          </w:p>
        </w:tc>
      </w:tr>
      <w:tr w:rsidR="00116AC4" w14:paraId="2CBA6A4D" w14:textId="77777777">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C54592" w14:textId="77777777" w:rsidR="00116AC4" w:rsidRDefault="00BF5E22">
            <w:pPr>
              <w:jc w:val="both"/>
              <w:rPr>
                <w:rFonts w:eastAsia="Times New Roman"/>
                <w:lang w:eastAsia="lt-LT"/>
              </w:rPr>
            </w:pPr>
            <w:r>
              <w:rPr>
                <w:rFonts w:eastAsia="Times New Roman"/>
                <w:color w:val="000000"/>
                <w:lang w:eastAsia="lt-LT"/>
              </w:rPr>
              <w:t>Varžybos „Ištiesk pagalbos ranką“</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2E2355" w14:textId="77777777" w:rsidR="00116AC4" w:rsidRDefault="00BF5E22">
            <w:pPr>
              <w:jc w:val="center"/>
              <w:rPr>
                <w:rFonts w:eastAsia="Times New Roman"/>
                <w:lang w:eastAsia="lt-LT"/>
              </w:rPr>
            </w:pPr>
            <w:r>
              <w:rPr>
                <w:rFonts w:eastAsia="Times New Roman"/>
                <w:color w:val="000000"/>
                <w:lang w:eastAsia="lt-LT"/>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BA2E30" w14:textId="77777777" w:rsidR="00116AC4" w:rsidRDefault="00BF5E22">
            <w:pPr>
              <w:jc w:val="center"/>
              <w:rPr>
                <w:rFonts w:eastAsia="Times New Roman"/>
                <w:lang w:eastAsia="lt-LT"/>
              </w:rPr>
            </w:pPr>
            <w:r>
              <w:rPr>
                <w:rFonts w:eastAsia="Times New Roman"/>
                <w:color w:val="000000"/>
                <w:lang w:eastAsia="lt-LT"/>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B919FB"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9042C8" w14:textId="77777777" w:rsidR="00116AC4" w:rsidRDefault="00116AC4">
            <w:pPr>
              <w:rPr>
                <w:rFonts w:eastAsia="Times New Roman"/>
                <w:lang w:eastAsia="lt-LT"/>
              </w:rPr>
            </w:pPr>
          </w:p>
        </w:tc>
      </w:tr>
      <w:tr w:rsidR="00116AC4" w14:paraId="44F8C906" w14:textId="77777777">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F50D78" w14:textId="77777777" w:rsidR="00116AC4" w:rsidRDefault="00BF5E22">
            <w:pPr>
              <w:jc w:val="both"/>
              <w:rPr>
                <w:rFonts w:eastAsia="Times New Roman"/>
                <w:lang w:eastAsia="lt-LT"/>
              </w:rPr>
            </w:pPr>
            <w:r>
              <w:rPr>
                <w:rFonts w:eastAsia="Times New Roman"/>
                <w:color w:val="000000"/>
                <w:lang w:eastAsia="lt-LT"/>
              </w:rPr>
              <w:t>Rajoninis vaikų piešinių konkursas „Saugūs gatvėje ir kelyje“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4F5AD0" w14:textId="77777777" w:rsidR="00116AC4" w:rsidRDefault="00BF5E22">
            <w:pPr>
              <w:jc w:val="center"/>
              <w:rPr>
                <w:rFonts w:eastAsia="Times New Roman"/>
                <w:lang w:eastAsia="lt-LT"/>
              </w:rPr>
            </w:pPr>
            <w:r>
              <w:rPr>
                <w:rFonts w:eastAsia="Times New Roman"/>
                <w:color w:val="000000"/>
                <w:lang w:eastAsia="lt-LT"/>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5FB974" w14:textId="77777777" w:rsidR="00116AC4" w:rsidRDefault="00BF5E22">
            <w:pPr>
              <w:jc w:val="center"/>
              <w:rPr>
                <w:rFonts w:eastAsia="Times New Roman"/>
                <w:lang w:eastAsia="lt-LT"/>
              </w:rPr>
            </w:pPr>
            <w:r>
              <w:rPr>
                <w:rFonts w:eastAsia="Times New Roman"/>
                <w:color w:val="000000"/>
                <w:lang w:eastAsia="lt-LT"/>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B77DCD4"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2412B8" w14:textId="77777777" w:rsidR="00116AC4" w:rsidRDefault="00116AC4">
            <w:pPr>
              <w:rPr>
                <w:rFonts w:eastAsia="Times New Roman"/>
                <w:lang w:eastAsia="lt-LT"/>
              </w:rPr>
            </w:pPr>
          </w:p>
        </w:tc>
      </w:tr>
      <w:tr w:rsidR="00116AC4" w14:paraId="7C969080" w14:textId="77777777">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FC8D26" w14:textId="77777777" w:rsidR="00116AC4" w:rsidRDefault="00BF5E22">
            <w:pPr>
              <w:jc w:val="both"/>
              <w:rPr>
                <w:rFonts w:eastAsia="Times New Roman"/>
                <w:lang w:eastAsia="lt-LT"/>
              </w:rPr>
            </w:pPr>
            <w:r>
              <w:rPr>
                <w:rFonts w:eastAsia="Times New Roman"/>
                <w:color w:val="000000"/>
                <w:lang w:eastAsia="lt-LT"/>
              </w:rPr>
              <w:t>Lietuvos mokinių jaunųjų poetų kūrybos konkursas „Raktažolė”</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CF323D" w14:textId="77777777" w:rsidR="00116AC4" w:rsidRDefault="00BF5E22">
            <w:pPr>
              <w:jc w:val="center"/>
              <w:rPr>
                <w:rFonts w:eastAsia="Times New Roman"/>
                <w:lang w:eastAsia="lt-LT"/>
              </w:rPr>
            </w:pPr>
            <w:r>
              <w:rPr>
                <w:rFonts w:eastAsia="Times New Roman"/>
                <w:color w:val="000000"/>
                <w:lang w:eastAsia="lt-LT"/>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F5F326"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63FB1E"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49D40A9" w14:textId="77777777" w:rsidR="00116AC4" w:rsidRDefault="00BF5E22">
            <w:pPr>
              <w:jc w:val="center"/>
              <w:rPr>
                <w:rFonts w:eastAsia="Times New Roman"/>
                <w:lang w:eastAsia="lt-LT"/>
              </w:rPr>
            </w:pPr>
            <w:r>
              <w:rPr>
                <w:rFonts w:eastAsia="Times New Roman"/>
                <w:color w:val="000000"/>
                <w:lang w:eastAsia="lt-LT"/>
              </w:rPr>
              <w:t>1</w:t>
            </w:r>
          </w:p>
        </w:tc>
      </w:tr>
    </w:tbl>
    <w:p w14:paraId="07193B92" w14:textId="0F3A5E2F" w:rsidR="00116AC4" w:rsidRDefault="00116AC4" w:rsidP="008A293D">
      <w:pPr>
        <w:spacing w:after="120"/>
        <w:jc w:val="both"/>
        <w:rPr>
          <w:rFonts w:eastAsia="Times New Roman"/>
          <w:lang w:eastAsia="lt-LT"/>
        </w:rPr>
      </w:pPr>
    </w:p>
    <w:p w14:paraId="07F1EB85" w14:textId="2129619A" w:rsidR="00116AC4" w:rsidRDefault="00BF5E22" w:rsidP="008A293D">
      <w:pPr>
        <w:spacing w:after="120"/>
        <w:ind w:firstLine="567"/>
        <w:jc w:val="both"/>
        <w:rPr>
          <w:rFonts w:eastAsia="Times New Roman"/>
          <w:lang w:eastAsia="lt-LT"/>
        </w:rPr>
      </w:pPr>
      <w:r>
        <w:rPr>
          <w:rFonts w:eastAsia="Times New Roman"/>
          <w:b/>
          <w:bCs/>
          <w:i/>
          <w:iCs/>
          <w:color w:val="000000"/>
          <w:lang w:eastAsia="lt-LT"/>
        </w:rPr>
        <w:t>7.4. Laimėjimai bei pasiekimai sporto srityje</w:t>
      </w:r>
    </w:p>
    <w:tbl>
      <w:tblPr>
        <w:tblW w:w="0" w:type="auto"/>
        <w:jc w:val="center"/>
        <w:tblCellMar>
          <w:top w:w="15" w:type="dxa"/>
          <w:left w:w="15" w:type="dxa"/>
          <w:bottom w:w="15" w:type="dxa"/>
          <w:right w:w="15" w:type="dxa"/>
        </w:tblCellMar>
        <w:tblLook w:val="04A0" w:firstRow="1" w:lastRow="0" w:firstColumn="1" w:lastColumn="0" w:noHBand="0" w:noVBand="1"/>
      </w:tblPr>
      <w:tblGrid>
        <w:gridCol w:w="4372"/>
        <w:gridCol w:w="2872"/>
        <w:gridCol w:w="795"/>
        <w:gridCol w:w="795"/>
        <w:gridCol w:w="795"/>
      </w:tblGrid>
      <w:tr w:rsidR="00116AC4" w14:paraId="0172FB8E" w14:textId="77777777">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BBF8763" w14:textId="77777777" w:rsidR="00116AC4" w:rsidRDefault="00BF5E22">
            <w:pPr>
              <w:jc w:val="center"/>
              <w:rPr>
                <w:rFonts w:eastAsia="Times New Roman"/>
                <w:lang w:eastAsia="lt-LT"/>
              </w:rPr>
            </w:pPr>
            <w:r>
              <w:rPr>
                <w:rFonts w:eastAsia="Times New Roman"/>
                <w:b/>
                <w:bCs/>
                <w:color w:val="000000"/>
                <w:lang w:eastAsia="lt-LT"/>
              </w:rPr>
              <w:t>Olimpiada/konkursas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D9CBD2A" w14:textId="77777777" w:rsidR="00116AC4" w:rsidRDefault="00BF5E22">
            <w:pPr>
              <w:jc w:val="center"/>
              <w:rPr>
                <w:rFonts w:eastAsia="Times New Roman"/>
                <w:lang w:eastAsia="lt-LT"/>
              </w:rPr>
            </w:pPr>
            <w:r>
              <w:rPr>
                <w:rFonts w:eastAsia="Times New Roman"/>
                <w:b/>
                <w:bCs/>
                <w:color w:val="000000"/>
                <w:lang w:eastAsia="lt-LT"/>
              </w:rPr>
              <w:t>Dalyvavo olimpiadoje/konkurse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0FBAD7" w14:textId="77777777" w:rsidR="00116AC4" w:rsidRDefault="00BF5E22">
            <w:pPr>
              <w:jc w:val="center"/>
              <w:rPr>
                <w:rFonts w:eastAsia="Times New Roman"/>
                <w:lang w:eastAsia="lt-LT"/>
              </w:rPr>
            </w:pPr>
            <w:r>
              <w:rPr>
                <w:rFonts w:eastAsia="Times New Roman"/>
                <w:b/>
                <w:bCs/>
                <w:color w:val="000000"/>
                <w:lang w:eastAsia="lt-LT"/>
              </w:rPr>
              <w:t>1 vieta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8B9F38" w14:textId="77777777" w:rsidR="00116AC4" w:rsidRDefault="00BF5E22">
            <w:pPr>
              <w:jc w:val="center"/>
              <w:rPr>
                <w:rFonts w:eastAsia="Times New Roman"/>
                <w:lang w:eastAsia="lt-LT"/>
              </w:rPr>
            </w:pPr>
            <w:r>
              <w:rPr>
                <w:rFonts w:eastAsia="Times New Roman"/>
                <w:b/>
                <w:bCs/>
                <w:color w:val="000000"/>
                <w:lang w:eastAsia="lt-LT"/>
              </w:rPr>
              <w:t>2 vieta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DDC7A6" w14:textId="77777777" w:rsidR="00116AC4" w:rsidRDefault="00BF5E22">
            <w:pPr>
              <w:jc w:val="center"/>
              <w:rPr>
                <w:rFonts w:eastAsia="Times New Roman"/>
                <w:lang w:eastAsia="lt-LT"/>
              </w:rPr>
            </w:pPr>
            <w:r>
              <w:rPr>
                <w:rFonts w:eastAsia="Times New Roman"/>
                <w:b/>
                <w:bCs/>
                <w:color w:val="000000"/>
                <w:lang w:eastAsia="lt-LT"/>
              </w:rPr>
              <w:t>3 vieta</w:t>
            </w:r>
          </w:p>
        </w:tc>
      </w:tr>
      <w:tr w:rsidR="00116AC4" w14:paraId="0295DF50" w14:textId="77777777">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B03D5C6" w14:textId="63B59035" w:rsidR="00116AC4" w:rsidRDefault="00BF5E22">
            <w:pPr>
              <w:rPr>
                <w:rFonts w:eastAsia="Times New Roman"/>
                <w:lang w:eastAsia="lt-LT"/>
              </w:rPr>
            </w:pPr>
            <w:r>
              <w:rPr>
                <w:rFonts w:eastAsia="Times New Roman"/>
                <w:color w:val="000000"/>
                <w:lang w:eastAsia="lt-LT"/>
              </w:rPr>
              <w:t>Rajoninės 5</w:t>
            </w:r>
            <w:r w:rsidR="006365AC">
              <w:rPr>
                <w:rFonts w:eastAsia="Times New Roman"/>
                <w:color w:val="000000"/>
                <w:lang w:eastAsia="lt-LT"/>
              </w:rPr>
              <w:t>–</w:t>
            </w:r>
            <w:r>
              <w:rPr>
                <w:rFonts w:eastAsia="Times New Roman"/>
                <w:color w:val="000000"/>
                <w:lang w:eastAsia="lt-LT"/>
              </w:rPr>
              <w:t>6 klasių mokinių kvadrato</w:t>
            </w:r>
          </w:p>
          <w:p w14:paraId="3DE95A68" w14:textId="77777777" w:rsidR="00116AC4" w:rsidRDefault="00BF5E22">
            <w:pPr>
              <w:rPr>
                <w:rFonts w:eastAsia="Times New Roman"/>
                <w:lang w:eastAsia="lt-LT"/>
              </w:rPr>
            </w:pPr>
            <w:r>
              <w:rPr>
                <w:rFonts w:eastAsia="Times New Roman"/>
                <w:color w:val="000000"/>
                <w:lang w:eastAsia="lt-LT"/>
              </w:rPr>
              <w:t>varžybos  pogrupyje (berniukai)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8BE18FB" w14:textId="77777777" w:rsidR="00116AC4" w:rsidRDefault="00BF5E22">
            <w:pPr>
              <w:jc w:val="center"/>
              <w:rPr>
                <w:rFonts w:eastAsia="Times New Roman"/>
                <w:lang w:eastAsia="lt-LT"/>
              </w:rPr>
            </w:pPr>
            <w:r>
              <w:rPr>
                <w:rFonts w:eastAsia="Times New Roman"/>
                <w:color w:val="000000"/>
                <w:lang w:eastAsia="lt-LT"/>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0CDC66" w14:textId="77777777" w:rsidR="00116AC4" w:rsidRDefault="00BF5E22">
            <w:pPr>
              <w:jc w:val="center"/>
              <w:rPr>
                <w:rFonts w:eastAsia="Times New Roman"/>
                <w:lang w:eastAsia="lt-LT"/>
              </w:rPr>
            </w:pPr>
            <w:r>
              <w:rPr>
                <w:rFonts w:eastAsia="Times New Roman"/>
                <w:color w:val="000000"/>
                <w:lang w:eastAsia="lt-LT"/>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15B7350"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998BD4" w14:textId="77777777" w:rsidR="00116AC4" w:rsidRDefault="00116AC4">
            <w:pPr>
              <w:rPr>
                <w:rFonts w:eastAsia="Times New Roman"/>
                <w:lang w:eastAsia="lt-LT"/>
              </w:rPr>
            </w:pPr>
          </w:p>
        </w:tc>
      </w:tr>
      <w:tr w:rsidR="00116AC4" w14:paraId="1C364782" w14:textId="77777777">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2D04ED" w14:textId="4EE89F02" w:rsidR="00116AC4" w:rsidRDefault="00BF5E22">
            <w:pPr>
              <w:rPr>
                <w:rFonts w:eastAsia="Times New Roman"/>
                <w:lang w:eastAsia="lt-LT"/>
              </w:rPr>
            </w:pPr>
            <w:r>
              <w:rPr>
                <w:rFonts w:eastAsia="Times New Roman"/>
                <w:color w:val="000000"/>
                <w:lang w:eastAsia="lt-LT"/>
              </w:rPr>
              <w:t>Rajoninės 5</w:t>
            </w:r>
            <w:r w:rsidR="006365AC">
              <w:rPr>
                <w:rFonts w:eastAsia="Times New Roman"/>
                <w:color w:val="000000"/>
                <w:lang w:eastAsia="lt-LT"/>
              </w:rPr>
              <w:t>–</w:t>
            </w:r>
            <w:r>
              <w:rPr>
                <w:rFonts w:eastAsia="Times New Roman"/>
                <w:color w:val="000000"/>
                <w:lang w:eastAsia="lt-LT"/>
              </w:rPr>
              <w:t>6 klasių mokinių kvadrato varžybos pogrupyje  (mergaitės)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15FB681" w14:textId="77777777" w:rsidR="00116AC4" w:rsidRDefault="00BF5E22">
            <w:pPr>
              <w:jc w:val="center"/>
              <w:rPr>
                <w:rFonts w:eastAsia="Times New Roman"/>
                <w:lang w:eastAsia="lt-LT"/>
              </w:rPr>
            </w:pPr>
            <w:r>
              <w:rPr>
                <w:rFonts w:eastAsia="Times New Roman"/>
                <w:color w:val="000000"/>
                <w:lang w:eastAsia="lt-LT"/>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BEEFC2"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4CA05DF" w14:textId="77777777" w:rsidR="00116AC4" w:rsidRDefault="00BF5E22">
            <w:pPr>
              <w:jc w:val="center"/>
              <w:rPr>
                <w:rFonts w:eastAsia="Times New Roman"/>
                <w:lang w:eastAsia="lt-LT"/>
              </w:rPr>
            </w:pPr>
            <w:r>
              <w:rPr>
                <w:rFonts w:eastAsia="Times New Roman"/>
                <w:color w:val="000000"/>
                <w:lang w:eastAsia="lt-LT"/>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7A9F47" w14:textId="77777777" w:rsidR="00116AC4" w:rsidRDefault="00116AC4">
            <w:pPr>
              <w:rPr>
                <w:rFonts w:eastAsia="Times New Roman"/>
                <w:lang w:eastAsia="lt-LT"/>
              </w:rPr>
            </w:pPr>
          </w:p>
        </w:tc>
      </w:tr>
      <w:tr w:rsidR="00116AC4" w14:paraId="4FE2FF3A" w14:textId="77777777">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1122121" w14:textId="77777777" w:rsidR="00116AC4" w:rsidRDefault="00BF5E22">
            <w:pPr>
              <w:rPr>
                <w:rFonts w:eastAsia="Times New Roman"/>
                <w:lang w:eastAsia="lt-LT"/>
              </w:rPr>
            </w:pPr>
            <w:r>
              <w:rPr>
                <w:rFonts w:eastAsia="Times New Roman"/>
                <w:color w:val="000000"/>
                <w:lang w:eastAsia="lt-LT"/>
              </w:rPr>
              <w:t>Rajoninės tinklinio varžybos (mergaitės)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362765" w14:textId="77777777" w:rsidR="00116AC4" w:rsidRDefault="00BF5E22">
            <w:pPr>
              <w:jc w:val="center"/>
              <w:rPr>
                <w:rFonts w:eastAsia="Times New Roman"/>
                <w:lang w:eastAsia="lt-LT"/>
              </w:rPr>
            </w:pPr>
            <w:r>
              <w:rPr>
                <w:rFonts w:eastAsia="Times New Roman"/>
                <w:color w:val="000000"/>
                <w:lang w:eastAsia="lt-LT"/>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CAD97B" w14:textId="77777777" w:rsidR="00116AC4" w:rsidRDefault="00BF5E22">
            <w:pPr>
              <w:jc w:val="center"/>
              <w:rPr>
                <w:rFonts w:eastAsia="Times New Roman"/>
                <w:lang w:eastAsia="lt-LT"/>
              </w:rPr>
            </w:pPr>
            <w:r>
              <w:rPr>
                <w:rFonts w:eastAsia="Times New Roman"/>
                <w:color w:val="000000"/>
                <w:lang w:eastAsia="lt-LT"/>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617043"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3FF6A4" w14:textId="77777777" w:rsidR="00116AC4" w:rsidRDefault="00116AC4">
            <w:pPr>
              <w:rPr>
                <w:rFonts w:eastAsia="Times New Roman"/>
                <w:lang w:eastAsia="lt-LT"/>
              </w:rPr>
            </w:pPr>
          </w:p>
        </w:tc>
      </w:tr>
      <w:tr w:rsidR="00116AC4" w14:paraId="1E76D8A2" w14:textId="77777777">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754D11" w14:textId="77777777" w:rsidR="00116AC4" w:rsidRDefault="00BF5E22">
            <w:pPr>
              <w:rPr>
                <w:rFonts w:eastAsia="Times New Roman"/>
                <w:lang w:eastAsia="lt-LT"/>
              </w:rPr>
            </w:pPr>
            <w:r>
              <w:rPr>
                <w:rFonts w:eastAsia="Times New Roman"/>
                <w:color w:val="000000"/>
                <w:lang w:eastAsia="lt-LT"/>
              </w:rPr>
              <w:t>Rajoninės tinklinio varžybos (berniukai)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7B3FC3" w14:textId="77777777" w:rsidR="00116AC4" w:rsidRDefault="00BF5E22">
            <w:pPr>
              <w:jc w:val="center"/>
              <w:rPr>
                <w:rFonts w:eastAsia="Times New Roman"/>
                <w:lang w:eastAsia="lt-LT"/>
              </w:rPr>
            </w:pPr>
            <w:r>
              <w:rPr>
                <w:rFonts w:eastAsia="Times New Roman"/>
                <w:color w:val="000000"/>
                <w:lang w:eastAsia="lt-LT"/>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1BD282" w14:textId="77777777" w:rsidR="00116AC4" w:rsidRDefault="00BF5E22">
            <w:pPr>
              <w:jc w:val="center"/>
              <w:rPr>
                <w:rFonts w:eastAsia="Times New Roman"/>
                <w:lang w:eastAsia="lt-LT"/>
              </w:rPr>
            </w:pPr>
            <w:r>
              <w:rPr>
                <w:rFonts w:eastAsia="Times New Roman"/>
                <w:color w:val="000000"/>
                <w:lang w:eastAsia="lt-LT"/>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8FD637"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35F26D" w14:textId="77777777" w:rsidR="00116AC4" w:rsidRDefault="00116AC4">
            <w:pPr>
              <w:rPr>
                <w:rFonts w:eastAsia="Times New Roman"/>
                <w:lang w:eastAsia="lt-LT"/>
              </w:rPr>
            </w:pPr>
          </w:p>
        </w:tc>
      </w:tr>
      <w:tr w:rsidR="00116AC4" w14:paraId="5F664679" w14:textId="77777777">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158698D" w14:textId="77777777" w:rsidR="00116AC4" w:rsidRDefault="00BF5E22">
            <w:pPr>
              <w:rPr>
                <w:rFonts w:eastAsia="Times New Roman"/>
                <w:lang w:eastAsia="lt-LT"/>
              </w:rPr>
            </w:pPr>
            <w:r>
              <w:rPr>
                <w:rFonts w:eastAsia="Times New Roman"/>
                <w:color w:val="000000"/>
                <w:lang w:eastAsia="lt-LT"/>
              </w:rPr>
              <w:t>Rajoninės stalo teniso pirmenybės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6FF9B52" w14:textId="77777777" w:rsidR="00116AC4" w:rsidRDefault="00BF5E22">
            <w:pPr>
              <w:jc w:val="center"/>
              <w:rPr>
                <w:rFonts w:eastAsia="Times New Roman"/>
                <w:lang w:eastAsia="lt-LT"/>
              </w:rPr>
            </w:pPr>
            <w:r>
              <w:rPr>
                <w:rFonts w:eastAsia="Times New Roman"/>
                <w:color w:val="000000"/>
                <w:lang w:eastAsia="lt-LT"/>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D84F8C" w14:textId="77777777" w:rsidR="00116AC4" w:rsidRDefault="00BF5E22">
            <w:pPr>
              <w:jc w:val="center"/>
              <w:rPr>
                <w:rFonts w:eastAsia="Times New Roman"/>
                <w:lang w:eastAsia="lt-LT"/>
              </w:rPr>
            </w:pPr>
            <w:r>
              <w:rPr>
                <w:rFonts w:eastAsia="Times New Roman"/>
                <w:color w:val="000000"/>
                <w:lang w:eastAsia="lt-LT"/>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DE2C36"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C6AEDC" w14:textId="77777777" w:rsidR="00116AC4" w:rsidRDefault="00116AC4">
            <w:pPr>
              <w:rPr>
                <w:rFonts w:eastAsia="Times New Roman"/>
                <w:lang w:eastAsia="lt-LT"/>
              </w:rPr>
            </w:pPr>
          </w:p>
        </w:tc>
      </w:tr>
      <w:tr w:rsidR="00116AC4" w14:paraId="1348378E" w14:textId="77777777">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58E1BA" w14:textId="77777777" w:rsidR="00116AC4" w:rsidRDefault="00BF5E22">
            <w:pPr>
              <w:rPr>
                <w:rFonts w:eastAsia="Times New Roman"/>
                <w:lang w:eastAsia="lt-LT"/>
              </w:rPr>
            </w:pPr>
            <w:r>
              <w:rPr>
                <w:rFonts w:eastAsia="Times New Roman"/>
                <w:color w:val="000000"/>
                <w:lang w:eastAsia="lt-LT"/>
              </w:rPr>
              <w:t>Rajoninės tinklinio varžybos (mergaitės)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869C792" w14:textId="77777777" w:rsidR="00116AC4" w:rsidRDefault="00BF5E22">
            <w:pPr>
              <w:jc w:val="center"/>
              <w:rPr>
                <w:rFonts w:eastAsia="Times New Roman"/>
                <w:lang w:eastAsia="lt-LT"/>
              </w:rPr>
            </w:pPr>
            <w:r>
              <w:rPr>
                <w:rFonts w:eastAsia="Times New Roman"/>
                <w:color w:val="000000"/>
                <w:lang w:eastAsia="lt-LT"/>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FE10BD" w14:textId="77777777" w:rsidR="00116AC4" w:rsidRDefault="00BF5E22">
            <w:pPr>
              <w:jc w:val="center"/>
              <w:rPr>
                <w:rFonts w:eastAsia="Times New Roman"/>
                <w:lang w:eastAsia="lt-LT"/>
              </w:rPr>
            </w:pPr>
            <w:r>
              <w:rPr>
                <w:rFonts w:eastAsia="Times New Roman"/>
                <w:color w:val="000000"/>
                <w:lang w:eastAsia="lt-LT"/>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0D1073"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CA70F6" w14:textId="77777777" w:rsidR="00116AC4" w:rsidRDefault="00116AC4">
            <w:pPr>
              <w:rPr>
                <w:rFonts w:eastAsia="Times New Roman"/>
                <w:lang w:eastAsia="lt-LT"/>
              </w:rPr>
            </w:pPr>
          </w:p>
        </w:tc>
      </w:tr>
      <w:tr w:rsidR="00116AC4" w14:paraId="5B598022" w14:textId="77777777">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8843ED8" w14:textId="77777777" w:rsidR="00116AC4" w:rsidRDefault="00BF5E22">
            <w:pPr>
              <w:rPr>
                <w:rFonts w:eastAsia="Times New Roman"/>
                <w:lang w:eastAsia="lt-LT"/>
              </w:rPr>
            </w:pPr>
            <w:r>
              <w:rPr>
                <w:rFonts w:eastAsia="Times New Roman"/>
                <w:color w:val="000000"/>
                <w:lang w:eastAsia="lt-LT"/>
              </w:rPr>
              <w:t>Rajoninės tinklinio varžybos (berniukai)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615E9F3" w14:textId="77777777" w:rsidR="00116AC4" w:rsidRDefault="00BF5E22">
            <w:pPr>
              <w:jc w:val="center"/>
              <w:rPr>
                <w:rFonts w:eastAsia="Times New Roman"/>
                <w:lang w:eastAsia="lt-LT"/>
              </w:rPr>
            </w:pPr>
            <w:r>
              <w:rPr>
                <w:rFonts w:eastAsia="Times New Roman"/>
                <w:color w:val="000000"/>
                <w:lang w:eastAsia="lt-LT"/>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DB471BD" w14:textId="77777777" w:rsidR="00116AC4" w:rsidRDefault="00BF5E22">
            <w:pPr>
              <w:jc w:val="center"/>
              <w:rPr>
                <w:rFonts w:eastAsia="Times New Roman"/>
                <w:lang w:eastAsia="lt-LT"/>
              </w:rPr>
            </w:pPr>
            <w:r>
              <w:rPr>
                <w:rFonts w:eastAsia="Times New Roman"/>
                <w:color w:val="000000"/>
                <w:lang w:eastAsia="lt-LT"/>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A0D85E"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6668D8" w14:textId="77777777" w:rsidR="00116AC4" w:rsidRDefault="00116AC4">
            <w:pPr>
              <w:rPr>
                <w:rFonts w:eastAsia="Times New Roman"/>
                <w:lang w:eastAsia="lt-LT"/>
              </w:rPr>
            </w:pPr>
          </w:p>
        </w:tc>
      </w:tr>
      <w:tr w:rsidR="00116AC4" w14:paraId="0980D483" w14:textId="77777777">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6302365" w14:textId="77777777" w:rsidR="00116AC4" w:rsidRDefault="00BF5E22">
            <w:pPr>
              <w:rPr>
                <w:rFonts w:eastAsia="Times New Roman"/>
                <w:lang w:eastAsia="lt-LT"/>
              </w:rPr>
            </w:pPr>
            <w:r>
              <w:rPr>
                <w:rFonts w:eastAsia="Times New Roman"/>
                <w:color w:val="000000"/>
                <w:lang w:eastAsia="lt-LT"/>
              </w:rPr>
              <w:t>Plaukimo varžybos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89A59F" w14:textId="77777777" w:rsidR="00116AC4" w:rsidRDefault="00BF5E22">
            <w:pPr>
              <w:jc w:val="center"/>
              <w:rPr>
                <w:rFonts w:eastAsia="Times New Roman"/>
                <w:lang w:eastAsia="lt-LT"/>
              </w:rPr>
            </w:pPr>
            <w:r>
              <w:rPr>
                <w:rFonts w:eastAsia="Times New Roman"/>
                <w:color w:val="000000"/>
                <w:lang w:eastAsia="lt-LT"/>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CBF8DF"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8BFEEF"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9205ABB" w14:textId="77777777" w:rsidR="00116AC4" w:rsidRDefault="00BF5E22">
            <w:pPr>
              <w:jc w:val="center"/>
              <w:rPr>
                <w:rFonts w:eastAsia="Times New Roman"/>
                <w:lang w:eastAsia="lt-LT"/>
              </w:rPr>
            </w:pPr>
            <w:r>
              <w:rPr>
                <w:rFonts w:eastAsia="Times New Roman"/>
                <w:color w:val="000000"/>
                <w:lang w:eastAsia="lt-LT"/>
              </w:rPr>
              <w:t>2</w:t>
            </w:r>
          </w:p>
        </w:tc>
      </w:tr>
      <w:tr w:rsidR="00116AC4" w14:paraId="6E25F7F1" w14:textId="77777777">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834A2B" w14:textId="1606B492" w:rsidR="00116AC4" w:rsidRDefault="00BF5E22">
            <w:pPr>
              <w:rPr>
                <w:rFonts w:eastAsia="Times New Roman"/>
                <w:lang w:eastAsia="lt-LT"/>
              </w:rPr>
            </w:pPr>
            <w:r>
              <w:rPr>
                <w:rFonts w:eastAsia="Times New Roman"/>
                <w:color w:val="000000"/>
                <w:lang w:eastAsia="lt-LT"/>
              </w:rPr>
              <w:t>Rajoninės bendrojo ugdymo mokyklų  3</w:t>
            </w:r>
            <w:r w:rsidR="006365AC">
              <w:rPr>
                <w:rFonts w:eastAsia="Times New Roman"/>
                <w:color w:val="000000"/>
                <w:lang w:eastAsia="lt-LT"/>
              </w:rPr>
              <w:t>–</w:t>
            </w:r>
            <w:r>
              <w:rPr>
                <w:rFonts w:eastAsia="Times New Roman"/>
                <w:color w:val="000000"/>
                <w:lang w:eastAsia="lt-LT"/>
              </w:rPr>
              <w:t>4 kl. mokinių kvadrato varžybos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8B4F82" w14:textId="77777777" w:rsidR="00116AC4" w:rsidRDefault="00BF5E22">
            <w:pPr>
              <w:jc w:val="center"/>
              <w:rPr>
                <w:rFonts w:eastAsia="Times New Roman"/>
                <w:lang w:eastAsia="lt-LT"/>
              </w:rPr>
            </w:pPr>
            <w:r>
              <w:rPr>
                <w:rFonts w:eastAsia="Times New Roman"/>
                <w:color w:val="000000"/>
                <w:lang w:eastAsia="lt-LT"/>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60C509"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D37D6A" w14:textId="77777777" w:rsidR="00116AC4" w:rsidRDefault="00BF5E22">
            <w:pPr>
              <w:jc w:val="center"/>
              <w:rPr>
                <w:rFonts w:eastAsia="Times New Roman"/>
                <w:lang w:eastAsia="lt-LT"/>
              </w:rPr>
            </w:pPr>
            <w:r>
              <w:rPr>
                <w:rFonts w:eastAsia="Times New Roman"/>
                <w:color w:val="000000"/>
                <w:lang w:eastAsia="lt-LT"/>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84F1AF5" w14:textId="77777777" w:rsidR="00116AC4" w:rsidRDefault="00116AC4">
            <w:pPr>
              <w:rPr>
                <w:rFonts w:eastAsia="Times New Roman"/>
                <w:lang w:eastAsia="lt-LT"/>
              </w:rPr>
            </w:pPr>
          </w:p>
        </w:tc>
      </w:tr>
    </w:tbl>
    <w:p w14:paraId="1B3675C0" w14:textId="77777777" w:rsidR="00116AC4" w:rsidRDefault="00116AC4" w:rsidP="008A293D">
      <w:pPr>
        <w:tabs>
          <w:tab w:val="left" w:pos="567"/>
        </w:tabs>
        <w:spacing w:after="120"/>
        <w:jc w:val="both"/>
        <w:rPr>
          <w:rFonts w:eastAsia="Times New Roman"/>
          <w:color w:val="000000"/>
          <w:lang w:eastAsia="lt-LT"/>
        </w:rPr>
      </w:pPr>
    </w:p>
    <w:p w14:paraId="55324EF6" w14:textId="71F12916" w:rsidR="00116AC4" w:rsidRDefault="00BF5E22" w:rsidP="008A293D">
      <w:pPr>
        <w:tabs>
          <w:tab w:val="left" w:pos="567"/>
        </w:tabs>
        <w:spacing w:after="120"/>
        <w:jc w:val="both"/>
        <w:rPr>
          <w:b/>
          <w:i/>
        </w:rPr>
      </w:pPr>
      <w:r>
        <w:rPr>
          <w:b/>
          <w:i/>
        </w:rPr>
        <w:tab/>
        <w:t>8. Dalyvavimas šalies ir tarptautiniuose mokinių rašt</w:t>
      </w:r>
      <w:r w:rsidR="00DF3B39">
        <w:rPr>
          <w:b/>
          <w:i/>
        </w:rPr>
        <w:t>ingumo tyrimuose, testavimuose</w:t>
      </w:r>
    </w:p>
    <w:p w14:paraId="6E256871" w14:textId="77777777" w:rsidR="00116AC4" w:rsidRDefault="00BF5E22">
      <w:pPr>
        <w:autoSpaceDE w:val="0"/>
        <w:autoSpaceDN w:val="0"/>
        <w:adjustRightInd w:val="0"/>
        <w:ind w:firstLine="567"/>
        <w:jc w:val="both"/>
        <w:rPr>
          <w:lang w:eastAsia="lt-LT"/>
        </w:rPr>
      </w:pPr>
      <w:r>
        <w:rPr>
          <w:lang w:eastAsia="lt-LT"/>
        </w:rPr>
        <w:t xml:space="preserve">2024 m. mokyklos 4 kl. ir 8 kl. moksleiviai dalyvavo Nacionaliniame mokinių pasiekimų patikrinime (NMPP). Tai sudaro sąlygas mokyklai, mokytojams savarankiškai ir objektyviai įsivertinti savo mokinių mokymosi pasiekimus, rinkti grįžtamojo ryšio informaciją, kuri reikalinga ugdymo kokybei ir vadybai gerinti. </w:t>
      </w:r>
    </w:p>
    <w:p w14:paraId="573EAC78" w14:textId="77777777" w:rsidR="00116AC4" w:rsidRDefault="00116AC4">
      <w:pPr>
        <w:autoSpaceDE w:val="0"/>
        <w:autoSpaceDN w:val="0"/>
        <w:adjustRightInd w:val="0"/>
        <w:ind w:firstLine="567"/>
        <w:jc w:val="both"/>
        <w:rPr>
          <w:highlight w:val="green"/>
          <w:lang w:eastAsia="lt-LT"/>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2"/>
        <w:gridCol w:w="2722"/>
        <w:gridCol w:w="2835"/>
      </w:tblGrid>
      <w:tr w:rsidR="00116AC4" w14:paraId="77D706F3" w14:textId="77777777">
        <w:trPr>
          <w:trHeight w:val="849"/>
        </w:trPr>
        <w:tc>
          <w:tcPr>
            <w:tcW w:w="4082" w:type="dxa"/>
            <w:shd w:val="clear" w:color="auto" w:fill="auto"/>
            <w:vAlign w:val="center"/>
          </w:tcPr>
          <w:p w14:paraId="0DCC35F6" w14:textId="77777777" w:rsidR="00116AC4" w:rsidRDefault="00BF5E22">
            <w:pPr>
              <w:jc w:val="both"/>
              <w:rPr>
                <w:rFonts w:eastAsia="Times New Roman"/>
                <w:b/>
                <w:bCs/>
                <w:color w:val="000000"/>
                <w:lang w:eastAsia="lt-LT"/>
              </w:rPr>
            </w:pPr>
            <w:r>
              <w:rPr>
                <w:rFonts w:eastAsia="Times New Roman"/>
                <w:b/>
                <w:bCs/>
                <w:color w:val="000000"/>
                <w:lang w:eastAsia="lt-LT"/>
              </w:rPr>
              <w:t>Pagal gebėjimų grupę</w:t>
            </w:r>
          </w:p>
        </w:tc>
        <w:tc>
          <w:tcPr>
            <w:tcW w:w="2722" w:type="dxa"/>
            <w:shd w:val="clear" w:color="auto" w:fill="auto"/>
            <w:vAlign w:val="center"/>
          </w:tcPr>
          <w:p w14:paraId="0CC8CFA6" w14:textId="77777777" w:rsidR="00116AC4" w:rsidRDefault="00BF5E22">
            <w:pPr>
              <w:jc w:val="center"/>
              <w:rPr>
                <w:rFonts w:eastAsia="Times New Roman"/>
                <w:b/>
                <w:color w:val="000000"/>
                <w:lang w:eastAsia="lt-LT"/>
              </w:rPr>
            </w:pPr>
            <w:r>
              <w:rPr>
                <w:rFonts w:eastAsia="Times New Roman"/>
                <w:b/>
                <w:color w:val="000000"/>
                <w:lang w:eastAsia="lt-LT"/>
              </w:rPr>
              <w:t>4 kl. rezultatų  vidurkis procentais</w:t>
            </w:r>
          </w:p>
        </w:tc>
        <w:tc>
          <w:tcPr>
            <w:tcW w:w="2835" w:type="dxa"/>
            <w:vAlign w:val="center"/>
          </w:tcPr>
          <w:p w14:paraId="2ACF005F" w14:textId="77777777" w:rsidR="00116AC4" w:rsidRDefault="00BF5E22">
            <w:pPr>
              <w:jc w:val="center"/>
              <w:rPr>
                <w:rFonts w:eastAsia="Times New Roman"/>
                <w:b/>
                <w:color w:val="000000"/>
                <w:lang w:eastAsia="lt-LT"/>
              </w:rPr>
            </w:pPr>
            <w:r>
              <w:rPr>
                <w:rFonts w:eastAsia="Times New Roman"/>
                <w:b/>
                <w:color w:val="000000"/>
                <w:lang w:eastAsia="lt-LT"/>
              </w:rPr>
              <w:t>8 kl. rezultatų  vidurkis procentais</w:t>
            </w:r>
          </w:p>
        </w:tc>
      </w:tr>
      <w:tr w:rsidR="00116AC4" w14:paraId="2CDDB810" w14:textId="77777777">
        <w:trPr>
          <w:trHeight w:val="265"/>
        </w:trPr>
        <w:tc>
          <w:tcPr>
            <w:tcW w:w="4082" w:type="dxa"/>
            <w:shd w:val="clear" w:color="auto" w:fill="auto"/>
            <w:vAlign w:val="center"/>
          </w:tcPr>
          <w:p w14:paraId="4E94E6BD" w14:textId="77777777" w:rsidR="00116AC4" w:rsidRDefault="00BF5E22">
            <w:pPr>
              <w:jc w:val="both"/>
              <w:rPr>
                <w:rFonts w:eastAsia="Times New Roman"/>
                <w:b/>
                <w:bCs/>
                <w:color w:val="000000"/>
                <w:lang w:eastAsia="lt-LT"/>
              </w:rPr>
            </w:pPr>
            <w:r>
              <w:rPr>
                <w:rFonts w:eastAsia="Times New Roman"/>
                <w:b/>
                <w:bCs/>
                <w:i/>
                <w:iCs/>
                <w:color w:val="000000"/>
                <w:lang w:eastAsia="lt-LT"/>
              </w:rPr>
              <w:lastRenderedPageBreak/>
              <w:t>MATEMATIKA</w:t>
            </w:r>
          </w:p>
        </w:tc>
        <w:tc>
          <w:tcPr>
            <w:tcW w:w="2722" w:type="dxa"/>
            <w:shd w:val="clear" w:color="auto" w:fill="auto"/>
            <w:vAlign w:val="center"/>
          </w:tcPr>
          <w:p w14:paraId="3A06AE69" w14:textId="77777777" w:rsidR="00116AC4" w:rsidRDefault="00116AC4">
            <w:pPr>
              <w:jc w:val="center"/>
              <w:rPr>
                <w:rFonts w:eastAsia="Times New Roman"/>
                <w:b/>
                <w:color w:val="000000"/>
                <w:lang w:eastAsia="lt-LT"/>
              </w:rPr>
            </w:pPr>
          </w:p>
        </w:tc>
        <w:tc>
          <w:tcPr>
            <w:tcW w:w="2835" w:type="dxa"/>
            <w:vAlign w:val="center"/>
          </w:tcPr>
          <w:p w14:paraId="46D46BD2" w14:textId="77777777" w:rsidR="00116AC4" w:rsidRDefault="00116AC4">
            <w:pPr>
              <w:jc w:val="center"/>
              <w:rPr>
                <w:rFonts w:eastAsia="Times New Roman"/>
                <w:b/>
                <w:color w:val="000000"/>
                <w:highlight w:val="green"/>
                <w:lang w:eastAsia="lt-LT"/>
              </w:rPr>
            </w:pPr>
          </w:p>
        </w:tc>
      </w:tr>
      <w:tr w:rsidR="00116AC4" w14:paraId="54E90716" w14:textId="77777777">
        <w:trPr>
          <w:trHeight w:val="300"/>
        </w:trPr>
        <w:tc>
          <w:tcPr>
            <w:tcW w:w="4082" w:type="dxa"/>
            <w:shd w:val="clear" w:color="auto" w:fill="auto"/>
            <w:vAlign w:val="center"/>
          </w:tcPr>
          <w:p w14:paraId="3B9D76D1" w14:textId="77777777" w:rsidR="00116AC4" w:rsidRDefault="00BF5E22">
            <w:pPr>
              <w:jc w:val="both"/>
              <w:rPr>
                <w:rFonts w:eastAsia="Times New Roman"/>
                <w:color w:val="000000"/>
                <w:lang w:eastAsia="lt-LT"/>
              </w:rPr>
            </w:pPr>
            <w:r>
              <w:rPr>
                <w:rFonts w:eastAsia="Times New Roman"/>
                <w:color w:val="000000"/>
                <w:lang w:eastAsia="lt-LT"/>
              </w:rPr>
              <w:t>Žinios ir supratimas</w:t>
            </w:r>
          </w:p>
        </w:tc>
        <w:tc>
          <w:tcPr>
            <w:tcW w:w="2722" w:type="dxa"/>
            <w:shd w:val="clear" w:color="auto" w:fill="auto"/>
            <w:vAlign w:val="center"/>
          </w:tcPr>
          <w:p w14:paraId="472A55B1" w14:textId="77777777" w:rsidR="00116AC4" w:rsidRDefault="00BF5E22">
            <w:pPr>
              <w:jc w:val="center"/>
              <w:rPr>
                <w:rFonts w:eastAsia="Times New Roman"/>
                <w:color w:val="000000"/>
                <w:lang w:eastAsia="lt-LT"/>
              </w:rPr>
            </w:pPr>
            <w:r>
              <w:rPr>
                <w:rFonts w:eastAsia="Times New Roman"/>
                <w:color w:val="000000"/>
                <w:lang w:eastAsia="lt-LT"/>
              </w:rPr>
              <w:t>75,0</w:t>
            </w:r>
          </w:p>
        </w:tc>
        <w:tc>
          <w:tcPr>
            <w:tcW w:w="2835" w:type="dxa"/>
            <w:vAlign w:val="center"/>
          </w:tcPr>
          <w:p w14:paraId="012C0A67" w14:textId="77777777" w:rsidR="00116AC4" w:rsidRDefault="00BF5E22">
            <w:pPr>
              <w:jc w:val="center"/>
              <w:rPr>
                <w:rFonts w:eastAsia="Times New Roman"/>
                <w:color w:val="000000"/>
                <w:lang w:eastAsia="lt-LT"/>
              </w:rPr>
            </w:pPr>
            <w:r>
              <w:rPr>
                <w:rFonts w:eastAsia="Times New Roman"/>
                <w:color w:val="000000"/>
                <w:lang w:eastAsia="lt-LT"/>
              </w:rPr>
              <w:t>38,8</w:t>
            </w:r>
          </w:p>
        </w:tc>
      </w:tr>
      <w:tr w:rsidR="00116AC4" w14:paraId="5C50A472" w14:textId="77777777">
        <w:trPr>
          <w:trHeight w:val="300"/>
        </w:trPr>
        <w:tc>
          <w:tcPr>
            <w:tcW w:w="4082" w:type="dxa"/>
            <w:shd w:val="clear" w:color="auto" w:fill="auto"/>
            <w:vAlign w:val="center"/>
          </w:tcPr>
          <w:p w14:paraId="7BB0A36E" w14:textId="77777777" w:rsidR="00116AC4" w:rsidRDefault="00BF5E22">
            <w:pPr>
              <w:jc w:val="both"/>
              <w:rPr>
                <w:rFonts w:eastAsia="Times New Roman"/>
                <w:color w:val="000000"/>
                <w:lang w:eastAsia="lt-LT"/>
              </w:rPr>
            </w:pPr>
            <w:r>
              <w:rPr>
                <w:rFonts w:eastAsia="Times New Roman"/>
                <w:color w:val="000000"/>
                <w:lang w:eastAsia="lt-LT"/>
              </w:rPr>
              <w:t>Taikymas</w:t>
            </w:r>
          </w:p>
        </w:tc>
        <w:tc>
          <w:tcPr>
            <w:tcW w:w="2722" w:type="dxa"/>
            <w:shd w:val="clear" w:color="auto" w:fill="auto"/>
            <w:vAlign w:val="center"/>
          </w:tcPr>
          <w:p w14:paraId="18E36CC4" w14:textId="77777777" w:rsidR="00116AC4" w:rsidRDefault="00BF5E22">
            <w:pPr>
              <w:jc w:val="center"/>
              <w:rPr>
                <w:rFonts w:eastAsia="Times New Roman"/>
                <w:color w:val="000000"/>
                <w:lang w:eastAsia="lt-LT"/>
              </w:rPr>
            </w:pPr>
            <w:r>
              <w:rPr>
                <w:rFonts w:eastAsia="Times New Roman"/>
                <w:color w:val="000000"/>
                <w:lang w:eastAsia="lt-LT"/>
              </w:rPr>
              <w:t>50,6</w:t>
            </w:r>
          </w:p>
        </w:tc>
        <w:tc>
          <w:tcPr>
            <w:tcW w:w="2835" w:type="dxa"/>
            <w:vAlign w:val="center"/>
          </w:tcPr>
          <w:p w14:paraId="3FC9A6C7" w14:textId="77777777" w:rsidR="00116AC4" w:rsidRDefault="00BF5E22">
            <w:pPr>
              <w:jc w:val="center"/>
              <w:rPr>
                <w:rFonts w:eastAsia="Times New Roman"/>
                <w:color w:val="000000"/>
                <w:lang w:eastAsia="lt-LT"/>
              </w:rPr>
            </w:pPr>
            <w:r>
              <w:rPr>
                <w:rFonts w:eastAsia="Times New Roman"/>
                <w:color w:val="000000"/>
                <w:lang w:eastAsia="lt-LT"/>
              </w:rPr>
              <w:t>36,9</w:t>
            </w:r>
          </w:p>
        </w:tc>
      </w:tr>
      <w:tr w:rsidR="00116AC4" w14:paraId="560B816C" w14:textId="77777777">
        <w:trPr>
          <w:trHeight w:val="300"/>
        </w:trPr>
        <w:tc>
          <w:tcPr>
            <w:tcW w:w="4082" w:type="dxa"/>
            <w:shd w:val="clear" w:color="auto" w:fill="auto"/>
            <w:vAlign w:val="center"/>
          </w:tcPr>
          <w:p w14:paraId="5320D2C1" w14:textId="77777777" w:rsidR="00116AC4" w:rsidRDefault="00BF5E22">
            <w:pPr>
              <w:jc w:val="both"/>
              <w:rPr>
                <w:rFonts w:eastAsia="Times New Roman"/>
                <w:color w:val="000000"/>
                <w:lang w:eastAsia="lt-LT"/>
              </w:rPr>
            </w:pPr>
            <w:r>
              <w:rPr>
                <w:rFonts w:eastAsia="Times New Roman"/>
                <w:color w:val="000000"/>
                <w:lang w:eastAsia="lt-LT"/>
              </w:rPr>
              <w:t>Aukštesnieji mąstymo gebėjimai</w:t>
            </w:r>
          </w:p>
        </w:tc>
        <w:tc>
          <w:tcPr>
            <w:tcW w:w="2722" w:type="dxa"/>
            <w:shd w:val="clear" w:color="auto" w:fill="auto"/>
            <w:vAlign w:val="center"/>
          </w:tcPr>
          <w:p w14:paraId="223A4824" w14:textId="77777777" w:rsidR="00116AC4" w:rsidRDefault="00BF5E22">
            <w:pPr>
              <w:jc w:val="center"/>
              <w:rPr>
                <w:rFonts w:eastAsia="Times New Roman"/>
                <w:color w:val="000000"/>
                <w:lang w:eastAsia="lt-LT"/>
              </w:rPr>
            </w:pPr>
            <w:r>
              <w:rPr>
                <w:rFonts w:eastAsia="Times New Roman"/>
                <w:color w:val="000000"/>
                <w:lang w:eastAsia="lt-LT"/>
              </w:rPr>
              <w:t>27,1</w:t>
            </w:r>
          </w:p>
        </w:tc>
        <w:tc>
          <w:tcPr>
            <w:tcW w:w="2835" w:type="dxa"/>
            <w:vAlign w:val="center"/>
          </w:tcPr>
          <w:p w14:paraId="11789E14" w14:textId="77777777" w:rsidR="00116AC4" w:rsidRDefault="00BF5E22">
            <w:pPr>
              <w:jc w:val="center"/>
              <w:rPr>
                <w:rFonts w:eastAsia="Times New Roman"/>
                <w:color w:val="000000"/>
                <w:lang w:eastAsia="lt-LT"/>
              </w:rPr>
            </w:pPr>
            <w:r>
              <w:rPr>
                <w:rFonts w:eastAsia="Times New Roman"/>
                <w:color w:val="000000"/>
                <w:lang w:eastAsia="lt-LT"/>
              </w:rPr>
              <w:t>17,8</w:t>
            </w:r>
          </w:p>
        </w:tc>
      </w:tr>
      <w:tr w:rsidR="00116AC4" w14:paraId="74C6B334" w14:textId="77777777">
        <w:trPr>
          <w:trHeight w:val="300"/>
        </w:trPr>
        <w:tc>
          <w:tcPr>
            <w:tcW w:w="4082" w:type="dxa"/>
            <w:shd w:val="clear" w:color="auto" w:fill="auto"/>
            <w:vAlign w:val="center"/>
          </w:tcPr>
          <w:p w14:paraId="55E12BA5" w14:textId="77777777" w:rsidR="00116AC4" w:rsidRDefault="00BF5E22">
            <w:pPr>
              <w:jc w:val="both"/>
              <w:rPr>
                <w:rFonts w:eastAsia="Times New Roman"/>
                <w:color w:val="000000"/>
                <w:lang w:eastAsia="lt-LT"/>
              </w:rPr>
            </w:pPr>
            <w:r>
              <w:rPr>
                <w:rFonts w:eastAsia="Times New Roman"/>
                <w:b/>
                <w:bCs/>
                <w:i/>
                <w:iCs/>
                <w:color w:val="000000"/>
                <w:lang w:eastAsia="lt-LT"/>
              </w:rPr>
              <w:t>SKAITYMAS</w:t>
            </w:r>
          </w:p>
        </w:tc>
        <w:tc>
          <w:tcPr>
            <w:tcW w:w="2722" w:type="dxa"/>
            <w:shd w:val="clear" w:color="auto" w:fill="auto"/>
            <w:vAlign w:val="center"/>
          </w:tcPr>
          <w:p w14:paraId="59206E8B" w14:textId="77777777" w:rsidR="00116AC4" w:rsidRDefault="00116AC4">
            <w:pPr>
              <w:jc w:val="center"/>
              <w:rPr>
                <w:rFonts w:eastAsia="Times New Roman"/>
                <w:color w:val="000000"/>
                <w:lang w:eastAsia="lt-LT"/>
              </w:rPr>
            </w:pPr>
          </w:p>
        </w:tc>
        <w:tc>
          <w:tcPr>
            <w:tcW w:w="2835" w:type="dxa"/>
            <w:vAlign w:val="center"/>
          </w:tcPr>
          <w:p w14:paraId="45F8635E" w14:textId="77777777" w:rsidR="00116AC4" w:rsidRDefault="00116AC4">
            <w:pPr>
              <w:jc w:val="center"/>
              <w:rPr>
                <w:rFonts w:eastAsia="Times New Roman"/>
                <w:color w:val="000000"/>
                <w:lang w:eastAsia="lt-LT"/>
              </w:rPr>
            </w:pPr>
          </w:p>
        </w:tc>
      </w:tr>
      <w:tr w:rsidR="00116AC4" w14:paraId="62837872" w14:textId="77777777">
        <w:trPr>
          <w:trHeight w:val="300"/>
        </w:trPr>
        <w:tc>
          <w:tcPr>
            <w:tcW w:w="4082" w:type="dxa"/>
            <w:shd w:val="clear" w:color="auto" w:fill="auto"/>
            <w:vAlign w:val="center"/>
          </w:tcPr>
          <w:p w14:paraId="520A6C4B" w14:textId="77777777" w:rsidR="00116AC4" w:rsidRDefault="00BF5E22">
            <w:pPr>
              <w:jc w:val="both"/>
              <w:rPr>
                <w:rFonts w:eastAsia="Times New Roman"/>
                <w:color w:val="000000"/>
                <w:lang w:eastAsia="lt-LT"/>
              </w:rPr>
            </w:pPr>
            <w:r>
              <w:rPr>
                <w:rFonts w:eastAsia="Times New Roman"/>
                <w:color w:val="000000"/>
                <w:lang w:eastAsia="lt-LT"/>
              </w:rPr>
              <w:t>Taikymas</w:t>
            </w:r>
          </w:p>
        </w:tc>
        <w:tc>
          <w:tcPr>
            <w:tcW w:w="2722" w:type="dxa"/>
            <w:shd w:val="clear" w:color="auto" w:fill="auto"/>
            <w:vAlign w:val="center"/>
          </w:tcPr>
          <w:p w14:paraId="0E460867" w14:textId="77777777" w:rsidR="00116AC4" w:rsidRDefault="00BF5E22">
            <w:pPr>
              <w:jc w:val="center"/>
              <w:rPr>
                <w:rFonts w:eastAsia="Times New Roman"/>
                <w:color w:val="000000"/>
                <w:lang w:eastAsia="lt-LT"/>
              </w:rPr>
            </w:pPr>
            <w:r>
              <w:rPr>
                <w:rFonts w:eastAsia="Times New Roman"/>
                <w:color w:val="000000"/>
                <w:lang w:eastAsia="lt-LT"/>
              </w:rPr>
              <w:t>44,3</w:t>
            </w:r>
          </w:p>
        </w:tc>
        <w:tc>
          <w:tcPr>
            <w:tcW w:w="2835" w:type="dxa"/>
            <w:vAlign w:val="center"/>
          </w:tcPr>
          <w:p w14:paraId="6ADED1C0" w14:textId="77777777" w:rsidR="00116AC4" w:rsidRDefault="00BF5E22">
            <w:pPr>
              <w:jc w:val="center"/>
              <w:rPr>
                <w:rFonts w:eastAsia="Times New Roman"/>
                <w:color w:val="000000"/>
                <w:lang w:eastAsia="lt-LT"/>
              </w:rPr>
            </w:pPr>
            <w:r>
              <w:rPr>
                <w:rFonts w:eastAsia="Times New Roman"/>
                <w:color w:val="000000"/>
                <w:lang w:eastAsia="lt-LT"/>
              </w:rPr>
              <w:t>71,0</w:t>
            </w:r>
          </w:p>
        </w:tc>
      </w:tr>
      <w:tr w:rsidR="00116AC4" w14:paraId="1232766A" w14:textId="77777777">
        <w:trPr>
          <w:trHeight w:val="300"/>
        </w:trPr>
        <w:tc>
          <w:tcPr>
            <w:tcW w:w="4082" w:type="dxa"/>
            <w:shd w:val="clear" w:color="auto" w:fill="auto"/>
            <w:vAlign w:val="center"/>
          </w:tcPr>
          <w:p w14:paraId="23360E74" w14:textId="77777777" w:rsidR="00116AC4" w:rsidRDefault="00BF5E22">
            <w:pPr>
              <w:jc w:val="both"/>
              <w:rPr>
                <w:rFonts w:eastAsia="Times New Roman"/>
                <w:color w:val="000000"/>
                <w:lang w:eastAsia="lt-LT"/>
              </w:rPr>
            </w:pPr>
            <w:r>
              <w:rPr>
                <w:rFonts w:eastAsia="Times New Roman"/>
                <w:color w:val="000000"/>
                <w:lang w:eastAsia="lt-LT"/>
              </w:rPr>
              <w:t>Aukštesnieji mąstymo gebėjimai</w:t>
            </w:r>
          </w:p>
        </w:tc>
        <w:tc>
          <w:tcPr>
            <w:tcW w:w="2722" w:type="dxa"/>
            <w:shd w:val="clear" w:color="auto" w:fill="auto"/>
            <w:vAlign w:val="center"/>
          </w:tcPr>
          <w:p w14:paraId="0E4BD93B" w14:textId="77777777" w:rsidR="00116AC4" w:rsidRDefault="00BF5E22">
            <w:pPr>
              <w:jc w:val="center"/>
              <w:rPr>
                <w:rFonts w:eastAsia="Times New Roman"/>
                <w:color w:val="000000"/>
                <w:lang w:eastAsia="lt-LT"/>
              </w:rPr>
            </w:pPr>
            <w:r>
              <w:rPr>
                <w:rFonts w:eastAsia="Times New Roman"/>
                <w:color w:val="000000"/>
                <w:lang w:eastAsia="lt-LT"/>
              </w:rPr>
              <w:t>38,3</w:t>
            </w:r>
          </w:p>
        </w:tc>
        <w:tc>
          <w:tcPr>
            <w:tcW w:w="2835" w:type="dxa"/>
            <w:vAlign w:val="center"/>
          </w:tcPr>
          <w:p w14:paraId="20417C06" w14:textId="77777777" w:rsidR="00116AC4" w:rsidRDefault="00BF5E22">
            <w:pPr>
              <w:jc w:val="center"/>
              <w:rPr>
                <w:rFonts w:eastAsia="Times New Roman"/>
                <w:color w:val="000000"/>
                <w:lang w:eastAsia="lt-LT"/>
              </w:rPr>
            </w:pPr>
            <w:r>
              <w:rPr>
                <w:rFonts w:eastAsia="Times New Roman"/>
                <w:color w:val="000000"/>
                <w:lang w:eastAsia="lt-LT"/>
              </w:rPr>
              <w:t>63,6</w:t>
            </w:r>
          </w:p>
        </w:tc>
      </w:tr>
      <w:tr w:rsidR="00116AC4" w14:paraId="6FE074EB" w14:textId="77777777">
        <w:trPr>
          <w:trHeight w:val="300"/>
        </w:trPr>
        <w:tc>
          <w:tcPr>
            <w:tcW w:w="4082" w:type="dxa"/>
            <w:shd w:val="clear" w:color="auto" w:fill="auto"/>
            <w:vAlign w:val="center"/>
          </w:tcPr>
          <w:p w14:paraId="73664290" w14:textId="77777777" w:rsidR="00116AC4" w:rsidRDefault="00BF5E22">
            <w:pPr>
              <w:jc w:val="both"/>
              <w:rPr>
                <w:rFonts w:eastAsia="Times New Roman"/>
                <w:color w:val="000000"/>
                <w:lang w:eastAsia="lt-LT"/>
              </w:rPr>
            </w:pPr>
            <w:r>
              <w:rPr>
                <w:rFonts w:eastAsia="Times New Roman"/>
                <w:color w:val="000000"/>
                <w:lang w:eastAsia="lt-LT"/>
              </w:rPr>
              <w:t>Informacijos radimas</w:t>
            </w:r>
          </w:p>
        </w:tc>
        <w:tc>
          <w:tcPr>
            <w:tcW w:w="2722" w:type="dxa"/>
            <w:shd w:val="clear" w:color="auto" w:fill="auto"/>
            <w:vAlign w:val="center"/>
          </w:tcPr>
          <w:p w14:paraId="5ED9A672" w14:textId="77777777" w:rsidR="00116AC4" w:rsidRDefault="00BF5E22">
            <w:pPr>
              <w:jc w:val="center"/>
              <w:rPr>
                <w:rFonts w:eastAsia="Times New Roman"/>
                <w:color w:val="000000"/>
                <w:lang w:eastAsia="lt-LT"/>
              </w:rPr>
            </w:pPr>
            <w:r>
              <w:rPr>
                <w:rFonts w:eastAsia="Times New Roman"/>
                <w:color w:val="000000"/>
                <w:lang w:eastAsia="lt-LT"/>
              </w:rPr>
              <w:t>48,0</w:t>
            </w:r>
          </w:p>
        </w:tc>
        <w:tc>
          <w:tcPr>
            <w:tcW w:w="2835" w:type="dxa"/>
            <w:vAlign w:val="center"/>
          </w:tcPr>
          <w:p w14:paraId="1BB1F9F6" w14:textId="77777777" w:rsidR="00116AC4" w:rsidRDefault="00BF5E22">
            <w:pPr>
              <w:jc w:val="center"/>
              <w:rPr>
                <w:rFonts w:eastAsia="Times New Roman"/>
                <w:color w:val="000000"/>
                <w:lang w:eastAsia="lt-LT"/>
              </w:rPr>
            </w:pPr>
            <w:r>
              <w:rPr>
                <w:rFonts w:eastAsia="Times New Roman"/>
                <w:color w:val="000000"/>
                <w:lang w:eastAsia="lt-LT"/>
              </w:rPr>
              <w:t>72,9</w:t>
            </w:r>
          </w:p>
        </w:tc>
      </w:tr>
      <w:tr w:rsidR="00116AC4" w14:paraId="7B5601F2" w14:textId="77777777">
        <w:trPr>
          <w:trHeight w:val="300"/>
        </w:trPr>
        <w:tc>
          <w:tcPr>
            <w:tcW w:w="4082" w:type="dxa"/>
            <w:shd w:val="clear" w:color="auto" w:fill="auto"/>
            <w:vAlign w:val="center"/>
          </w:tcPr>
          <w:p w14:paraId="29CF52A8" w14:textId="77777777" w:rsidR="00116AC4" w:rsidRDefault="00BF5E22">
            <w:pPr>
              <w:jc w:val="both"/>
              <w:rPr>
                <w:rFonts w:eastAsia="Times New Roman"/>
                <w:color w:val="000000"/>
                <w:lang w:eastAsia="lt-LT"/>
              </w:rPr>
            </w:pPr>
            <w:r>
              <w:rPr>
                <w:rFonts w:eastAsia="Times New Roman"/>
                <w:color w:val="000000"/>
                <w:lang w:eastAsia="lt-LT"/>
              </w:rPr>
              <w:t>Tiesioginių išvadų darymas</w:t>
            </w:r>
          </w:p>
        </w:tc>
        <w:tc>
          <w:tcPr>
            <w:tcW w:w="2722" w:type="dxa"/>
            <w:shd w:val="clear" w:color="auto" w:fill="auto"/>
            <w:vAlign w:val="center"/>
          </w:tcPr>
          <w:p w14:paraId="27BF2B00" w14:textId="77777777" w:rsidR="00116AC4" w:rsidRDefault="00BF5E22">
            <w:pPr>
              <w:jc w:val="center"/>
              <w:rPr>
                <w:rFonts w:eastAsia="Times New Roman"/>
                <w:color w:val="000000"/>
                <w:lang w:eastAsia="lt-LT"/>
              </w:rPr>
            </w:pPr>
            <w:r>
              <w:rPr>
                <w:rFonts w:eastAsia="Times New Roman"/>
                <w:color w:val="000000"/>
                <w:lang w:eastAsia="lt-LT"/>
              </w:rPr>
              <w:t>39,3</w:t>
            </w:r>
          </w:p>
        </w:tc>
        <w:tc>
          <w:tcPr>
            <w:tcW w:w="2835" w:type="dxa"/>
            <w:vAlign w:val="center"/>
          </w:tcPr>
          <w:p w14:paraId="43180113" w14:textId="77777777" w:rsidR="00116AC4" w:rsidRDefault="00BF5E22">
            <w:pPr>
              <w:jc w:val="center"/>
              <w:rPr>
                <w:rFonts w:eastAsia="Times New Roman"/>
                <w:color w:val="000000"/>
                <w:lang w:eastAsia="lt-LT"/>
              </w:rPr>
            </w:pPr>
            <w:r>
              <w:rPr>
                <w:rFonts w:eastAsia="Times New Roman"/>
                <w:color w:val="000000"/>
                <w:lang w:eastAsia="lt-LT"/>
              </w:rPr>
              <w:t>62,1</w:t>
            </w:r>
          </w:p>
        </w:tc>
      </w:tr>
      <w:tr w:rsidR="00116AC4" w14:paraId="4C3E2685" w14:textId="77777777">
        <w:trPr>
          <w:trHeight w:val="300"/>
        </w:trPr>
        <w:tc>
          <w:tcPr>
            <w:tcW w:w="4082" w:type="dxa"/>
            <w:shd w:val="clear" w:color="auto" w:fill="auto"/>
            <w:vAlign w:val="center"/>
          </w:tcPr>
          <w:p w14:paraId="6F4E5647" w14:textId="77777777" w:rsidR="00116AC4" w:rsidRDefault="00BF5E22">
            <w:pPr>
              <w:jc w:val="both"/>
              <w:rPr>
                <w:rFonts w:eastAsia="Times New Roman"/>
                <w:color w:val="000000"/>
                <w:lang w:eastAsia="lt-LT"/>
              </w:rPr>
            </w:pPr>
            <w:r>
              <w:rPr>
                <w:rFonts w:eastAsia="Times New Roman"/>
                <w:color w:val="000000"/>
                <w:lang w:eastAsia="lt-LT"/>
              </w:rPr>
              <w:t>Interpretavimas</w:t>
            </w:r>
          </w:p>
        </w:tc>
        <w:tc>
          <w:tcPr>
            <w:tcW w:w="2722" w:type="dxa"/>
            <w:shd w:val="clear" w:color="auto" w:fill="auto"/>
            <w:vAlign w:val="center"/>
          </w:tcPr>
          <w:p w14:paraId="5CD0B008" w14:textId="77777777" w:rsidR="00116AC4" w:rsidRDefault="00BF5E22">
            <w:pPr>
              <w:jc w:val="center"/>
              <w:rPr>
                <w:rFonts w:eastAsia="Times New Roman"/>
                <w:color w:val="000000"/>
                <w:lang w:eastAsia="lt-LT"/>
              </w:rPr>
            </w:pPr>
            <w:r>
              <w:rPr>
                <w:rFonts w:eastAsia="Times New Roman"/>
                <w:color w:val="000000"/>
                <w:lang w:eastAsia="lt-LT"/>
              </w:rPr>
              <w:t>34,9</w:t>
            </w:r>
          </w:p>
        </w:tc>
        <w:tc>
          <w:tcPr>
            <w:tcW w:w="2835" w:type="dxa"/>
            <w:vAlign w:val="center"/>
          </w:tcPr>
          <w:p w14:paraId="2599CDC2" w14:textId="77777777" w:rsidR="00116AC4" w:rsidRDefault="00BF5E22">
            <w:pPr>
              <w:jc w:val="center"/>
              <w:rPr>
                <w:rFonts w:eastAsia="Times New Roman"/>
                <w:color w:val="000000"/>
                <w:lang w:eastAsia="lt-LT"/>
              </w:rPr>
            </w:pPr>
            <w:r>
              <w:rPr>
                <w:rFonts w:eastAsia="Times New Roman"/>
                <w:color w:val="000000"/>
                <w:lang w:eastAsia="lt-LT"/>
              </w:rPr>
              <w:t>68,6</w:t>
            </w:r>
          </w:p>
        </w:tc>
      </w:tr>
      <w:tr w:rsidR="00116AC4" w14:paraId="5B17B9C0" w14:textId="77777777">
        <w:trPr>
          <w:trHeight w:val="300"/>
        </w:trPr>
        <w:tc>
          <w:tcPr>
            <w:tcW w:w="4082" w:type="dxa"/>
            <w:shd w:val="clear" w:color="auto" w:fill="auto"/>
            <w:vAlign w:val="center"/>
          </w:tcPr>
          <w:p w14:paraId="18774C38" w14:textId="77777777" w:rsidR="00116AC4" w:rsidRDefault="00BF5E22">
            <w:pPr>
              <w:jc w:val="both"/>
              <w:rPr>
                <w:rFonts w:eastAsia="Times New Roman"/>
                <w:color w:val="000000"/>
                <w:lang w:eastAsia="lt-LT"/>
              </w:rPr>
            </w:pPr>
            <w:r>
              <w:rPr>
                <w:rFonts w:eastAsia="Times New Roman"/>
                <w:color w:val="000000"/>
                <w:lang w:eastAsia="lt-LT"/>
              </w:rPr>
              <w:t>Vertinimas</w:t>
            </w:r>
          </w:p>
        </w:tc>
        <w:tc>
          <w:tcPr>
            <w:tcW w:w="2722" w:type="dxa"/>
            <w:shd w:val="clear" w:color="auto" w:fill="auto"/>
            <w:vAlign w:val="center"/>
          </w:tcPr>
          <w:p w14:paraId="58FE85CF" w14:textId="77777777" w:rsidR="00116AC4" w:rsidRDefault="00BF5E22">
            <w:pPr>
              <w:jc w:val="center"/>
              <w:rPr>
                <w:rFonts w:eastAsia="Times New Roman"/>
                <w:color w:val="000000"/>
                <w:lang w:eastAsia="lt-LT"/>
              </w:rPr>
            </w:pPr>
            <w:r>
              <w:rPr>
                <w:rFonts w:eastAsia="Times New Roman"/>
                <w:color w:val="000000"/>
                <w:lang w:eastAsia="lt-LT"/>
              </w:rPr>
              <w:t>48,6</w:t>
            </w:r>
          </w:p>
        </w:tc>
        <w:tc>
          <w:tcPr>
            <w:tcW w:w="2835" w:type="dxa"/>
            <w:vAlign w:val="center"/>
          </w:tcPr>
          <w:p w14:paraId="2706794D" w14:textId="77777777" w:rsidR="00116AC4" w:rsidRDefault="00BF5E22">
            <w:pPr>
              <w:jc w:val="center"/>
              <w:rPr>
                <w:rFonts w:eastAsia="Times New Roman"/>
                <w:color w:val="000000"/>
                <w:lang w:eastAsia="lt-LT"/>
              </w:rPr>
            </w:pPr>
            <w:r>
              <w:rPr>
                <w:rFonts w:eastAsia="Times New Roman"/>
                <w:color w:val="000000"/>
                <w:lang w:eastAsia="lt-LT"/>
              </w:rPr>
              <w:t>56,5</w:t>
            </w:r>
          </w:p>
        </w:tc>
      </w:tr>
    </w:tbl>
    <w:p w14:paraId="045B5E71" w14:textId="77777777" w:rsidR="00116AC4" w:rsidRDefault="00116AC4">
      <w:pPr>
        <w:autoSpaceDE w:val="0"/>
        <w:autoSpaceDN w:val="0"/>
        <w:adjustRightInd w:val="0"/>
        <w:ind w:firstLine="567"/>
        <w:jc w:val="both"/>
        <w:rPr>
          <w:lang w:eastAsia="lt-LT"/>
        </w:rPr>
      </w:pPr>
    </w:p>
    <w:tbl>
      <w:tblPr>
        <w:tblStyle w:val="Lentelstinklelis"/>
        <w:tblW w:w="0" w:type="auto"/>
        <w:tblLook w:val="04A0" w:firstRow="1" w:lastRow="0" w:firstColumn="1" w:lastColumn="0" w:noHBand="0" w:noVBand="1"/>
      </w:tblPr>
      <w:tblGrid>
        <w:gridCol w:w="1394"/>
        <w:gridCol w:w="1632"/>
        <w:gridCol w:w="1480"/>
        <w:gridCol w:w="1756"/>
        <w:gridCol w:w="1937"/>
        <w:gridCol w:w="1430"/>
      </w:tblGrid>
      <w:tr w:rsidR="00116AC4" w14:paraId="10156B3E" w14:textId="77777777">
        <w:tc>
          <w:tcPr>
            <w:tcW w:w="1394" w:type="dxa"/>
          </w:tcPr>
          <w:p w14:paraId="2C93EC46" w14:textId="77777777" w:rsidR="00116AC4" w:rsidRDefault="00116AC4">
            <w:pPr>
              <w:autoSpaceDE w:val="0"/>
              <w:autoSpaceDN w:val="0"/>
              <w:adjustRightInd w:val="0"/>
              <w:jc w:val="both"/>
              <w:rPr>
                <w:lang w:eastAsia="lt-LT"/>
              </w:rPr>
            </w:pPr>
          </w:p>
        </w:tc>
        <w:tc>
          <w:tcPr>
            <w:tcW w:w="1632" w:type="dxa"/>
            <w:vAlign w:val="center"/>
          </w:tcPr>
          <w:p w14:paraId="448C451B" w14:textId="77777777" w:rsidR="00116AC4" w:rsidRDefault="00BF5E22">
            <w:pPr>
              <w:autoSpaceDE w:val="0"/>
              <w:autoSpaceDN w:val="0"/>
              <w:adjustRightInd w:val="0"/>
              <w:jc w:val="center"/>
              <w:rPr>
                <w:b/>
                <w:lang w:eastAsia="lt-LT"/>
              </w:rPr>
            </w:pPr>
            <w:r>
              <w:rPr>
                <w:b/>
                <w:lang w:eastAsia="lt-LT"/>
              </w:rPr>
              <w:t>Aukštesnysis lygmuo</w:t>
            </w:r>
          </w:p>
        </w:tc>
        <w:tc>
          <w:tcPr>
            <w:tcW w:w="1480" w:type="dxa"/>
            <w:vAlign w:val="center"/>
          </w:tcPr>
          <w:p w14:paraId="2D1A81AA" w14:textId="77777777" w:rsidR="00116AC4" w:rsidRDefault="00BF5E22">
            <w:pPr>
              <w:autoSpaceDE w:val="0"/>
              <w:autoSpaceDN w:val="0"/>
              <w:adjustRightInd w:val="0"/>
              <w:jc w:val="center"/>
              <w:rPr>
                <w:b/>
                <w:lang w:eastAsia="lt-LT"/>
              </w:rPr>
            </w:pPr>
            <w:r>
              <w:rPr>
                <w:b/>
                <w:lang w:eastAsia="lt-LT"/>
              </w:rPr>
              <w:t>Pagrindinis lygmuo</w:t>
            </w:r>
          </w:p>
        </w:tc>
        <w:tc>
          <w:tcPr>
            <w:tcW w:w="1756" w:type="dxa"/>
            <w:vAlign w:val="center"/>
          </w:tcPr>
          <w:p w14:paraId="7A05D301" w14:textId="77777777" w:rsidR="00116AC4" w:rsidRDefault="00BF5E22">
            <w:pPr>
              <w:autoSpaceDE w:val="0"/>
              <w:autoSpaceDN w:val="0"/>
              <w:adjustRightInd w:val="0"/>
              <w:jc w:val="center"/>
              <w:rPr>
                <w:b/>
                <w:lang w:eastAsia="lt-LT"/>
              </w:rPr>
            </w:pPr>
            <w:r>
              <w:rPr>
                <w:b/>
                <w:lang w:eastAsia="lt-LT"/>
              </w:rPr>
              <w:t>Patenkinamas lygmuo</w:t>
            </w:r>
          </w:p>
        </w:tc>
        <w:tc>
          <w:tcPr>
            <w:tcW w:w="1937" w:type="dxa"/>
            <w:vAlign w:val="center"/>
          </w:tcPr>
          <w:p w14:paraId="128B6BF9" w14:textId="77777777" w:rsidR="00116AC4" w:rsidRDefault="00BF5E22">
            <w:pPr>
              <w:autoSpaceDE w:val="0"/>
              <w:autoSpaceDN w:val="0"/>
              <w:adjustRightInd w:val="0"/>
              <w:jc w:val="center"/>
              <w:rPr>
                <w:b/>
                <w:lang w:eastAsia="lt-LT"/>
              </w:rPr>
            </w:pPr>
            <w:r>
              <w:rPr>
                <w:b/>
                <w:lang w:eastAsia="lt-LT"/>
              </w:rPr>
              <w:t>Nepatenkinamas lygmuo</w:t>
            </w:r>
          </w:p>
        </w:tc>
        <w:tc>
          <w:tcPr>
            <w:tcW w:w="1430" w:type="dxa"/>
          </w:tcPr>
          <w:p w14:paraId="1B63070A" w14:textId="77777777" w:rsidR="00116AC4" w:rsidRDefault="00BF5E22">
            <w:pPr>
              <w:autoSpaceDE w:val="0"/>
              <w:autoSpaceDN w:val="0"/>
              <w:adjustRightInd w:val="0"/>
              <w:jc w:val="center"/>
              <w:rPr>
                <w:b/>
                <w:lang w:eastAsia="lt-LT"/>
              </w:rPr>
            </w:pPr>
            <w:r>
              <w:rPr>
                <w:b/>
                <w:lang w:eastAsia="lt-LT"/>
              </w:rPr>
              <w:t>Nedalyvavo patikrinime</w:t>
            </w:r>
          </w:p>
        </w:tc>
      </w:tr>
      <w:tr w:rsidR="00116AC4" w14:paraId="72BDB6FE" w14:textId="77777777">
        <w:tc>
          <w:tcPr>
            <w:tcW w:w="9629" w:type="dxa"/>
            <w:gridSpan w:val="6"/>
          </w:tcPr>
          <w:p w14:paraId="31BB9F54" w14:textId="77777777" w:rsidR="00116AC4" w:rsidRDefault="00BF5E22">
            <w:pPr>
              <w:autoSpaceDE w:val="0"/>
              <w:autoSpaceDN w:val="0"/>
              <w:adjustRightInd w:val="0"/>
              <w:jc w:val="center"/>
              <w:rPr>
                <w:b/>
                <w:lang w:eastAsia="lt-LT"/>
              </w:rPr>
            </w:pPr>
            <w:r>
              <w:rPr>
                <w:b/>
                <w:lang w:eastAsia="lt-LT"/>
              </w:rPr>
              <w:t>4 klasė</w:t>
            </w:r>
          </w:p>
        </w:tc>
      </w:tr>
      <w:tr w:rsidR="00116AC4" w14:paraId="52CAD3BD" w14:textId="77777777">
        <w:tc>
          <w:tcPr>
            <w:tcW w:w="1394" w:type="dxa"/>
          </w:tcPr>
          <w:p w14:paraId="52B73B12" w14:textId="77777777" w:rsidR="00116AC4" w:rsidRDefault="00BF5E22">
            <w:pPr>
              <w:autoSpaceDE w:val="0"/>
              <w:autoSpaceDN w:val="0"/>
              <w:adjustRightInd w:val="0"/>
              <w:jc w:val="both"/>
              <w:rPr>
                <w:lang w:eastAsia="lt-LT"/>
              </w:rPr>
            </w:pPr>
            <w:r>
              <w:rPr>
                <w:lang w:eastAsia="lt-LT"/>
              </w:rPr>
              <w:t>Matematika</w:t>
            </w:r>
          </w:p>
        </w:tc>
        <w:tc>
          <w:tcPr>
            <w:tcW w:w="1632" w:type="dxa"/>
          </w:tcPr>
          <w:p w14:paraId="5418741F" w14:textId="77777777" w:rsidR="00116AC4" w:rsidRDefault="00BF5E22">
            <w:pPr>
              <w:autoSpaceDE w:val="0"/>
              <w:autoSpaceDN w:val="0"/>
              <w:adjustRightInd w:val="0"/>
              <w:jc w:val="center"/>
              <w:rPr>
                <w:lang w:eastAsia="lt-LT"/>
              </w:rPr>
            </w:pPr>
            <w:r>
              <w:rPr>
                <w:lang w:eastAsia="lt-LT"/>
              </w:rPr>
              <w:t>1</w:t>
            </w:r>
          </w:p>
        </w:tc>
        <w:tc>
          <w:tcPr>
            <w:tcW w:w="1480" w:type="dxa"/>
          </w:tcPr>
          <w:p w14:paraId="295C6880" w14:textId="77777777" w:rsidR="00116AC4" w:rsidRDefault="00BF5E22">
            <w:pPr>
              <w:autoSpaceDE w:val="0"/>
              <w:autoSpaceDN w:val="0"/>
              <w:adjustRightInd w:val="0"/>
              <w:jc w:val="center"/>
              <w:rPr>
                <w:lang w:eastAsia="lt-LT"/>
              </w:rPr>
            </w:pPr>
            <w:r>
              <w:rPr>
                <w:lang w:eastAsia="lt-LT"/>
              </w:rPr>
              <w:t>15</w:t>
            </w:r>
          </w:p>
        </w:tc>
        <w:tc>
          <w:tcPr>
            <w:tcW w:w="1756" w:type="dxa"/>
          </w:tcPr>
          <w:p w14:paraId="3D7B8B9F" w14:textId="77777777" w:rsidR="00116AC4" w:rsidRDefault="00BF5E22">
            <w:pPr>
              <w:autoSpaceDE w:val="0"/>
              <w:autoSpaceDN w:val="0"/>
              <w:adjustRightInd w:val="0"/>
              <w:jc w:val="center"/>
              <w:rPr>
                <w:lang w:eastAsia="lt-LT"/>
              </w:rPr>
            </w:pPr>
            <w:r>
              <w:rPr>
                <w:lang w:eastAsia="lt-LT"/>
              </w:rPr>
              <w:t>3</w:t>
            </w:r>
          </w:p>
        </w:tc>
        <w:tc>
          <w:tcPr>
            <w:tcW w:w="1937" w:type="dxa"/>
          </w:tcPr>
          <w:p w14:paraId="38E99737" w14:textId="77777777" w:rsidR="00116AC4" w:rsidRDefault="00BF5E22">
            <w:pPr>
              <w:autoSpaceDE w:val="0"/>
              <w:autoSpaceDN w:val="0"/>
              <w:adjustRightInd w:val="0"/>
              <w:jc w:val="center"/>
              <w:rPr>
                <w:lang w:eastAsia="lt-LT"/>
              </w:rPr>
            </w:pPr>
            <w:r>
              <w:rPr>
                <w:lang w:eastAsia="lt-LT"/>
              </w:rPr>
              <w:t>1</w:t>
            </w:r>
          </w:p>
        </w:tc>
        <w:tc>
          <w:tcPr>
            <w:tcW w:w="1430" w:type="dxa"/>
          </w:tcPr>
          <w:p w14:paraId="1FDDE428" w14:textId="77777777" w:rsidR="00116AC4" w:rsidRDefault="00BF5E22">
            <w:pPr>
              <w:autoSpaceDE w:val="0"/>
              <w:autoSpaceDN w:val="0"/>
              <w:adjustRightInd w:val="0"/>
              <w:jc w:val="center"/>
              <w:rPr>
                <w:lang w:eastAsia="lt-LT"/>
              </w:rPr>
            </w:pPr>
            <w:r>
              <w:rPr>
                <w:lang w:eastAsia="lt-LT"/>
              </w:rPr>
              <w:t>0</w:t>
            </w:r>
          </w:p>
        </w:tc>
      </w:tr>
      <w:tr w:rsidR="00116AC4" w14:paraId="389BA542" w14:textId="77777777">
        <w:tc>
          <w:tcPr>
            <w:tcW w:w="1394" w:type="dxa"/>
          </w:tcPr>
          <w:p w14:paraId="2D3A7402" w14:textId="77777777" w:rsidR="00116AC4" w:rsidRDefault="00BF5E22">
            <w:pPr>
              <w:autoSpaceDE w:val="0"/>
              <w:autoSpaceDN w:val="0"/>
              <w:adjustRightInd w:val="0"/>
              <w:jc w:val="both"/>
              <w:rPr>
                <w:lang w:eastAsia="lt-LT"/>
              </w:rPr>
            </w:pPr>
            <w:r>
              <w:rPr>
                <w:lang w:eastAsia="lt-LT"/>
              </w:rPr>
              <w:t>Skaitymas</w:t>
            </w:r>
          </w:p>
        </w:tc>
        <w:tc>
          <w:tcPr>
            <w:tcW w:w="1632" w:type="dxa"/>
          </w:tcPr>
          <w:p w14:paraId="60149AF4" w14:textId="77777777" w:rsidR="00116AC4" w:rsidRDefault="00BF5E22">
            <w:pPr>
              <w:autoSpaceDE w:val="0"/>
              <w:autoSpaceDN w:val="0"/>
              <w:adjustRightInd w:val="0"/>
              <w:jc w:val="center"/>
              <w:rPr>
                <w:lang w:eastAsia="lt-LT"/>
              </w:rPr>
            </w:pPr>
            <w:r>
              <w:rPr>
                <w:lang w:eastAsia="lt-LT"/>
              </w:rPr>
              <w:t>0</w:t>
            </w:r>
          </w:p>
        </w:tc>
        <w:tc>
          <w:tcPr>
            <w:tcW w:w="1480" w:type="dxa"/>
          </w:tcPr>
          <w:p w14:paraId="4CE74E65" w14:textId="77777777" w:rsidR="00116AC4" w:rsidRDefault="00BF5E22">
            <w:pPr>
              <w:autoSpaceDE w:val="0"/>
              <w:autoSpaceDN w:val="0"/>
              <w:adjustRightInd w:val="0"/>
              <w:jc w:val="center"/>
              <w:rPr>
                <w:lang w:eastAsia="lt-LT"/>
              </w:rPr>
            </w:pPr>
            <w:r>
              <w:rPr>
                <w:lang w:eastAsia="lt-LT"/>
              </w:rPr>
              <w:t>11</w:t>
            </w:r>
          </w:p>
        </w:tc>
        <w:tc>
          <w:tcPr>
            <w:tcW w:w="1756" w:type="dxa"/>
          </w:tcPr>
          <w:p w14:paraId="36319516" w14:textId="77777777" w:rsidR="00116AC4" w:rsidRDefault="00BF5E22">
            <w:pPr>
              <w:autoSpaceDE w:val="0"/>
              <w:autoSpaceDN w:val="0"/>
              <w:adjustRightInd w:val="0"/>
              <w:jc w:val="center"/>
              <w:rPr>
                <w:lang w:eastAsia="lt-LT"/>
              </w:rPr>
            </w:pPr>
            <w:r>
              <w:rPr>
                <w:lang w:eastAsia="lt-LT"/>
              </w:rPr>
              <w:t>9</w:t>
            </w:r>
          </w:p>
        </w:tc>
        <w:tc>
          <w:tcPr>
            <w:tcW w:w="1937" w:type="dxa"/>
          </w:tcPr>
          <w:p w14:paraId="7D8EA53D" w14:textId="77777777" w:rsidR="00116AC4" w:rsidRDefault="00BF5E22">
            <w:pPr>
              <w:autoSpaceDE w:val="0"/>
              <w:autoSpaceDN w:val="0"/>
              <w:adjustRightInd w:val="0"/>
              <w:jc w:val="center"/>
              <w:rPr>
                <w:lang w:eastAsia="lt-LT"/>
              </w:rPr>
            </w:pPr>
            <w:r>
              <w:rPr>
                <w:lang w:eastAsia="lt-LT"/>
              </w:rPr>
              <w:t>0</w:t>
            </w:r>
          </w:p>
        </w:tc>
        <w:tc>
          <w:tcPr>
            <w:tcW w:w="1430" w:type="dxa"/>
          </w:tcPr>
          <w:p w14:paraId="42BB3246" w14:textId="77777777" w:rsidR="00116AC4" w:rsidRDefault="00BF5E22">
            <w:pPr>
              <w:autoSpaceDE w:val="0"/>
              <w:autoSpaceDN w:val="0"/>
              <w:adjustRightInd w:val="0"/>
              <w:jc w:val="center"/>
              <w:rPr>
                <w:lang w:eastAsia="lt-LT"/>
              </w:rPr>
            </w:pPr>
            <w:r>
              <w:rPr>
                <w:lang w:eastAsia="lt-LT"/>
              </w:rPr>
              <w:t>0</w:t>
            </w:r>
          </w:p>
        </w:tc>
      </w:tr>
      <w:tr w:rsidR="00116AC4" w14:paraId="043E149A" w14:textId="77777777">
        <w:tc>
          <w:tcPr>
            <w:tcW w:w="9629" w:type="dxa"/>
            <w:gridSpan w:val="6"/>
            <w:shd w:val="clear" w:color="auto" w:fill="auto"/>
          </w:tcPr>
          <w:p w14:paraId="52A59D49" w14:textId="77777777" w:rsidR="00116AC4" w:rsidRDefault="00BF5E22">
            <w:pPr>
              <w:autoSpaceDE w:val="0"/>
              <w:autoSpaceDN w:val="0"/>
              <w:adjustRightInd w:val="0"/>
              <w:jc w:val="center"/>
              <w:rPr>
                <w:b/>
                <w:lang w:eastAsia="lt-LT"/>
              </w:rPr>
            </w:pPr>
            <w:r>
              <w:rPr>
                <w:b/>
                <w:lang w:eastAsia="lt-LT"/>
              </w:rPr>
              <w:t>8 klasė</w:t>
            </w:r>
          </w:p>
        </w:tc>
      </w:tr>
      <w:tr w:rsidR="00116AC4" w14:paraId="39C38D07" w14:textId="77777777">
        <w:tc>
          <w:tcPr>
            <w:tcW w:w="1394" w:type="dxa"/>
          </w:tcPr>
          <w:p w14:paraId="278FCE70" w14:textId="77777777" w:rsidR="00116AC4" w:rsidRDefault="00BF5E22">
            <w:pPr>
              <w:autoSpaceDE w:val="0"/>
              <w:autoSpaceDN w:val="0"/>
              <w:adjustRightInd w:val="0"/>
              <w:jc w:val="both"/>
              <w:rPr>
                <w:lang w:eastAsia="lt-LT"/>
              </w:rPr>
            </w:pPr>
            <w:r>
              <w:rPr>
                <w:lang w:eastAsia="lt-LT"/>
              </w:rPr>
              <w:t>Matematika</w:t>
            </w:r>
          </w:p>
        </w:tc>
        <w:tc>
          <w:tcPr>
            <w:tcW w:w="1632" w:type="dxa"/>
          </w:tcPr>
          <w:p w14:paraId="5BDCCD7C" w14:textId="77777777" w:rsidR="00116AC4" w:rsidRDefault="00BF5E22">
            <w:pPr>
              <w:autoSpaceDE w:val="0"/>
              <w:autoSpaceDN w:val="0"/>
              <w:adjustRightInd w:val="0"/>
              <w:jc w:val="center"/>
              <w:rPr>
                <w:lang w:eastAsia="lt-LT"/>
              </w:rPr>
            </w:pPr>
            <w:r>
              <w:rPr>
                <w:lang w:eastAsia="lt-LT"/>
              </w:rPr>
              <w:t>0</w:t>
            </w:r>
          </w:p>
        </w:tc>
        <w:tc>
          <w:tcPr>
            <w:tcW w:w="1480" w:type="dxa"/>
          </w:tcPr>
          <w:p w14:paraId="3248AA14" w14:textId="77777777" w:rsidR="00116AC4" w:rsidRDefault="00BF5E22">
            <w:pPr>
              <w:autoSpaceDE w:val="0"/>
              <w:autoSpaceDN w:val="0"/>
              <w:adjustRightInd w:val="0"/>
              <w:jc w:val="center"/>
              <w:rPr>
                <w:lang w:eastAsia="lt-LT"/>
              </w:rPr>
            </w:pPr>
            <w:r>
              <w:rPr>
                <w:lang w:eastAsia="lt-LT"/>
              </w:rPr>
              <w:t>5</w:t>
            </w:r>
          </w:p>
        </w:tc>
        <w:tc>
          <w:tcPr>
            <w:tcW w:w="1756" w:type="dxa"/>
          </w:tcPr>
          <w:p w14:paraId="56D2BA69" w14:textId="77777777" w:rsidR="00116AC4" w:rsidRDefault="00BF5E22">
            <w:pPr>
              <w:autoSpaceDE w:val="0"/>
              <w:autoSpaceDN w:val="0"/>
              <w:adjustRightInd w:val="0"/>
              <w:jc w:val="center"/>
              <w:rPr>
                <w:lang w:eastAsia="lt-LT"/>
              </w:rPr>
            </w:pPr>
            <w:r>
              <w:rPr>
                <w:lang w:eastAsia="lt-LT"/>
              </w:rPr>
              <w:t>11</w:t>
            </w:r>
          </w:p>
        </w:tc>
        <w:tc>
          <w:tcPr>
            <w:tcW w:w="1937" w:type="dxa"/>
          </w:tcPr>
          <w:p w14:paraId="5636D375" w14:textId="77777777" w:rsidR="00116AC4" w:rsidRDefault="00BF5E22">
            <w:pPr>
              <w:autoSpaceDE w:val="0"/>
              <w:autoSpaceDN w:val="0"/>
              <w:adjustRightInd w:val="0"/>
              <w:jc w:val="center"/>
              <w:rPr>
                <w:lang w:eastAsia="lt-LT"/>
              </w:rPr>
            </w:pPr>
            <w:r>
              <w:rPr>
                <w:lang w:eastAsia="lt-LT"/>
              </w:rPr>
              <w:t>4</w:t>
            </w:r>
          </w:p>
        </w:tc>
        <w:tc>
          <w:tcPr>
            <w:tcW w:w="1430" w:type="dxa"/>
          </w:tcPr>
          <w:p w14:paraId="04004876" w14:textId="77777777" w:rsidR="00116AC4" w:rsidRDefault="00BF5E22">
            <w:pPr>
              <w:autoSpaceDE w:val="0"/>
              <w:autoSpaceDN w:val="0"/>
              <w:adjustRightInd w:val="0"/>
              <w:jc w:val="center"/>
              <w:rPr>
                <w:lang w:eastAsia="lt-LT"/>
              </w:rPr>
            </w:pPr>
            <w:r>
              <w:rPr>
                <w:lang w:eastAsia="lt-LT"/>
              </w:rPr>
              <w:t>0</w:t>
            </w:r>
          </w:p>
        </w:tc>
      </w:tr>
      <w:tr w:rsidR="00116AC4" w14:paraId="09F6583E" w14:textId="77777777">
        <w:tc>
          <w:tcPr>
            <w:tcW w:w="1394" w:type="dxa"/>
          </w:tcPr>
          <w:p w14:paraId="11FD445C" w14:textId="77777777" w:rsidR="00116AC4" w:rsidRDefault="00BF5E22">
            <w:pPr>
              <w:autoSpaceDE w:val="0"/>
              <w:autoSpaceDN w:val="0"/>
              <w:adjustRightInd w:val="0"/>
              <w:jc w:val="both"/>
              <w:rPr>
                <w:lang w:eastAsia="lt-LT"/>
              </w:rPr>
            </w:pPr>
            <w:r>
              <w:rPr>
                <w:lang w:eastAsia="lt-LT"/>
              </w:rPr>
              <w:t>Skaitymas</w:t>
            </w:r>
          </w:p>
        </w:tc>
        <w:tc>
          <w:tcPr>
            <w:tcW w:w="1632" w:type="dxa"/>
          </w:tcPr>
          <w:p w14:paraId="0AE7F353" w14:textId="77777777" w:rsidR="00116AC4" w:rsidRDefault="00BF5E22">
            <w:pPr>
              <w:autoSpaceDE w:val="0"/>
              <w:autoSpaceDN w:val="0"/>
              <w:adjustRightInd w:val="0"/>
              <w:jc w:val="center"/>
              <w:rPr>
                <w:lang w:eastAsia="lt-LT"/>
              </w:rPr>
            </w:pPr>
            <w:r>
              <w:rPr>
                <w:lang w:eastAsia="lt-LT"/>
              </w:rPr>
              <w:t>1</w:t>
            </w:r>
          </w:p>
        </w:tc>
        <w:tc>
          <w:tcPr>
            <w:tcW w:w="1480" w:type="dxa"/>
          </w:tcPr>
          <w:p w14:paraId="49F6B0F3" w14:textId="77777777" w:rsidR="00116AC4" w:rsidRDefault="00BF5E22">
            <w:pPr>
              <w:autoSpaceDE w:val="0"/>
              <w:autoSpaceDN w:val="0"/>
              <w:adjustRightInd w:val="0"/>
              <w:jc w:val="center"/>
              <w:rPr>
                <w:lang w:eastAsia="lt-LT"/>
              </w:rPr>
            </w:pPr>
            <w:r>
              <w:rPr>
                <w:lang w:eastAsia="lt-LT"/>
              </w:rPr>
              <w:t>11</w:t>
            </w:r>
          </w:p>
        </w:tc>
        <w:tc>
          <w:tcPr>
            <w:tcW w:w="1756" w:type="dxa"/>
          </w:tcPr>
          <w:p w14:paraId="03DFDF0C" w14:textId="77777777" w:rsidR="00116AC4" w:rsidRDefault="00BF5E22">
            <w:pPr>
              <w:autoSpaceDE w:val="0"/>
              <w:autoSpaceDN w:val="0"/>
              <w:adjustRightInd w:val="0"/>
              <w:jc w:val="center"/>
              <w:rPr>
                <w:lang w:eastAsia="lt-LT"/>
              </w:rPr>
            </w:pPr>
            <w:r>
              <w:rPr>
                <w:lang w:eastAsia="lt-LT"/>
              </w:rPr>
              <w:t>5</w:t>
            </w:r>
          </w:p>
        </w:tc>
        <w:tc>
          <w:tcPr>
            <w:tcW w:w="1937" w:type="dxa"/>
          </w:tcPr>
          <w:p w14:paraId="0EF05AA6" w14:textId="77777777" w:rsidR="00116AC4" w:rsidRDefault="00BF5E22">
            <w:pPr>
              <w:autoSpaceDE w:val="0"/>
              <w:autoSpaceDN w:val="0"/>
              <w:adjustRightInd w:val="0"/>
              <w:jc w:val="center"/>
              <w:rPr>
                <w:lang w:eastAsia="lt-LT"/>
              </w:rPr>
            </w:pPr>
            <w:r>
              <w:rPr>
                <w:lang w:eastAsia="lt-LT"/>
              </w:rPr>
              <w:t>0</w:t>
            </w:r>
          </w:p>
        </w:tc>
        <w:tc>
          <w:tcPr>
            <w:tcW w:w="1430" w:type="dxa"/>
          </w:tcPr>
          <w:p w14:paraId="5F7633ED" w14:textId="77777777" w:rsidR="00116AC4" w:rsidRDefault="00BF5E22">
            <w:pPr>
              <w:autoSpaceDE w:val="0"/>
              <w:autoSpaceDN w:val="0"/>
              <w:adjustRightInd w:val="0"/>
              <w:jc w:val="center"/>
              <w:rPr>
                <w:lang w:eastAsia="lt-LT"/>
              </w:rPr>
            </w:pPr>
            <w:r>
              <w:rPr>
                <w:lang w:eastAsia="lt-LT"/>
              </w:rPr>
              <w:t>3</w:t>
            </w:r>
          </w:p>
        </w:tc>
      </w:tr>
    </w:tbl>
    <w:p w14:paraId="1A39A69F" w14:textId="77777777" w:rsidR="000A7F4A" w:rsidRDefault="000A7F4A" w:rsidP="008A293D">
      <w:pPr>
        <w:spacing w:after="120"/>
        <w:jc w:val="both"/>
        <w:rPr>
          <w:rFonts w:eastAsia="Times New Roman"/>
          <w:b/>
          <w:bCs/>
          <w:i/>
          <w:iCs/>
          <w:color w:val="000000"/>
          <w:lang w:eastAsia="lt-LT"/>
        </w:rPr>
      </w:pPr>
    </w:p>
    <w:p w14:paraId="475AE237" w14:textId="77777777" w:rsidR="00116AC4" w:rsidRDefault="00BF5E22" w:rsidP="008A293D">
      <w:pPr>
        <w:spacing w:after="120"/>
        <w:ind w:firstLine="567"/>
        <w:jc w:val="both"/>
        <w:rPr>
          <w:rFonts w:eastAsia="Times New Roman"/>
          <w:lang w:eastAsia="lt-LT"/>
        </w:rPr>
      </w:pPr>
      <w:r>
        <w:rPr>
          <w:rFonts w:eastAsia="Times New Roman"/>
          <w:b/>
          <w:bCs/>
          <w:i/>
          <w:iCs/>
          <w:color w:val="000000"/>
          <w:lang w:eastAsia="lt-LT"/>
        </w:rPr>
        <w:t>9. Projektinės veiklos organizavimas ir vykdymas;</w:t>
      </w:r>
    </w:p>
    <w:tbl>
      <w:tblPr>
        <w:tblW w:w="0" w:type="auto"/>
        <w:tblCellMar>
          <w:top w:w="15" w:type="dxa"/>
          <w:left w:w="15" w:type="dxa"/>
          <w:bottom w:w="15" w:type="dxa"/>
          <w:right w:w="15" w:type="dxa"/>
        </w:tblCellMar>
        <w:tblLook w:val="04A0" w:firstRow="1" w:lastRow="0" w:firstColumn="1" w:lastColumn="0" w:noHBand="0" w:noVBand="1"/>
      </w:tblPr>
      <w:tblGrid>
        <w:gridCol w:w="2237"/>
        <w:gridCol w:w="1086"/>
        <w:gridCol w:w="1262"/>
        <w:gridCol w:w="5044"/>
      </w:tblGrid>
      <w:tr w:rsidR="00116AC4" w14:paraId="31CD718E"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2E44B1" w14:textId="77777777" w:rsidR="00116AC4" w:rsidRDefault="00BF5E22">
            <w:pPr>
              <w:jc w:val="center"/>
              <w:rPr>
                <w:rFonts w:eastAsia="Times New Roman"/>
                <w:lang w:eastAsia="lt-LT"/>
              </w:rPr>
            </w:pPr>
            <w:r>
              <w:rPr>
                <w:rFonts w:eastAsia="Times New Roman"/>
                <w:b/>
                <w:bCs/>
                <w:color w:val="000000"/>
                <w:sz w:val="20"/>
                <w:szCs w:val="20"/>
                <w:lang w:eastAsia="lt-LT"/>
              </w:rPr>
              <w:t>Projekto pavadinimas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A8281C" w14:textId="77777777" w:rsidR="00116AC4" w:rsidRDefault="00BF5E22">
            <w:pPr>
              <w:jc w:val="center"/>
              <w:rPr>
                <w:rFonts w:eastAsia="Times New Roman"/>
                <w:lang w:eastAsia="lt-LT"/>
              </w:rPr>
            </w:pPr>
            <w:r>
              <w:rPr>
                <w:rFonts w:eastAsia="Times New Roman"/>
                <w:b/>
                <w:bCs/>
                <w:color w:val="000000"/>
                <w:sz w:val="20"/>
                <w:szCs w:val="20"/>
                <w:lang w:eastAsia="lt-LT"/>
              </w:rPr>
              <w:t>Projekto trukmė</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8D529A" w14:textId="77777777" w:rsidR="00116AC4" w:rsidRDefault="00BF5E22">
            <w:pPr>
              <w:jc w:val="center"/>
              <w:rPr>
                <w:rFonts w:eastAsia="Times New Roman"/>
                <w:lang w:eastAsia="lt-LT"/>
              </w:rPr>
            </w:pPr>
            <w:r>
              <w:rPr>
                <w:rFonts w:eastAsia="Times New Roman"/>
                <w:b/>
                <w:bCs/>
                <w:color w:val="000000"/>
                <w:sz w:val="20"/>
                <w:szCs w:val="20"/>
                <w:lang w:eastAsia="lt-LT"/>
              </w:rPr>
              <w:t>Projekto dalyvių skaičius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CBFC55" w14:textId="77777777" w:rsidR="00116AC4" w:rsidRDefault="00BF5E22">
            <w:pPr>
              <w:jc w:val="center"/>
              <w:rPr>
                <w:rFonts w:eastAsia="Times New Roman"/>
                <w:lang w:eastAsia="lt-LT"/>
              </w:rPr>
            </w:pPr>
            <w:r>
              <w:rPr>
                <w:rFonts w:eastAsia="Times New Roman"/>
                <w:b/>
                <w:bCs/>
                <w:color w:val="000000"/>
                <w:sz w:val="20"/>
                <w:szCs w:val="20"/>
                <w:lang w:eastAsia="lt-LT"/>
              </w:rPr>
              <w:t>Trumpas projekto apibūdinimas</w:t>
            </w:r>
          </w:p>
        </w:tc>
      </w:tr>
      <w:tr w:rsidR="00116AC4" w14:paraId="303E8247"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B19E72" w14:textId="77777777" w:rsidR="00116AC4" w:rsidRDefault="00BF5E22">
            <w:pPr>
              <w:jc w:val="center"/>
              <w:rPr>
                <w:rFonts w:eastAsia="Times New Roman"/>
                <w:lang w:eastAsia="lt-LT"/>
              </w:rPr>
            </w:pPr>
            <w:r>
              <w:rPr>
                <w:rFonts w:eastAsia="Times New Roman"/>
                <w:color w:val="000000"/>
                <w:sz w:val="20"/>
                <w:szCs w:val="20"/>
                <w:lang w:eastAsia="lt-LT"/>
              </w:rPr>
              <w:t>Erasmus+ KA2 projektas „Žingsnis į patyčių prevencijos filosofiją ir nesmurtinį bendravimą“</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F6C9C4" w14:textId="77777777" w:rsidR="00116AC4" w:rsidRDefault="00116AC4">
            <w:pPr>
              <w:rPr>
                <w:rFonts w:eastAsia="Times New Roman"/>
                <w:lang w:eastAsia="lt-LT"/>
              </w:rPr>
            </w:pPr>
          </w:p>
          <w:p w14:paraId="274357FC" w14:textId="77777777" w:rsidR="00116AC4" w:rsidRDefault="00BF5E22">
            <w:pPr>
              <w:spacing w:before="280" w:after="280"/>
              <w:jc w:val="center"/>
              <w:rPr>
                <w:rFonts w:eastAsia="Times New Roman"/>
                <w:lang w:eastAsia="lt-LT"/>
              </w:rPr>
            </w:pPr>
            <w:r>
              <w:rPr>
                <w:rFonts w:eastAsia="Times New Roman"/>
                <w:color w:val="000000"/>
                <w:lang w:eastAsia="lt-LT"/>
              </w:rPr>
              <w:t>2 metai</w:t>
            </w:r>
          </w:p>
          <w:p w14:paraId="43C2F460"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F2B1A0" w14:textId="77777777" w:rsidR="00116AC4" w:rsidRPr="00DF3B39" w:rsidRDefault="00BF5E22">
            <w:pPr>
              <w:jc w:val="center"/>
              <w:rPr>
                <w:rFonts w:eastAsia="Times New Roman"/>
                <w:lang w:eastAsia="lt-LT"/>
              </w:rPr>
            </w:pPr>
            <w:r w:rsidRPr="00DF3B39">
              <w:rPr>
                <w:rFonts w:eastAsia="Times New Roman"/>
                <w:color w:val="000000"/>
                <w:lang w:eastAsia="lt-LT"/>
              </w:rPr>
              <w:t>175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A4A52A" w14:textId="7432C060" w:rsidR="00116AC4" w:rsidRDefault="00BF5E22" w:rsidP="00DF3B39">
            <w:pPr>
              <w:jc w:val="both"/>
              <w:rPr>
                <w:rFonts w:eastAsia="Times New Roman"/>
                <w:lang w:eastAsia="lt-LT"/>
              </w:rPr>
            </w:pPr>
            <w:r>
              <w:rPr>
                <w:rFonts w:eastAsia="Times New Roman"/>
                <w:color w:val="000000"/>
                <w:lang w:eastAsia="lt-LT"/>
              </w:rPr>
              <w:t xml:space="preserve">Projekto tikslas </w:t>
            </w:r>
            <w:r w:rsidR="006365AC">
              <w:rPr>
                <w:rFonts w:eastAsia="Times New Roman"/>
                <w:color w:val="000000"/>
                <w:lang w:eastAsia="lt-LT"/>
              </w:rPr>
              <w:t>–</w:t>
            </w:r>
            <w:r>
              <w:rPr>
                <w:rFonts w:eastAsia="Times New Roman"/>
                <w:color w:val="000000"/>
                <w:lang w:eastAsia="lt-LT"/>
              </w:rPr>
              <w:t xml:space="preserve"> sumažinti patyčių mastą mokyklose, kurti palankią mokymuisi aplinką, padėti tėvams atpažinti įvairias patyčių formas, didinti visos bendruomenės sąmoningumą ir informuotumą. Laukiami rezultatai</w:t>
            </w:r>
            <w:r w:rsidR="006365AC">
              <w:rPr>
                <w:rFonts w:eastAsia="Times New Roman"/>
                <w:color w:val="000000"/>
                <w:lang w:eastAsia="lt-LT"/>
              </w:rPr>
              <w:t>:</w:t>
            </w:r>
            <w:r>
              <w:rPr>
                <w:rFonts w:eastAsia="Times New Roman"/>
                <w:color w:val="000000"/>
                <w:lang w:eastAsia="lt-LT"/>
              </w:rPr>
              <w:t xml:space="preserve"> pagerės akademiniai pasiekimai, sustiprės kritinio kūrybinio mąstymo įgūdžiai, sumažės mokinių, turinčių psichologinių problemų, skaičius. Per dvejus projekto metus numatyti 4 mokytojų susitikimai gyvai, mokytojų ir mokinių </w:t>
            </w:r>
            <w:r w:rsidR="00DF3B39">
              <w:rPr>
                <w:rFonts w:eastAsia="Times New Roman"/>
                <w:color w:val="000000"/>
                <w:lang w:eastAsia="lt-LT"/>
              </w:rPr>
              <w:t>nuotoliniai</w:t>
            </w:r>
            <w:r>
              <w:rPr>
                <w:rFonts w:eastAsia="Times New Roman"/>
                <w:color w:val="000000"/>
                <w:lang w:eastAsia="lt-LT"/>
              </w:rPr>
              <w:t xml:space="preserve"> susitikimai ir seminarai mokytojams, mokiniams ir tėvams patyčių prevencijos tema. </w:t>
            </w:r>
          </w:p>
        </w:tc>
      </w:tr>
      <w:tr w:rsidR="00116AC4" w14:paraId="4072C43D" w14:textId="77777777" w:rsidTr="00DF3B39">
        <w:trPr>
          <w:trHeight w:val="254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669A77" w14:textId="77777777" w:rsidR="00116AC4" w:rsidRDefault="00BF5E22">
            <w:pPr>
              <w:spacing w:before="240" w:after="240"/>
              <w:jc w:val="center"/>
              <w:rPr>
                <w:rFonts w:eastAsia="Times New Roman"/>
                <w:lang w:eastAsia="lt-LT"/>
              </w:rPr>
            </w:pPr>
            <w:r>
              <w:rPr>
                <w:rFonts w:eastAsia="Times New Roman"/>
                <w:color w:val="000000"/>
                <w:lang w:eastAsia="lt-LT"/>
              </w:rPr>
              <w:t>Olimpinis mėnuo</w:t>
            </w:r>
          </w:p>
          <w:p w14:paraId="0429F26B" w14:textId="77777777" w:rsidR="00116AC4" w:rsidRDefault="00116AC4">
            <w:pP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1EDDFA" w14:textId="77777777" w:rsidR="00116AC4" w:rsidRDefault="00BF5E22">
            <w:pPr>
              <w:spacing w:before="240" w:after="240"/>
              <w:jc w:val="center"/>
              <w:rPr>
                <w:rFonts w:eastAsia="Times New Roman"/>
                <w:lang w:eastAsia="lt-LT"/>
              </w:rPr>
            </w:pPr>
            <w:r>
              <w:rPr>
                <w:rFonts w:eastAsia="Times New Roman"/>
                <w:color w:val="000000"/>
                <w:lang w:eastAsia="lt-LT"/>
              </w:rPr>
              <w:t>1 mėn.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81E9B1" w14:textId="77777777" w:rsidR="00116AC4" w:rsidRPr="00DF3B39" w:rsidRDefault="00BF5E22">
            <w:pPr>
              <w:spacing w:before="240" w:after="240"/>
              <w:jc w:val="center"/>
              <w:rPr>
                <w:rFonts w:eastAsia="Times New Roman"/>
                <w:lang w:eastAsia="lt-LT"/>
              </w:rPr>
            </w:pPr>
            <w:r w:rsidRPr="00DF3B39">
              <w:rPr>
                <w:rFonts w:eastAsia="Times New Roman"/>
                <w:color w:val="000000"/>
                <w:lang w:eastAsia="lt-LT"/>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74261" w14:textId="7761D29D" w:rsidR="00116AC4" w:rsidRDefault="00BF5E22" w:rsidP="00DF3B39">
            <w:pPr>
              <w:jc w:val="both"/>
              <w:rPr>
                <w:rFonts w:eastAsia="Times New Roman"/>
                <w:lang w:eastAsia="lt-LT"/>
              </w:rPr>
            </w:pPr>
            <w:r>
              <w:rPr>
                <w:rFonts w:eastAsia="Times New Roman"/>
                <w:color w:val="000000"/>
                <w:lang w:eastAsia="lt-LT"/>
              </w:rPr>
              <w:t xml:space="preserve">Švietimo, mokslo ir sporto ministerijos, Sveikatos apsaugos ministerijos ir Lietuvos tautinio olimpinio komiteto (LTOK) inicijuotas projektas, kurio tikslas </w:t>
            </w:r>
            <w:r w:rsidR="006365AC">
              <w:rPr>
                <w:rFonts w:eastAsia="Times New Roman"/>
                <w:color w:val="000000"/>
                <w:lang w:eastAsia="lt-LT"/>
              </w:rPr>
              <w:t>–</w:t>
            </w:r>
            <w:r>
              <w:rPr>
                <w:rFonts w:eastAsia="Times New Roman"/>
                <w:color w:val="000000"/>
                <w:lang w:eastAsia="lt-LT"/>
              </w:rPr>
              <w:t xml:space="preserve"> bendradarbiaujant su pedagogais skatinti fizinį raštingumą, padėti pradinukams atrasti sveiką gyvenseną ir fizinį aktyvumą kaip įtraukią, linksmą ir naudingą veiklą. Mokiniai išmėgina įvairias fizines veiklas, daugiau sužino apie fizinį aktyvumą, sveiką gyvenseną, emocinį intelektą ir bendradarbiavimo svarbą.</w:t>
            </w:r>
          </w:p>
        </w:tc>
      </w:tr>
      <w:tr w:rsidR="00116AC4" w14:paraId="738BE89A" w14:textId="77777777" w:rsidTr="008A293D">
        <w:trPr>
          <w:trHeight w:val="98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F6C918" w14:textId="77777777" w:rsidR="00116AC4" w:rsidRDefault="00BF5E22">
            <w:pPr>
              <w:spacing w:before="240" w:after="240"/>
              <w:jc w:val="center"/>
              <w:rPr>
                <w:rFonts w:eastAsia="Times New Roman"/>
                <w:lang w:eastAsia="lt-LT"/>
              </w:rPr>
            </w:pPr>
            <w:r>
              <w:rPr>
                <w:rFonts w:eastAsia="Times New Roman"/>
                <w:color w:val="000000"/>
                <w:lang w:eastAsia="lt-LT"/>
              </w:rPr>
              <w:lastRenderedPageBreak/>
              <w:t>Projektas „Technologijų vedliai“.</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71E620" w14:textId="77777777" w:rsidR="00116AC4" w:rsidRDefault="00BF5E22">
            <w:pPr>
              <w:spacing w:before="240" w:after="240"/>
              <w:jc w:val="center"/>
              <w:rPr>
                <w:rFonts w:eastAsia="Times New Roman"/>
                <w:lang w:eastAsia="lt-LT"/>
              </w:rPr>
            </w:pPr>
            <w:r>
              <w:rPr>
                <w:rFonts w:eastAsia="Times New Roman"/>
                <w:color w:val="000000"/>
                <w:lang w:eastAsia="lt-LT"/>
              </w:rPr>
              <w:t>Visus mokslo metus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544F8A" w14:textId="6B99FF29" w:rsidR="00116AC4" w:rsidRDefault="00242FA9" w:rsidP="00DF3B39">
            <w:pPr>
              <w:jc w:val="center"/>
              <w:rPr>
                <w:rFonts w:eastAsia="Times New Roman"/>
                <w:lang w:eastAsia="lt-LT"/>
              </w:rPr>
            </w:pPr>
            <w:r>
              <w:rPr>
                <w:rFonts w:eastAsia="Times New Roman"/>
                <w:lang w:eastAsia="lt-LT"/>
              </w:rPr>
              <w:t>1</w:t>
            </w:r>
            <w:r w:rsidR="006365AC">
              <w:rPr>
                <w:rFonts w:eastAsia="Times New Roman"/>
                <w:lang w:eastAsia="lt-LT"/>
              </w:rPr>
              <w:t>–</w:t>
            </w:r>
            <w:r>
              <w:rPr>
                <w:rFonts w:eastAsia="Times New Roman"/>
                <w:lang w:eastAsia="lt-LT"/>
              </w:rPr>
              <w:t>4 kl. mokiniai</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9ADC1" w14:textId="77777777" w:rsidR="00116AC4" w:rsidRDefault="00BF5E22" w:rsidP="00DF3B39">
            <w:pPr>
              <w:jc w:val="both"/>
              <w:rPr>
                <w:rFonts w:eastAsia="Times New Roman"/>
                <w:lang w:eastAsia="lt-LT"/>
              </w:rPr>
            </w:pPr>
            <w:r>
              <w:rPr>
                <w:rFonts w:eastAsia="Times New Roman"/>
                <w:color w:val="000000"/>
                <w:lang w:eastAsia="lt-LT"/>
              </w:rPr>
              <w:t>Tai nuotolinė mentorystės programa, kurioje pradinių klasių mokytojai iš visos Lietuvos įgauna</w:t>
            </w:r>
            <w:r>
              <w:rPr>
                <w:rFonts w:eastAsia="Times New Roman"/>
                <w:b/>
                <w:bCs/>
                <w:color w:val="000000"/>
                <w:lang w:eastAsia="lt-LT"/>
              </w:rPr>
              <w:t xml:space="preserve"> </w:t>
            </w:r>
            <w:r>
              <w:rPr>
                <w:rFonts w:eastAsia="Times New Roman"/>
                <w:color w:val="000000"/>
                <w:lang w:eastAsia="lt-LT"/>
              </w:rPr>
              <w:t>įgūdžių dirbti su įvairiomis technologijomis ir technologinės kūrybos turinį</w:t>
            </w:r>
            <w:r>
              <w:rPr>
                <w:rFonts w:eastAsia="Times New Roman"/>
                <w:b/>
                <w:bCs/>
                <w:color w:val="000000"/>
                <w:lang w:eastAsia="lt-LT"/>
              </w:rPr>
              <w:t xml:space="preserve">, </w:t>
            </w:r>
            <w:r>
              <w:rPr>
                <w:rFonts w:eastAsia="Times New Roman"/>
                <w:color w:val="000000"/>
                <w:lang w:eastAsia="lt-LT"/>
              </w:rPr>
              <w:t>pritaikomą klasėse.</w:t>
            </w:r>
          </w:p>
        </w:tc>
      </w:tr>
      <w:tr w:rsidR="00116AC4" w14:paraId="3FFB90C0"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32529C" w14:textId="77777777" w:rsidR="00116AC4" w:rsidRDefault="00BF5E22">
            <w:pPr>
              <w:spacing w:before="240" w:after="240"/>
              <w:jc w:val="center"/>
              <w:rPr>
                <w:rFonts w:eastAsia="Times New Roman"/>
                <w:lang w:eastAsia="lt-LT"/>
              </w:rPr>
            </w:pPr>
            <w:r>
              <w:rPr>
                <w:rFonts w:eastAsia="Times New Roman"/>
                <w:color w:val="000000"/>
                <w:lang w:eastAsia="lt-LT"/>
              </w:rPr>
              <w:t>Trumpalaikiai mokytojų vykdomi projektai mokslo metų pabaigoje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516511" w14:textId="47BCA87C" w:rsidR="00116AC4" w:rsidRDefault="00BF5E22">
            <w:pPr>
              <w:jc w:val="center"/>
              <w:rPr>
                <w:rFonts w:eastAsia="Times New Roman"/>
                <w:lang w:eastAsia="lt-LT"/>
              </w:rPr>
            </w:pPr>
            <w:r>
              <w:rPr>
                <w:rFonts w:eastAsia="Times New Roman"/>
                <w:color w:val="000000"/>
                <w:lang w:eastAsia="lt-LT"/>
              </w:rPr>
              <w:t>3 d.</w:t>
            </w:r>
            <w:r w:rsidR="00DF3B39">
              <w:rPr>
                <w:rFonts w:eastAsia="Times New Roman"/>
                <w:color w:val="000000"/>
                <w:lang w:eastAsia="lt-LT"/>
              </w:rPr>
              <w:t xml:space="preserve"> </w:t>
            </w:r>
            <w:r>
              <w:rPr>
                <w:rFonts w:eastAsia="Times New Roman"/>
                <w:color w:val="000000"/>
                <w:lang w:eastAsia="lt-LT"/>
              </w:rPr>
              <w:t>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825C51" w14:textId="5E08E6B5" w:rsidR="00116AC4" w:rsidRPr="00DF3B39" w:rsidRDefault="00BF5E22">
            <w:pPr>
              <w:jc w:val="center"/>
              <w:rPr>
                <w:rFonts w:eastAsia="Times New Roman"/>
                <w:lang w:eastAsia="lt-LT"/>
              </w:rPr>
            </w:pPr>
            <w:r w:rsidRPr="00DF3B39">
              <w:rPr>
                <w:rFonts w:eastAsia="Times New Roman"/>
                <w:color w:val="000000"/>
                <w:lang w:eastAsia="lt-LT"/>
              </w:rPr>
              <w:t>5</w:t>
            </w:r>
            <w:r w:rsidR="006365AC">
              <w:rPr>
                <w:rFonts w:eastAsia="Times New Roman"/>
                <w:color w:val="000000"/>
                <w:lang w:eastAsia="lt-LT"/>
              </w:rPr>
              <w:t>–</w:t>
            </w:r>
            <w:r w:rsidRPr="00DF3B39">
              <w:rPr>
                <w:rFonts w:eastAsia="Times New Roman"/>
                <w:color w:val="000000"/>
                <w:lang w:eastAsia="lt-LT"/>
              </w:rPr>
              <w:t>10 kl. mokiniai (95 mok.)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86727" w14:textId="28E8676F" w:rsidR="00116AC4" w:rsidRDefault="00BF5E22" w:rsidP="00DF3B39">
            <w:pPr>
              <w:jc w:val="both"/>
              <w:rPr>
                <w:rFonts w:eastAsia="Times New Roman"/>
                <w:lang w:eastAsia="lt-LT"/>
              </w:rPr>
            </w:pPr>
            <w:r>
              <w:rPr>
                <w:rFonts w:eastAsia="Times New Roman"/>
                <w:color w:val="000000"/>
                <w:lang w:eastAsia="lt-LT"/>
              </w:rPr>
              <w:t>Mokslo metų pabaigoje mokykloje organizuojamos netradicinės veiklos ir kitokios pamokos. Įvairių dalykų mokytojai organizuoja ir vykdo projektus, skirtus 5</w:t>
            </w:r>
            <w:r w:rsidR="006365AC">
              <w:rPr>
                <w:rFonts w:eastAsia="Times New Roman"/>
                <w:color w:val="000000"/>
                <w:lang w:eastAsia="lt-LT"/>
              </w:rPr>
              <w:t>–</w:t>
            </w:r>
            <w:r>
              <w:rPr>
                <w:rFonts w:eastAsia="Times New Roman"/>
                <w:color w:val="000000"/>
                <w:lang w:eastAsia="lt-LT"/>
              </w:rPr>
              <w:t>10 klasių mokiniams. 2024 m. birželio 11</w:t>
            </w:r>
            <w:r w:rsidR="006365AC">
              <w:rPr>
                <w:rFonts w:eastAsia="Times New Roman"/>
                <w:color w:val="000000"/>
                <w:lang w:eastAsia="lt-LT"/>
              </w:rPr>
              <w:t>–</w:t>
            </w:r>
            <w:r>
              <w:rPr>
                <w:rFonts w:eastAsia="Times New Roman"/>
                <w:color w:val="000000"/>
                <w:lang w:eastAsia="lt-LT"/>
              </w:rPr>
              <w:t>13 dienomis vykdyta 11 projektų: „Sena VS nauja”, „Pažink Lietuvą”, „</w:t>
            </w:r>
            <w:proofErr w:type="spellStart"/>
            <w:r>
              <w:rPr>
                <w:rFonts w:eastAsia="Times New Roman"/>
                <w:color w:val="000000"/>
                <w:lang w:eastAsia="lt-LT"/>
              </w:rPr>
              <w:t>Gelgopolis</w:t>
            </w:r>
            <w:proofErr w:type="spellEnd"/>
            <w:r>
              <w:rPr>
                <w:rFonts w:eastAsia="Times New Roman"/>
                <w:color w:val="000000"/>
                <w:lang w:eastAsia="lt-LT"/>
              </w:rPr>
              <w:t>”, „Žmogaus ir gyvūno ypatybių palyginimai anglų ir lietuvių kalbose”, Kryžius gyvenimui”, „Mano kelias į mokyklą”, „Cepelinų gaminimo technologija ir su ja susiję fizikiniai ir cheminiai reiškiniai”, „Skulptūra ir skulptorius”, „Paukščiai, gyvenantys mokyklos teritorijoje”, „Gedulo ir vilties diena”, „Medžiai, paukščiai ir grybai” (vokiečių ir rusų k.)</w:t>
            </w:r>
          </w:p>
        </w:tc>
      </w:tr>
    </w:tbl>
    <w:p w14:paraId="381A15A1" w14:textId="4CABB6F7" w:rsidR="000C00D7" w:rsidRDefault="000C00D7">
      <w:pPr>
        <w:pStyle w:val="prastasiniatinklio"/>
        <w:spacing w:before="0" w:beforeAutospacing="0" w:after="240" w:afterAutospacing="0"/>
        <w:jc w:val="both"/>
        <w:rPr>
          <w:rStyle w:val="apple-tab-span"/>
          <w:b/>
          <w:bCs/>
          <w:i/>
          <w:iCs/>
          <w:color w:val="000000"/>
        </w:rPr>
      </w:pPr>
    </w:p>
    <w:p w14:paraId="79A51826" w14:textId="5BBC81DA" w:rsidR="00116AC4" w:rsidRDefault="00BF5E22" w:rsidP="000C00D7">
      <w:pPr>
        <w:pStyle w:val="prastasiniatinklio"/>
        <w:spacing w:before="0" w:beforeAutospacing="0" w:after="240" w:afterAutospacing="0"/>
        <w:ind w:firstLine="567"/>
        <w:jc w:val="both"/>
      </w:pPr>
      <w:r>
        <w:rPr>
          <w:b/>
          <w:bCs/>
          <w:i/>
          <w:iCs/>
          <w:color w:val="000000"/>
        </w:rPr>
        <w:t>10. Bendradarbiavimas su socialiniais partneriais, partnerystė, dalyvavimas programose </w:t>
      </w:r>
    </w:p>
    <w:p w14:paraId="286CD92A" w14:textId="33B29B3B" w:rsidR="00116AC4" w:rsidRDefault="00BF5E22">
      <w:pPr>
        <w:pStyle w:val="prastasiniatinklio"/>
        <w:spacing w:before="0" w:beforeAutospacing="0" w:after="0" w:afterAutospacing="0"/>
        <w:ind w:firstLine="567"/>
        <w:jc w:val="both"/>
      </w:pPr>
      <w:r>
        <w:rPr>
          <w:color w:val="000000"/>
        </w:rPr>
        <w:t xml:space="preserve">Mokyklos ryšiai yra įvairūs, tikslingi ir duodantys teigiamą rezultatą visai bendruomenės veiklai. Mokykla, atsižvelgdama į savo ir vietos bendruomenės poreikius, yra numačiusi bendravimo ir bendradarbiavimo tikslus, sudarytos bendradarbiavimo sutartys su socialiniais partneriais: Marijampolės kolegija, Lukšių Vinco Grybo gimnazija, Gelgaudiškio bendruomenės centru „Atgaiva“, Šakių kultūros centro Gelgaudiškio padaliniu, Gelgaudiškio seniūnija, </w:t>
      </w:r>
      <w:proofErr w:type="spellStart"/>
      <w:r>
        <w:rPr>
          <w:color w:val="000000"/>
        </w:rPr>
        <w:t>Smalininkų</w:t>
      </w:r>
      <w:proofErr w:type="spellEnd"/>
      <w:r>
        <w:rPr>
          <w:color w:val="000000"/>
        </w:rPr>
        <w:t xml:space="preserve"> technologijų ir verslo mokykla, Šakių rajono savivaldybės viešosios bibliotekos Gelgaudiškio filialu, UAB „Gelgaudiškio gelžbetonis“, Kauno taikomosios dailės mokykla, Kauno technologijų mokymo centru, Vilniaus universiteto Filologijos fakultetu, Marijampolės profesinio rengimo centro Kudirkos Naumiesčio skyriumi, Molėtų gimnazija, Kauno maisto pramonės ir prekybos mokymo centru, Marijampolės teritorine Užimtumo tarnyba, Lietuvos moksleivių neformaliojo švietimo centru, Šaulių sąjunga bei kitomis švietimo, kultūros, socialinėmis įstaigomis. Mokykla aktyviai bendradarbiauja su Marijampolės apskrities VPK Šakių rajono policijos komisariatu, Šakių rajono Švietimo pagalbos tarnyba, Gelgaudiškio Šv. Kryžiaus Išaukštinimo </w:t>
      </w:r>
      <w:r w:rsidR="006365AC">
        <w:rPr>
          <w:color w:val="000000"/>
        </w:rPr>
        <w:t>b</w:t>
      </w:r>
      <w:r>
        <w:rPr>
          <w:color w:val="000000"/>
        </w:rPr>
        <w:t xml:space="preserve">ažnyčios klebonu, </w:t>
      </w:r>
      <w:proofErr w:type="spellStart"/>
      <w:r>
        <w:rPr>
          <w:color w:val="000000"/>
        </w:rPr>
        <w:t>Kukarskės</w:t>
      </w:r>
      <w:proofErr w:type="spellEnd"/>
      <w:r>
        <w:rPr>
          <w:color w:val="000000"/>
        </w:rPr>
        <w:t xml:space="preserve"> globos namais, </w:t>
      </w:r>
      <w:proofErr w:type="spellStart"/>
      <w:r>
        <w:rPr>
          <w:color w:val="000000"/>
        </w:rPr>
        <w:t>Carito</w:t>
      </w:r>
      <w:proofErr w:type="spellEnd"/>
      <w:r>
        <w:rPr>
          <w:color w:val="000000"/>
        </w:rPr>
        <w:t xml:space="preserve"> organizacija ir kt. Kartu su partneriais organizuojami įvairūs renginiai, įgyvendinami projektai, mokiniai lankosi atvirų durų dienose, vyksta gerosios profesinės praktikos sklaida ir kt.</w:t>
      </w:r>
    </w:p>
    <w:p w14:paraId="39072860" w14:textId="77777777" w:rsidR="00116AC4" w:rsidRDefault="00BF5E22">
      <w:pPr>
        <w:pStyle w:val="prastasiniatinklio"/>
        <w:spacing w:before="0" w:beforeAutospacing="0" w:after="0" w:afterAutospacing="0"/>
        <w:ind w:firstLine="567"/>
        <w:jc w:val="both"/>
      </w:pPr>
      <w:r>
        <w:rPr>
          <w:color w:val="000000"/>
        </w:rPr>
        <w:t>Kaip JKSC vykdomo projekto „Mokėk plaukti ir saugiai elgtis vandenyje“ partneriai dalyvaujame plaukimo pamokose Šakių baseine. Pagal projekte taikomą sertifikuotą mokymo plaukti programą dalis fizinio ugdymo pamokų trečiokams buvo skiriama plaukimo užsiėmimams. Mokiniai įgijo pagrindinius plaukimo įgūdžius, žinių apie saugų elgesį vandenyje.</w:t>
      </w:r>
    </w:p>
    <w:p w14:paraId="53ED58E4" w14:textId="64E30171" w:rsidR="00116AC4" w:rsidRDefault="00BF5E22">
      <w:pPr>
        <w:pStyle w:val="prastasiniatinklio"/>
        <w:spacing w:before="0" w:beforeAutospacing="0" w:after="0" w:afterAutospacing="0"/>
        <w:ind w:firstLine="567"/>
        <w:jc w:val="both"/>
      </w:pPr>
      <w:r>
        <w:rPr>
          <w:color w:val="000000"/>
        </w:rPr>
        <w:t xml:space="preserve">2024 m. pasirašytos naujos bendradarbiavimo sutartys su Šakių </w:t>
      </w:r>
      <w:r w:rsidR="00614CD2">
        <w:rPr>
          <w:color w:val="000000"/>
        </w:rPr>
        <w:t>rajono Kidulių pagrindine mokykla</w:t>
      </w:r>
      <w:r>
        <w:rPr>
          <w:color w:val="000000"/>
        </w:rPr>
        <w:t>, Gelgaudiškio „Šaltinio” ugdymo centru, atnaujinta bendradarbiavimo sutartis su Gelgaudiškio bendruomenės centru „Atgaiva”, pasirašyta bendradarbiavimo sutartis su Šakių KC Gelgaudiškio padaliniu dėl dalyvavimo projekte „Panemunių teatras pristato 2025”.</w:t>
      </w:r>
    </w:p>
    <w:p w14:paraId="2F6C084A" w14:textId="77777777" w:rsidR="00116AC4" w:rsidRDefault="00116AC4"/>
    <w:p w14:paraId="7D205252" w14:textId="77777777" w:rsidR="00116AC4" w:rsidRDefault="00BF5E22">
      <w:pPr>
        <w:pStyle w:val="prastasiniatinklio"/>
        <w:spacing w:before="0" w:beforeAutospacing="0" w:after="240" w:afterAutospacing="0"/>
        <w:jc w:val="both"/>
        <w:rPr>
          <w:b/>
          <w:bCs/>
          <w:i/>
          <w:iCs/>
          <w:color w:val="000000"/>
        </w:rPr>
      </w:pPr>
      <w:r>
        <w:rPr>
          <w:rStyle w:val="apple-tab-span"/>
          <w:b/>
          <w:bCs/>
          <w:i/>
          <w:iCs/>
          <w:color w:val="000000"/>
        </w:rPr>
        <w:tab/>
      </w:r>
      <w:r>
        <w:rPr>
          <w:b/>
          <w:bCs/>
          <w:i/>
          <w:iCs/>
          <w:color w:val="000000"/>
        </w:rPr>
        <w:t>11. Socialinė – prevencinė veikla</w:t>
      </w:r>
    </w:p>
    <w:p w14:paraId="3BD025FF" w14:textId="7E32C7BD" w:rsidR="00116AC4" w:rsidRDefault="00BF5E22">
      <w:pPr>
        <w:pStyle w:val="prastasiniatinklio"/>
        <w:spacing w:before="0" w:beforeAutospacing="0" w:after="0" w:afterAutospacing="0"/>
        <w:ind w:firstLine="567"/>
        <w:jc w:val="both"/>
      </w:pPr>
      <w:r>
        <w:rPr>
          <w:color w:val="000000"/>
        </w:rPr>
        <w:t xml:space="preserve">Siekdami kurti emociškai ir fiziškai saugią mokyklos aplinką, aktyviai diegėme prevencines ir intervencines priemones. Mokyklos pedagogai 1, 3-10 klasių valandėlių metu įgyvendina socialinių </w:t>
      </w:r>
      <w:r>
        <w:rPr>
          <w:color w:val="000000"/>
        </w:rPr>
        <w:lastRenderedPageBreak/>
        <w:t xml:space="preserve">ir emocinių įgūdžių ugdymo programą  LIONS QUEST „Laikas kartu” ir „Paauglystės kryžkelės“, 2 kl. mokiniai įgyvendina socialinių emocinių įgūdžių lavinimo ir smurto prevencijos programą „Antras žingsnis”. Rengimo šeimai ir lytiškumo ugdymo programa bei alkoholio, tabako ir kitų psichiką veikiančių medžiagų vartojimo prevencijos programa integruojama į mokomųjų dalykų (gamtos </w:t>
      </w:r>
      <w:r w:rsidR="00242FA9">
        <w:rPr>
          <w:color w:val="000000"/>
        </w:rPr>
        <w:t>mokslų, etika, biologija</w:t>
      </w:r>
      <w:r>
        <w:rPr>
          <w:color w:val="000000"/>
        </w:rPr>
        <w:t>), klasių valandėlių bei neformalaus ugdymo turinį. Mokiniams suteikta įgūdžių, kaip apsisaugoti nuo smurto bei kur ieškoti pagalbos, gilinamas savęs, savo emocijų pažinimas bei kitų žmonių elgesio įvairiose situacijose supratimo gebėjimas. Vykdomos kitos socialinę - prevencinę veiklą skatinančios priemonės: „Be tabako“, „Saugaus interneto diena“, „Tolerancijos diena“, pilietiškumo, ekonomikos ir etikos pamokos antikorupcinėmis temomis, mokiniai kaupia socialines-pilietines valandas atlikdami mokyklai naudingą veiklą ir kt.</w:t>
      </w:r>
    </w:p>
    <w:p w14:paraId="73DD4F58" w14:textId="77777777" w:rsidR="00116AC4" w:rsidRDefault="00BF5E22">
      <w:pPr>
        <w:pStyle w:val="prastasiniatinklio"/>
        <w:spacing w:before="0" w:beforeAutospacing="0" w:after="0" w:afterAutospacing="0"/>
        <w:ind w:firstLine="567"/>
        <w:jc w:val="both"/>
      </w:pPr>
      <w:r>
        <w:rPr>
          <w:color w:val="000000"/>
        </w:rPr>
        <w:t>Vykdomos kitos socialinę – prevencinę veiklą skatinančios priemonės:</w:t>
      </w:r>
    </w:p>
    <w:tbl>
      <w:tblPr>
        <w:tblW w:w="0" w:type="auto"/>
        <w:tblCellMar>
          <w:top w:w="15" w:type="dxa"/>
          <w:left w:w="15" w:type="dxa"/>
          <w:bottom w:w="15" w:type="dxa"/>
          <w:right w:w="15" w:type="dxa"/>
        </w:tblCellMar>
        <w:tblLook w:val="04A0" w:firstRow="1" w:lastRow="0" w:firstColumn="1" w:lastColumn="0" w:noHBand="0" w:noVBand="1"/>
      </w:tblPr>
      <w:tblGrid>
        <w:gridCol w:w="1599"/>
        <w:gridCol w:w="8020"/>
      </w:tblGrid>
      <w:tr w:rsidR="00116AC4" w14:paraId="1D2D0361"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DD18937" w14:textId="77777777" w:rsidR="00116AC4" w:rsidRDefault="00BF5E22">
            <w:pPr>
              <w:pStyle w:val="prastasiniatinklio"/>
              <w:spacing w:before="0" w:beforeAutospacing="0" w:after="0" w:afterAutospacing="0"/>
              <w:jc w:val="center"/>
            </w:pPr>
            <w:r>
              <w:rPr>
                <w:color w:val="000000"/>
              </w:rPr>
              <w:t>2024-02-01</w:t>
            </w:r>
          </w:p>
          <w:p w14:paraId="09409297" w14:textId="77777777" w:rsidR="00116AC4" w:rsidRDefault="00BF5E22">
            <w:pPr>
              <w:pStyle w:val="prastasiniatinklio"/>
              <w:spacing w:before="0" w:beforeAutospacing="0" w:after="0" w:afterAutospacing="0"/>
              <w:jc w:val="center"/>
            </w:pPr>
            <w:r>
              <w:rPr>
                <w:color w:val="000000"/>
              </w:rPr>
              <w:t>2024-03-28</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FC44C5C" w14:textId="282C1FF5" w:rsidR="00116AC4" w:rsidRDefault="00BF5E22">
            <w:pPr>
              <w:pStyle w:val="prastasiniatinklio"/>
              <w:spacing w:before="0" w:beforeAutospacing="0" w:after="0" w:afterAutospacing="0"/>
              <w:jc w:val="both"/>
            </w:pPr>
            <w:r>
              <w:rPr>
                <w:color w:val="000000"/>
              </w:rPr>
              <w:t>Pakuočių atliekų tvarkymo organizacijos „Žaliasis taškas” edukacijų ciklo „Žaliasis raštingumas</w:t>
            </w:r>
            <w:r w:rsidR="008A293D">
              <w:rPr>
                <w:color w:val="000000"/>
              </w:rPr>
              <w:t>“</w:t>
            </w:r>
            <w:r>
              <w:rPr>
                <w:color w:val="000000"/>
              </w:rPr>
              <w:t xml:space="preserve"> kūrybinės dirbtuvės</w:t>
            </w:r>
          </w:p>
        </w:tc>
      </w:tr>
      <w:tr w:rsidR="00116AC4" w14:paraId="5DBF9557"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6C00DDD" w14:textId="77777777" w:rsidR="00116AC4" w:rsidRDefault="00BF5E22">
            <w:pPr>
              <w:pStyle w:val="prastasiniatinklio"/>
              <w:spacing w:before="0" w:beforeAutospacing="0" w:after="0" w:afterAutospacing="0"/>
              <w:jc w:val="center"/>
            </w:pPr>
            <w:r>
              <w:rPr>
                <w:color w:val="000000"/>
              </w:rPr>
              <w:t>2024-03-11</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6127CAE" w14:textId="77777777" w:rsidR="00116AC4" w:rsidRDefault="00BF5E22">
            <w:pPr>
              <w:pStyle w:val="prastasiniatinklio"/>
              <w:spacing w:before="0" w:beforeAutospacing="0" w:after="0" w:afterAutospacing="0"/>
              <w:jc w:val="both"/>
            </w:pPr>
            <w:r>
              <w:rPr>
                <w:color w:val="000000"/>
              </w:rPr>
              <w:t>Lietuvos nepriklausomybės atkūrimo dienai skirtas žygis</w:t>
            </w:r>
          </w:p>
        </w:tc>
      </w:tr>
      <w:tr w:rsidR="00116AC4" w14:paraId="2F115AE2"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EC07214" w14:textId="77777777" w:rsidR="00116AC4" w:rsidRDefault="00BF5E22">
            <w:pPr>
              <w:pStyle w:val="prastasiniatinklio"/>
              <w:spacing w:before="0" w:beforeAutospacing="0" w:after="0" w:afterAutospacing="0"/>
              <w:jc w:val="center"/>
            </w:pPr>
            <w:r>
              <w:rPr>
                <w:color w:val="000000"/>
              </w:rPr>
              <w:t>2024-03-12</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B70F99D" w14:textId="77777777" w:rsidR="00116AC4" w:rsidRDefault="00BF5E22">
            <w:pPr>
              <w:pStyle w:val="prastasiniatinklio"/>
              <w:spacing w:before="0" w:beforeAutospacing="0" w:after="0" w:afterAutospacing="0"/>
              <w:jc w:val="both"/>
            </w:pPr>
            <w:r>
              <w:rPr>
                <w:color w:val="000000"/>
              </w:rPr>
              <w:t>7 klasės mokinių veiklos kartu su psichologu Antanu Urbonavičiumi</w:t>
            </w:r>
          </w:p>
        </w:tc>
      </w:tr>
      <w:tr w:rsidR="00116AC4" w14:paraId="56100691"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4C846C8" w14:textId="77777777" w:rsidR="00116AC4" w:rsidRDefault="00BF5E22">
            <w:pPr>
              <w:pStyle w:val="prastasiniatinklio"/>
              <w:spacing w:before="0" w:beforeAutospacing="0" w:after="0" w:afterAutospacing="0"/>
              <w:jc w:val="center"/>
            </w:pPr>
            <w:r>
              <w:rPr>
                <w:color w:val="000000"/>
              </w:rPr>
              <w:t>2024-03-19</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ADF79DE" w14:textId="77777777" w:rsidR="00116AC4" w:rsidRDefault="00BF5E22">
            <w:pPr>
              <w:pStyle w:val="prastasiniatinklio"/>
              <w:spacing w:before="0" w:beforeAutospacing="0" w:after="0" w:afterAutospacing="0"/>
              <w:jc w:val="both"/>
            </w:pPr>
            <w:r>
              <w:rPr>
                <w:color w:val="000000"/>
              </w:rPr>
              <w:t>Aplinkos švarinimo žygis su Panemunių regioninio parko darbuotojais</w:t>
            </w:r>
          </w:p>
        </w:tc>
      </w:tr>
      <w:tr w:rsidR="00116AC4" w14:paraId="03B775C5"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E6DAC8D" w14:textId="77777777" w:rsidR="00116AC4" w:rsidRDefault="00BF5E22">
            <w:pPr>
              <w:pStyle w:val="prastasiniatinklio"/>
              <w:spacing w:before="0" w:beforeAutospacing="0" w:after="0" w:afterAutospacing="0"/>
              <w:jc w:val="center"/>
            </w:pPr>
            <w:r>
              <w:rPr>
                <w:color w:val="000000"/>
              </w:rPr>
              <w:t>2024-03-26</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5A4CA1A" w14:textId="77777777" w:rsidR="00116AC4" w:rsidRDefault="00BF5E22">
            <w:pPr>
              <w:pStyle w:val="prastasiniatinklio"/>
              <w:spacing w:before="0" w:beforeAutospacing="0" w:after="0" w:afterAutospacing="0"/>
              <w:jc w:val="both"/>
            </w:pPr>
            <w:r>
              <w:rPr>
                <w:color w:val="000000"/>
              </w:rPr>
              <w:t>Dalyvavimas konkurse „Aš ir policija”</w:t>
            </w:r>
          </w:p>
        </w:tc>
      </w:tr>
      <w:tr w:rsidR="00116AC4" w14:paraId="425EE5AF"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4A16ADD" w14:textId="77777777" w:rsidR="00116AC4" w:rsidRDefault="00BF5E22">
            <w:pPr>
              <w:pStyle w:val="prastasiniatinklio"/>
              <w:spacing w:before="0" w:beforeAutospacing="0" w:after="0" w:afterAutospacing="0"/>
              <w:jc w:val="center"/>
            </w:pPr>
            <w:r>
              <w:rPr>
                <w:color w:val="000000"/>
              </w:rPr>
              <w:t>2024-03-25-29</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068C278" w14:textId="77777777" w:rsidR="00116AC4" w:rsidRDefault="00BF5E22">
            <w:pPr>
              <w:pStyle w:val="prastasiniatinklio"/>
              <w:spacing w:before="0" w:beforeAutospacing="0" w:after="0" w:afterAutospacing="0"/>
              <w:jc w:val="both"/>
            </w:pPr>
            <w:r>
              <w:rPr>
                <w:color w:val="000000"/>
              </w:rPr>
              <w:t xml:space="preserve">Socialinio emocinio ugdymo (SEU) olimpiada „Draugiškoji SEU </w:t>
            </w:r>
            <w:proofErr w:type="spellStart"/>
            <w:r>
              <w:rPr>
                <w:color w:val="000000"/>
              </w:rPr>
              <w:t>drambliada</w:t>
            </w:r>
            <w:proofErr w:type="spellEnd"/>
            <w:r>
              <w:rPr>
                <w:color w:val="000000"/>
              </w:rPr>
              <w:t>”</w:t>
            </w:r>
          </w:p>
        </w:tc>
      </w:tr>
      <w:tr w:rsidR="00116AC4" w14:paraId="0CB61216"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5165BF2" w14:textId="77777777" w:rsidR="00116AC4" w:rsidRDefault="00BF5E22">
            <w:pPr>
              <w:pStyle w:val="prastasiniatinklio"/>
              <w:spacing w:before="0" w:beforeAutospacing="0" w:after="0" w:afterAutospacing="0"/>
              <w:jc w:val="center"/>
            </w:pPr>
            <w:r>
              <w:rPr>
                <w:color w:val="000000"/>
              </w:rPr>
              <w:t>2024-04-12-13</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82BB3A0" w14:textId="15D0DA3F" w:rsidR="00116AC4" w:rsidRDefault="00BF5E22">
            <w:pPr>
              <w:pStyle w:val="prastasiniatinklio"/>
              <w:spacing w:before="0" w:beforeAutospacing="0" w:after="0" w:afterAutospacing="0"/>
              <w:jc w:val="both"/>
            </w:pPr>
            <w:r>
              <w:rPr>
                <w:color w:val="000000"/>
              </w:rPr>
              <w:t>„Naktis mokykloje</w:t>
            </w:r>
            <w:r w:rsidR="008A293D">
              <w:rPr>
                <w:color w:val="000000"/>
              </w:rPr>
              <w:t>“</w:t>
            </w:r>
          </w:p>
        </w:tc>
      </w:tr>
      <w:tr w:rsidR="00116AC4" w14:paraId="44FDBF88"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98635EF" w14:textId="77777777" w:rsidR="00116AC4" w:rsidRDefault="00BF5E22">
            <w:pPr>
              <w:pStyle w:val="prastasiniatinklio"/>
              <w:spacing w:before="0" w:beforeAutospacing="0" w:after="0" w:afterAutospacing="0"/>
              <w:jc w:val="center"/>
            </w:pPr>
            <w:r>
              <w:rPr>
                <w:color w:val="000000"/>
              </w:rPr>
              <w:t>2024-04-20</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C96B255" w14:textId="77777777" w:rsidR="00116AC4" w:rsidRDefault="00BF5E22">
            <w:pPr>
              <w:pStyle w:val="prastasiniatinklio"/>
              <w:spacing w:before="0" w:beforeAutospacing="0" w:after="0" w:afterAutospacing="0"/>
              <w:jc w:val="both"/>
            </w:pPr>
            <w:r>
              <w:rPr>
                <w:color w:val="000000"/>
              </w:rPr>
              <w:t xml:space="preserve">Dalyvavimas nacionaliniame/ Šakių rajono savivaldybės </w:t>
            </w:r>
            <w:proofErr w:type="spellStart"/>
            <w:r>
              <w:rPr>
                <w:color w:val="000000"/>
              </w:rPr>
              <w:t>miškasodyje</w:t>
            </w:r>
            <w:proofErr w:type="spellEnd"/>
            <w:r>
              <w:rPr>
                <w:color w:val="000000"/>
              </w:rPr>
              <w:t> </w:t>
            </w:r>
          </w:p>
        </w:tc>
      </w:tr>
      <w:tr w:rsidR="00116AC4" w14:paraId="18816F65"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5E9DCC2" w14:textId="77777777" w:rsidR="00116AC4" w:rsidRDefault="00BF5E22">
            <w:pPr>
              <w:pStyle w:val="prastasiniatinklio"/>
              <w:spacing w:before="0" w:beforeAutospacing="0" w:after="0" w:afterAutospacing="0"/>
              <w:jc w:val="center"/>
            </w:pPr>
            <w:r>
              <w:rPr>
                <w:color w:val="000000"/>
              </w:rPr>
              <w:t>2024-04-23</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26F82FD" w14:textId="36AC99F4" w:rsidR="00116AC4" w:rsidRDefault="00BF5E22">
            <w:pPr>
              <w:pStyle w:val="prastasiniatinklio"/>
              <w:spacing w:before="0" w:beforeAutospacing="0" w:after="0" w:afterAutospacing="0"/>
              <w:jc w:val="both"/>
            </w:pPr>
            <w:r>
              <w:rPr>
                <w:color w:val="000000"/>
              </w:rPr>
              <w:t>Rajoninio renginio „Olimpinę ugnelę į kiekvieną širdelę</w:t>
            </w:r>
            <w:r w:rsidR="008A293D">
              <w:rPr>
                <w:color w:val="000000"/>
              </w:rPr>
              <w:t>“</w:t>
            </w:r>
            <w:r>
              <w:rPr>
                <w:color w:val="000000"/>
              </w:rPr>
              <w:t>, skirto 1-4 kl. mokiniams, organizavimas </w:t>
            </w:r>
          </w:p>
        </w:tc>
      </w:tr>
      <w:tr w:rsidR="00116AC4" w14:paraId="168A7476"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DE99181" w14:textId="77777777" w:rsidR="00116AC4" w:rsidRDefault="00BF5E22">
            <w:pPr>
              <w:pStyle w:val="prastasiniatinklio"/>
              <w:spacing w:before="0" w:beforeAutospacing="0" w:after="0" w:afterAutospacing="0"/>
              <w:jc w:val="center"/>
            </w:pPr>
            <w:r>
              <w:rPr>
                <w:color w:val="000000"/>
              </w:rPr>
              <w:t>2024-04-25</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0C828A1" w14:textId="77777777" w:rsidR="00116AC4" w:rsidRDefault="00BF5E22">
            <w:pPr>
              <w:pStyle w:val="prastasiniatinklio"/>
              <w:spacing w:before="0" w:beforeAutospacing="0" w:after="0" w:afterAutospacing="0"/>
              <w:jc w:val="both"/>
            </w:pPr>
            <w:r>
              <w:rPr>
                <w:color w:val="000000"/>
              </w:rPr>
              <w:t>Dalyvavimas Atliekų kultūros egzamine</w:t>
            </w:r>
          </w:p>
        </w:tc>
      </w:tr>
      <w:tr w:rsidR="00116AC4" w14:paraId="281EC67B"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F24D676" w14:textId="77777777" w:rsidR="00116AC4" w:rsidRDefault="00BF5E22">
            <w:pPr>
              <w:pStyle w:val="prastasiniatinklio"/>
              <w:spacing w:before="0" w:beforeAutospacing="0" w:after="0" w:afterAutospacing="0"/>
              <w:jc w:val="center"/>
            </w:pPr>
            <w:r>
              <w:rPr>
                <w:color w:val="000000"/>
              </w:rPr>
              <w:t>2024-04-25</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5E98A7C" w14:textId="52566E38" w:rsidR="00116AC4" w:rsidRDefault="00BF5E22">
            <w:pPr>
              <w:pStyle w:val="prastasiniatinklio"/>
              <w:spacing w:before="0" w:beforeAutospacing="0" w:after="0" w:afterAutospacing="0"/>
              <w:jc w:val="both"/>
            </w:pPr>
            <w:r>
              <w:rPr>
                <w:color w:val="000000"/>
              </w:rPr>
              <w:t>Dalyvavimas „</w:t>
            </w:r>
            <w:proofErr w:type="spellStart"/>
            <w:r>
              <w:rPr>
                <w:color w:val="000000"/>
              </w:rPr>
              <w:t>Zanavykiškų</w:t>
            </w:r>
            <w:proofErr w:type="spellEnd"/>
            <w:r>
              <w:rPr>
                <w:color w:val="000000"/>
              </w:rPr>
              <w:t xml:space="preserve"> žodžių mugėje</w:t>
            </w:r>
            <w:r w:rsidR="008A293D">
              <w:rPr>
                <w:color w:val="000000"/>
              </w:rPr>
              <w:t>“</w:t>
            </w:r>
            <w:r>
              <w:rPr>
                <w:color w:val="000000"/>
              </w:rPr>
              <w:t xml:space="preserve"> Šakių viešosios bibliotekos Gelgaudiškio filiale</w:t>
            </w:r>
          </w:p>
        </w:tc>
      </w:tr>
      <w:tr w:rsidR="00116AC4" w14:paraId="2B14042B"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C9EE7BB" w14:textId="77777777" w:rsidR="00116AC4" w:rsidRDefault="00BF5E22">
            <w:pPr>
              <w:pStyle w:val="prastasiniatinklio"/>
              <w:spacing w:before="0" w:beforeAutospacing="0" w:after="0" w:afterAutospacing="0"/>
              <w:jc w:val="center"/>
            </w:pPr>
            <w:r>
              <w:rPr>
                <w:color w:val="000000"/>
              </w:rPr>
              <w:t>2024-04-30</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98A0774" w14:textId="77777777" w:rsidR="00116AC4" w:rsidRDefault="00BF5E22">
            <w:pPr>
              <w:pStyle w:val="prastasiniatinklio"/>
              <w:spacing w:before="0" w:beforeAutospacing="0" w:after="0" w:afterAutospacing="0"/>
              <w:jc w:val="both"/>
            </w:pPr>
            <w:r>
              <w:rPr>
                <w:color w:val="000000"/>
              </w:rPr>
              <w:t>Aplinkos tvarkymosi akcija, organizuota drauge su Gelgaudiškio seniūnija</w:t>
            </w:r>
          </w:p>
        </w:tc>
      </w:tr>
      <w:tr w:rsidR="00116AC4" w14:paraId="52E8D729"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AB222A0" w14:textId="77777777" w:rsidR="00116AC4" w:rsidRDefault="00BF5E22">
            <w:pPr>
              <w:pStyle w:val="prastasiniatinklio"/>
              <w:spacing w:before="0" w:beforeAutospacing="0" w:after="0" w:afterAutospacing="0"/>
              <w:jc w:val="center"/>
            </w:pPr>
            <w:r>
              <w:rPr>
                <w:color w:val="000000"/>
              </w:rPr>
              <w:t>2024-04</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634BC83" w14:textId="2022FFF9" w:rsidR="00116AC4" w:rsidRDefault="00BF5E22">
            <w:pPr>
              <w:pStyle w:val="prastasiniatinklio"/>
              <w:spacing w:before="0" w:beforeAutospacing="0" w:after="0" w:afterAutospacing="0"/>
              <w:jc w:val="both"/>
            </w:pPr>
            <w:r>
              <w:rPr>
                <w:color w:val="000000"/>
              </w:rPr>
              <w:t>Dalyvavimas rajoniniame piešinių konkurse priešgaisrine tematika „Ugnis- draugas ir priešas</w:t>
            </w:r>
            <w:r w:rsidR="008A293D">
              <w:rPr>
                <w:color w:val="000000"/>
              </w:rPr>
              <w:t>“</w:t>
            </w:r>
          </w:p>
        </w:tc>
      </w:tr>
      <w:tr w:rsidR="00116AC4" w14:paraId="2721AA7E"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EB704C1" w14:textId="77777777" w:rsidR="00116AC4" w:rsidRDefault="00BF5E22">
            <w:pPr>
              <w:pStyle w:val="prastasiniatinklio"/>
              <w:spacing w:before="0" w:beforeAutospacing="0" w:after="0" w:afterAutospacing="0"/>
              <w:jc w:val="center"/>
            </w:pPr>
            <w:r>
              <w:rPr>
                <w:color w:val="000000"/>
              </w:rPr>
              <w:t>2024-05-01-03</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4ADEF01" w14:textId="77777777" w:rsidR="00116AC4" w:rsidRDefault="00BF5E22">
            <w:pPr>
              <w:pStyle w:val="prastasiniatinklio"/>
              <w:spacing w:before="0" w:beforeAutospacing="0" w:after="0" w:afterAutospacing="0"/>
              <w:jc w:val="both"/>
            </w:pPr>
            <w:r>
              <w:rPr>
                <w:color w:val="000000"/>
              </w:rPr>
              <w:t>Projekto „Žingsnis į patyčių prevencijos filosofiją ir nesmurtinį bendravimą“ veiklos  </w:t>
            </w:r>
          </w:p>
        </w:tc>
      </w:tr>
      <w:tr w:rsidR="00116AC4" w14:paraId="4EDBB64D"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57DD9FE" w14:textId="77777777" w:rsidR="00116AC4" w:rsidRDefault="00BF5E22">
            <w:pPr>
              <w:pStyle w:val="prastasiniatinklio"/>
              <w:spacing w:before="0" w:beforeAutospacing="0" w:after="0" w:afterAutospacing="0"/>
              <w:jc w:val="center"/>
            </w:pPr>
            <w:r>
              <w:rPr>
                <w:color w:val="000000"/>
              </w:rPr>
              <w:t>2024-05-10</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4E9EF1E" w14:textId="77777777" w:rsidR="00116AC4" w:rsidRDefault="00BF5E22">
            <w:pPr>
              <w:pStyle w:val="prastasiniatinklio"/>
              <w:spacing w:before="0" w:beforeAutospacing="0" w:after="0" w:afterAutospacing="0"/>
              <w:jc w:val="both"/>
            </w:pPr>
            <w:r>
              <w:rPr>
                <w:color w:val="000000"/>
              </w:rPr>
              <w:t>Pėsčiųjų žygio Gelgaudiškio pažintiniu taku organizavimas ir dalyvavimas jame</w:t>
            </w:r>
          </w:p>
        </w:tc>
      </w:tr>
      <w:tr w:rsidR="00116AC4" w14:paraId="396D927D"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0BF8936" w14:textId="77777777" w:rsidR="00116AC4" w:rsidRDefault="00BF5E22">
            <w:pPr>
              <w:pStyle w:val="prastasiniatinklio"/>
              <w:spacing w:before="0" w:beforeAutospacing="0" w:after="0" w:afterAutospacing="0"/>
              <w:jc w:val="center"/>
            </w:pPr>
            <w:r>
              <w:rPr>
                <w:color w:val="000000"/>
              </w:rPr>
              <w:t>2024-05-18</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ED16D59" w14:textId="3D84D9BC" w:rsidR="00116AC4" w:rsidRDefault="00BF5E22">
            <w:pPr>
              <w:pStyle w:val="prastasiniatinklio"/>
              <w:spacing w:before="0" w:beforeAutospacing="0" w:after="0" w:afterAutospacing="0"/>
              <w:jc w:val="both"/>
            </w:pPr>
            <w:r>
              <w:rPr>
                <w:color w:val="000000"/>
              </w:rPr>
              <w:t>Dalyvavimas pėsčiųjų žygyje „Knygnešių takais</w:t>
            </w:r>
            <w:r w:rsidR="008A293D">
              <w:rPr>
                <w:color w:val="000000"/>
              </w:rPr>
              <w:t>“</w:t>
            </w:r>
          </w:p>
        </w:tc>
      </w:tr>
      <w:tr w:rsidR="00116AC4" w14:paraId="22E9C38D"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2B816C1" w14:textId="77777777" w:rsidR="00116AC4" w:rsidRDefault="00BF5E22">
            <w:pPr>
              <w:pStyle w:val="prastasiniatinklio"/>
              <w:spacing w:before="0" w:beforeAutospacing="0" w:after="0" w:afterAutospacing="0"/>
              <w:jc w:val="center"/>
            </w:pPr>
            <w:r>
              <w:rPr>
                <w:color w:val="000000"/>
              </w:rPr>
              <w:t>2024-05-22</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135F25D" w14:textId="77777777" w:rsidR="00116AC4" w:rsidRDefault="00BF5E22">
            <w:pPr>
              <w:pStyle w:val="prastasiniatinklio"/>
              <w:spacing w:before="0" w:beforeAutospacing="0" w:after="0" w:afterAutospacing="0"/>
              <w:jc w:val="both"/>
            </w:pPr>
            <w:r>
              <w:rPr>
                <w:color w:val="000000"/>
              </w:rPr>
              <w:t xml:space="preserve">Projekto „Atgal į mokyklą“ susitikimas su ambasadoriumi Gediminu </w:t>
            </w:r>
            <w:proofErr w:type="spellStart"/>
            <w:r>
              <w:rPr>
                <w:color w:val="000000"/>
              </w:rPr>
              <w:t>Varvuoliu</w:t>
            </w:r>
            <w:proofErr w:type="spellEnd"/>
          </w:p>
        </w:tc>
      </w:tr>
      <w:tr w:rsidR="00116AC4" w14:paraId="1C46D992"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262378A" w14:textId="77777777" w:rsidR="00116AC4" w:rsidRDefault="00BF5E22">
            <w:pPr>
              <w:pStyle w:val="prastasiniatinklio"/>
              <w:spacing w:before="0" w:beforeAutospacing="0" w:after="0" w:afterAutospacing="0"/>
              <w:jc w:val="center"/>
            </w:pPr>
            <w:r>
              <w:rPr>
                <w:color w:val="000000"/>
              </w:rPr>
              <w:t>2024-05-30</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5096D2E" w14:textId="77777777" w:rsidR="00116AC4" w:rsidRDefault="00BF5E22">
            <w:pPr>
              <w:pStyle w:val="prastasiniatinklio"/>
              <w:spacing w:before="0" w:beforeAutospacing="0" w:after="0" w:afterAutospacing="0"/>
              <w:jc w:val="both"/>
            </w:pPr>
            <w:r>
              <w:rPr>
                <w:color w:val="000000"/>
              </w:rPr>
              <w:t>„Ištiesk pagalbos ranką” (Organizatoriai – Šakių rajono savivaldybės Visuomenės sveikatos biuras). </w:t>
            </w:r>
          </w:p>
        </w:tc>
      </w:tr>
      <w:tr w:rsidR="00116AC4" w14:paraId="767510BA"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D3F2D9B" w14:textId="77777777" w:rsidR="00116AC4" w:rsidRDefault="00BF5E22">
            <w:pPr>
              <w:pStyle w:val="prastasiniatinklio"/>
              <w:spacing w:before="0" w:beforeAutospacing="0" w:after="0" w:afterAutospacing="0"/>
              <w:jc w:val="center"/>
            </w:pPr>
            <w:r>
              <w:rPr>
                <w:color w:val="000000"/>
              </w:rPr>
              <w:t>2024-06-14</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D1B17C6" w14:textId="77777777" w:rsidR="00116AC4" w:rsidRDefault="00BF5E22">
            <w:pPr>
              <w:pStyle w:val="prastasiniatinklio"/>
              <w:spacing w:before="0" w:beforeAutospacing="0" w:after="0" w:afterAutospacing="0"/>
              <w:jc w:val="both"/>
            </w:pPr>
            <w:r>
              <w:rPr>
                <w:color w:val="000000"/>
              </w:rPr>
              <w:t>Žmogaus saugos diena</w:t>
            </w:r>
          </w:p>
        </w:tc>
      </w:tr>
      <w:tr w:rsidR="00116AC4" w14:paraId="07FB599A"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DB9CD65" w14:textId="77777777" w:rsidR="00116AC4" w:rsidRDefault="00BF5E22">
            <w:pPr>
              <w:pStyle w:val="prastasiniatinklio"/>
              <w:spacing w:before="0" w:beforeAutospacing="0" w:after="0" w:afterAutospacing="0"/>
              <w:jc w:val="center"/>
            </w:pPr>
            <w:r>
              <w:rPr>
                <w:color w:val="000000"/>
              </w:rPr>
              <w:t>2024-06-14</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8E6BA3D" w14:textId="77777777" w:rsidR="00116AC4" w:rsidRDefault="00BF5E22">
            <w:pPr>
              <w:pStyle w:val="prastasiniatinklio"/>
              <w:spacing w:before="0" w:beforeAutospacing="0" w:after="0" w:afterAutospacing="0"/>
              <w:jc w:val="both"/>
            </w:pPr>
            <w:r>
              <w:rPr>
                <w:color w:val="000000"/>
              </w:rPr>
              <w:t>Dalyvavimas Gedulo ir vilties dienos minėjimo renginiuose Gelgaudiškyje ir Šakiuose</w:t>
            </w:r>
          </w:p>
        </w:tc>
      </w:tr>
      <w:tr w:rsidR="00116AC4" w14:paraId="20F1B0B7"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B7259EB" w14:textId="77777777" w:rsidR="00116AC4" w:rsidRDefault="00BF5E22">
            <w:pPr>
              <w:pStyle w:val="prastasiniatinklio"/>
              <w:spacing w:before="0" w:beforeAutospacing="0" w:after="0" w:afterAutospacing="0"/>
              <w:jc w:val="center"/>
            </w:pPr>
            <w:r>
              <w:rPr>
                <w:color w:val="000000"/>
              </w:rPr>
              <w:t>2024-06-17</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ADC71F7" w14:textId="77777777" w:rsidR="00116AC4" w:rsidRDefault="00BF5E22">
            <w:pPr>
              <w:pStyle w:val="prastasiniatinklio"/>
              <w:spacing w:before="0" w:beforeAutospacing="0" w:after="0" w:afterAutospacing="0"/>
              <w:jc w:val="both"/>
            </w:pPr>
            <w:r>
              <w:rPr>
                <w:color w:val="000000"/>
              </w:rPr>
              <w:t>Sporto ir turizmo diena</w:t>
            </w:r>
          </w:p>
        </w:tc>
      </w:tr>
      <w:tr w:rsidR="00116AC4" w14:paraId="4F51A52D"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D044B6F" w14:textId="77777777" w:rsidR="00116AC4" w:rsidRDefault="00BF5E22">
            <w:pPr>
              <w:pStyle w:val="prastasiniatinklio"/>
              <w:spacing w:before="0" w:beforeAutospacing="0" w:after="0" w:afterAutospacing="0"/>
              <w:jc w:val="center"/>
            </w:pPr>
            <w:r>
              <w:rPr>
                <w:color w:val="000000"/>
              </w:rPr>
              <w:t>2024-09-11</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D9B1977" w14:textId="69019EB7" w:rsidR="00116AC4" w:rsidRDefault="00BF5E22">
            <w:pPr>
              <w:pStyle w:val="prastasiniatinklio"/>
              <w:spacing w:before="0" w:beforeAutospacing="0" w:after="0" w:afterAutospacing="0"/>
              <w:jc w:val="both"/>
            </w:pPr>
            <w:r>
              <w:rPr>
                <w:color w:val="000000"/>
              </w:rPr>
              <w:t>Saugaus eismo pamokėlė kartu su bendruomenės pareigūne A.</w:t>
            </w:r>
            <w:r w:rsidR="00242FA9">
              <w:rPr>
                <w:color w:val="000000"/>
              </w:rPr>
              <w:t xml:space="preserve"> </w:t>
            </w:r>
            <w:proofErr w:type="spellStart"/>
            <w:r>
              <w:rPr>
                <w:color w:val="000000"/>
              </w:rPr>
              <w:t>Mockevičiūte</w:t>
            </w:r>
            <w:proofErr w:type="spellEnd"/>
          </w:p>
        </w:tc>
      </w:tr>
      <w:tr w:rsidR="00116AC4" w14:paraId="6752DD5B"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5ACF398" w14:textId="77777777" w:rsidR="00116AC4" w:rsidRDefault="00BF5E22">
            <w:pPr>
              <w:pStyle w:val="prastasiniatinklio"/>
              <w:spacing w:before="0" w:beforeAutospacing="0" w:after="0" w:afterAutospacing="0"/>
              <w:jc w:val="center"/>
            </w:pPr>
            <w:r>
              <w:rPr>
                <w:color w:val="000000"/>
              </w:rPr>
              <w:t>2024-09-19-26</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105D471" w14:textId="77777777" w:rsidR="00116AC4" w:rsidRDefault="00BF5E22">
            <w:pPr>
              <w:pStyle w:val="prastasiniatinklio"/>
              <w:spacing w:before="0" w:beforeAutospacing="0" w:after="0" w:afterAutospacing="0"/>
              <w:jc w:val="both"/>
            </w:pPr>
            <w:r>
              <w:rPr>
                <w:color w:val="000000"/>
              </w:rPr>
              <w:t>Europos judumo savaitė</w:t>
            </w:r>
          </w:p>
        </w:tc>
      </w:tr>
      <w:tr w:rsidR="00116AC4" w14:paraId="0BD800D8"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31DEA7E" w14:textId="77777777" w:rsidR="00116AC4" w:rsidRDefault="00BF5E22">
            <w:pPr>
              <w:pStyle w:val="prastasiniatinklio"/>
              <w:spacing w:before="0" w:beforeAutospacing="0" w:after="0" w:afterAutospacing="0"/>
              <w:jc w:val="center"/>
            </w:pPr>
            <w:r>
              <w:rPr>
                <w:color w:val="000000"/>
              </w:rPr>
              <w:t>2024-10-10-11</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C21A75A" w14:textId="77777777" w:rsidR="00116AC4" w:rsidRDefault="00BF5E22">
            <w:pPr>
              <w:pStyle w:val="prastasiniatinklio"/>
              <w:spacing w:before="0" w:beforeAutospacing="0" w:after="0" w:afterAutospacing="0"/>
              <w:jc w:val="both"/>
            </w:pPr>
            <w:r>
              <w:rPr>
                <w:color w:val="000000"/>
              </w:rPr>
              <w:t>Veiklos, skirtos Tarptautinei psichikos sveikatos dienai</w:t>
            </w:r>
          </w:p>
        </w:tc>
      </w:tr>
      <w:tr w:rsidR="00116AC4" w14:paraId="4F9AAF72"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42BCE46" w14:textId="77777777" w:rsidR="00116AC4" w:rsidRDefault="00BF5E22">
            <w:pPr>
              <w:pStyle w:val="prastasiniatinklio"/>
              <w:spacing w:before="0" w:beforeAutospacing="0" w:after="0" w:afterAutospacing="0"/>
              <w:jc w:val="center"/>
            </w:pPr>
            <w:r>
              <w:rPr>
                <w:color w:val="000000"/>
              </w:rPr>
              <w:t>2024-10-14</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F3964E0" w14:textId="77777777" w:rsidR="00116AC4" w:rsidRDefault="00BF5E22">
            <w:pPr>
              <w:pStyle w:val="prastasiniatinklio"/>
              <w:spacing w:before="0" w:beforeAutospacing="0" w:after="0" w:afterAutospacing="0"/>
              <w:jc w:val="both"/>
            </w:pPr>
            <w:r>
              <w:rPr>
                <w:color w:val="000000"/>
              </w:rPr>
              <w:t>Dalyvavimas veiklose, skirtose Tarptautinei elektronikos atliekų dienai paminėti</w:t>
            </w:r>
          </w:p>
        </w:tc>
      </w:tr>
      <w:tr w:rsidR="00116AC4" w14:paraId="44A5DA15"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BA781AA" w14:textId="77777777" w:rsidR="00116AC4" w:rsidRDefault="00BF5E22">
            <w:pPr>
              <w:pStyle w:val="prastasiniatinklio"/>
              <w:spacing w:before="0" w:beforeAutospacing="0" w:after="0" w:afterAutospacing="0"/>
              <w:jc w:val="center"/>
            </w:pPr>
            <w:r>
              <w:rPr>
                <w:color w:val="000000"/>
              </w:rPr>
              <w:t>2024-10-18</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6CE0433" w14:textId="77777777" w:rsidR="00116AC4" w:rsidRDefault="00BF5E22">
            <w:pPr>
              <w:pStyle w:val="prastasiniatinklio"/>
              <w:spacing w:before="0" w:beforeAutospacing="0" w:after="0" w:afterAutospacing="0"/>
              <w:jc w:val="both"/>
            </w:pPr>
            <w:r>
              <w:rPr>
                <w:color w:val="000000"/>
              </w:rPr>
              <w:t>„Nepatogaus kino” edukacija Šakių viešosios bibliotekos Gelgaudiškio filiale</w:t>
            </w:r>
          </w:p>
        </w:tc>
      </w:tr>
      <w:tr w:rsidR="00116AC4" w14:paraId="75F7BDD0"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784015A" w14:textId="77777777" w:rsidR="00116AC4" w:rsidRDefault="00BF5E22">
            <w:pPr>
              <w:pStyle w:val="prastasiniatinklio"/>
              <w:spacing w:before="0" w:beforeAutospacing="0" w:after="0" w:afterAutospacing="0"/>
              <w:jc w:val="center"/>
            </w:pPr>
            <w:r>
              <w:rPr>
                <w:color w:val="000000"/>
              </w:rPr>
              <w:t>2024-11-06</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F8626F4" w14:textId="0C27D1FB" w:rsidR="00116AC4" w:rsidRDefault="00BF5E22">
            <w:pPr>
              <w:pStyle w:val="prastasiniatinklio"/>
              <w:spacing w:before="0" w:beforeAutospacing="0" w:after="0" w:afterAutospacing="0"/>
              <w:jc w:val="both"/>
            </w:pPr>
            <w:r>
              <w:rPr>
                <w:color w:val="000000"/>
              </w:rPr>
              <w:t>Gerumo pamoka, organizuota iniciatyvos „</w:t>
            </w:r>
            <w:proofErr w:type="spellStart"/>
            <w:r>
              <w:rPr>
                <w:color w:val="000000"/>
              </w:rPr>
              <w:t>Niek</w:t>
            </w:r>
            <w:r w:rsidR="006365AC">
              <w:rPr>
                <w:color w:val="000000"/>
              </w:rPr>
              <w:t>i</w:t>
            </w:r>
            <w:r>
              <w:rPr>
                <w:color w:val="000000"/>
              </w:rPr>
              <w:t>eno</w:t>
            </w:r>
            <w:proofErr w:type="spellEnd"/>
            <w:r>
              <w:rPr>
                <w:color w:val="000000"/>
              </w:rPr>
              <w:t xml:space="preserve"> vaikai</w:t>
            </w:r>
            <w:r w:rsidR="008A293D">
              <w:rPr>
                <w:color w:val="000000"/>
              </w:rPr>
              <w:t>“</w:t>
            </w:r>
          </w:p>
        </w:tc>
      </w:tr>
      <w:tr w:rsidR="00116AC4" w14:paraId="03E45D98"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2CA53CD" w14:textId="77777777" w:rsidR="00116AC4" w:rsidRDefault="00BF5E22">
            <w:pPr>
              <w:pStyle w:val="prastasiniatinklio"/>
              <w:spacing w:before="0" w:beforeAutospacing="0" w:after="0" w:afterAutospacing="0"/>
              <w:jc w:val="center"/>
            </w:pPr>
            <w:r>
              <w:rPr>
                <w:color w:val="000000"/>
              </w:rPr>
              <w:t>2024-11-11-14</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938AB0A" w14:textId="77777777" w:rsidR="00116AC4" w:rsidRDefault="00BF5E22">
            <w:pPr>
              <w:pStyle w:val="prastasiniatinklio"/>
              <w:spacing w:before="0" w:beforeAutospacing="0" w:after="0" w:afterAutospacing="0"/>
              <w:jc w:val="both"/>
            </w:pPr>
            <w:r>
              <w:rPr>
                <w:color w:val="000000"/>
              </w:rPr>
              <w:t>Gerumo savaitė</w:t>
            </w:r>
          </w:p>
        </w:tc>
      </w:tr>
      <w:tr w:rsidR="00116AC4" w14:paraId="4F4699D4"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D7DD338" w14:textId="77777777" w:rsidR="00116AC4" w:rsidRDefault="00BF5E22">
            <w:pPr>
              <w:pStyle w:val="prastasiniatinklio"/>
              <w:spacing w:before="0" w:beforeAutospacing="0" w:after="0" w:afterAutospacing="0"/>
              <w:jc w:val="center"/>
            </w:pPr>
            <w:r>
              <w:rPr>
                <w:color w:val="000000"/>
              </w:rPr>
              <w:lastRenderedPageBreak/>
              <w:t>2024-11-15</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FF05F2B" w14:textId="7B80A434" w:rsidR="00116AC4" w:rsidRDefault="00BF5E22">
            <w:pPr>
              <w:pStyle w:val="prastasiniatinklio"/>
              <w:spacing w:before="0" w:beforeAutospacing="0" w:after="0" w:afterAutospacing="0"/>
              <w:jc w:val="both"/>
            </w:pPr>
            <w:r>
              <w:rPr>
                <w:color w:val="000000"/>
              </w:rPr>
              <w:t>Tolerancijos diena „Tolerancijos žibintas</w:t>
            </w:r>
            <w:r w:rsidR="008A293D">
              <w:rPr>
                <w:color w:val="000000"/>
              </w:rPr>
              <w:t>“</w:t>
            </w:r>
            <w:r>
              <w:rPr>
                <w:color w:val="000000"/>
              </w:rPr>
              <w:t> </w:t>
            </w:r>
          </w:p>
        </w:tc>
      </w:tr>
      <w:tr w:rsidR="00116AC4" w14:paraId="36AE26C2"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B78BE0F" w14:textId="77777777" w:rsidR="00116AC4" w:rsidRDefault="00BF5E22">
            <w:pPr>
              <w:pStyle w:val="prastasiniatinklio"/>
              <w:spacing w:before="0" w:beforeAutospacing="0" w:after="0" w:afterAutospacing="0"/>
              <w:jc w:val="center"/>
            </w:pPr>
            <w:r>
              <w:rPr>
                <w:color w:val="000000"/>
              </w:rPr>
              <w:t>2024-11-23</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7FEA85F" w14:textId="77777777" w:rsidR="00116AC4" w:rsidRDefault="00BF5E22">
            <w:pPr>
              <w:pStyle w:val="prastasiniatinklio"/>
              <w:spacing w:before="0" w:beforeAutospacing="0" w:after="0" w:afterAutospacing="0"/>
              <w:jc w:val="both"/>
            </w:pPr>
            <w:r>
              <w:rPr>
                <w:color w:val="000000"/>
              </w:rPr>
              <w:t>Dalyvavimas pėsčiųjų žygyje, skirtame Kariuomenės dienai paminėti</w:t>
            </w:r>
          </w:p>
        </w:tc>
      </w:tr>
      <w:tr w:rsidR="00116AC4" w14:paraId="2BE9CAE4" w14:textId="77777777" w:rsidTr="00242FA9">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D46BB28" w14:textId="77777777" w:rsidR="00116AC4" w:rsidRDefault="00BF5E22">
            <w:pPr>
              <w:pStyle w:val="prastasiniatinklio"/>
              <w:spacing w:before="0" w:beforeAutospacing="0" w:after="0" w:afterAutospacing="0"/>
              <w:jc w:val="center"/>
            </w:pPr>
            <w:r>
              <w:rPr>
                <w:color w:val="000000"/>
              </w:rPr>
              <w:t>2024-12-03</w:t>
            </w:r>
          </w:p>
        </w:tc>
        <w:tc>
          <w:tcPr>
            <w:tcW w:w="8136"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32613E6" w14:textId="20C162CD" w:rsidR="00116AC4" w:rsidRDefault="00BF5E22">
            <w:pPr>
              <w:pStyle w:val="prastasiniatinklio"/>
              <w:spacing w:before="0" w:beforeAutospacing="0" w:after="0" w:afterAutospacing="0"/>
            </w:pPr>
            <w:r>
              <w:rPr>
                <w:color w:val="000000"/>
                <w:shd w:val="clear" w:color="auto" w:fill="FFFFFF"/>
              </w:rPr>
              <w:t>MIRKT-Medijų ir informacinis raštingumas. Renginys Šakių r. viešo</w:t>
            </w:r>
            <w:r w:rsidR="006365AC">
              <w:rPr>
                <w:color w:val="000000"/>
                <w:shd w:val="clear" w:color="auto" w:fill="FFFFFF"/>
              </w:rPr>
              <w:t>sios</w:t>
            </w:r>
            <w:r>
              <w:rPr>
                <w:color w:val="000000"/>
                <w:shd w:val="clear" w:color="auto" w:fill="FFFFFF"/>
              </w:rPr>
              <w:t xml:space="preserve"> biblioteko</w:t>
            </w:r>
            <w:r w:rsidR="006365AC">
              <w:rPr>
                <w:color w:val="000000"/>
                <w:shd w:val="clear" w:color="auto" w:fill="FFFFFF"/>
              </w:rPr>
              <w:t xml:space="preserve">s </w:t>
            </w:r>
            <w:r>
              <w:rPr>
                <w:color w:val="000000"/>
                <w:shd w:val="clear" w:color="auto" w:fill="FFFFFF"/>
              </w:rPr>
              <w:t>Gelgaudiškio filiale</w:t>
            </w:r>
          </w:p>
        </w:tc>
      </w:tr>
    </w:tbl>
    <w:p w14:paraId="4C9B9D2A" w14:textId="77777777" w:rsidR="00116AC4" w:rsidRDefault="00116AC4"/>
    <w:p w14:paraId="50C7F175" w14:textId="77777777" w:rsidR="00242FA9" w:rsidRDefault="00242FA9"/>
    <w:tbl>
      <w:tblPr>
        <w:tblW w:w="0" w:type="auto"/>
        <w:tblCellMar>
          <w:top w:w="15" w:type="dxa"/>
          <w:left w:w="15" w:type="dxa"/>
          <w:bottom w:w="15" w:type="dxa"/>
          <w:right w:w="15" w:type="dxa"/>
        </w:tblCellMar>
        <w:tblLook w:val="04A0" w:firstRow="1" w:lastRow="0" w:firstColumn="1" w:lastColumn="0" w:noHBand="0" w:noVBand="1"/>
      </w:tblPr>
      <w:tblGrid>
        <w:gridCol w:w="3681"/>
        <w:gridCol w:w="2857"/>
        <w:gridCol w:w="3091"/>
      </w:tblGrid>
      <w:tr w:rsidR="00116AC4" w14:paraId="0E28369A" w14:textId="77777777" w:rsidTr="00242FA9">
        <w:trPr>
          <w:trHeight w:val="54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DA3180" w14:textId="77777777" w:rsidR="00116AC4" w:rsidRDefault="00BF5E22">
            <w:pPr>
              <w:pStyle w:val="prastasiniatinklio"/>
              <w:spacing w:before="0" w:beforeAutospacing="0" w:after="0" w:afterAutospacing="0"/>
              <w:jc w:val="center"/>
            </w:pPr>
            <w:r>
              <w:rPr>
                <w:b/>
                <w:bCs/>
                <w:color w:val="000000"/>
              </w:rPr>
              <w:t>Veikla</w:t>
            </w:r>
          </w:p>
        </w:tc>
        <w:tc>
          <w:tcPr>
            <w:tcW w:w="2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699F94" w14:textId="77777777" w:rsidR="00116AC4" w:rsidRDefault="00BF5E22">
            <w:pPr>
              <w:pStyle w:val="prastasiniatinklio"/>
              <w:spacing w:before="0" w:beforeAutospacing="0" w:after="0" w:afterAutospacing="0"/>
              <w:jc w:val="center"/>
            </w:pPr>
            <w:r>
              <w:rPr>
                <w:b/>
                <w:bCs/>
                <w:color w:val="000000"/>
              </w:rPr>
              <w:t>Veiklų vykdytojai</w:t>
            </w:r>
          </w:p>
        </w:tc>
        <w:tc>
          <w:tcPr>
            <w:tcW w:w="309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FA99D83" w14:textId="77777777" w:rsidR="00116AC4" w:rsidRDefault="00BF5E22">
            <w:pPr>
              <w:pStyle w:val="prastasiniatinklio"/>
              <w:spacing w:before="0" w:beforeAutospacing="0" w:after="0" w:afterAutospacing="0"/>
              <w:jc w:val="center"/>
            </w:pPr>
            <w:r>
              <w:rPr>
                <w:b/>
                <w:bCs/>
                <w:color w:val="000000"/>
              </w:rPr>
              <w:t>Kam skirta? Dalyviai. Dalykas.</w:t>
            </w:r>
          </w:p>
        </w:tc>
      </w:tr>
      <w:tr w:rsidR="00116AC4" w14:paraId="5C33BB38" w14:textId="77777777" w:rsidTr="00242FA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C738C94" w14:textId="77777777" w:rsidR="00116AC4" w:rsidRDefault="00BF5E22">
            <w:pPr>
              <w:pStyle w:val="prastasiniatinklio"/>
              <w:spacing w:before="0" w:beforeAutospacing="0" w:after="0" w:afterAutospacing="0"/>
            </w:pPr>
            <w:r>
              <w:rPr>
                <w:color w:val="000000"/>
              </w:rPr>
              <w:t>Europos judumo savaitė Aktyvios gyvensenos projektas „Saugus ir sveikas tvariai judėdamas“. </w:t>
            </w:r>
          </w:p>
        </w:tc>
        <w:tc>
          <w:tcPr>
            <w:tcW w:w="2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31D122" w14:textId="77777777" w:rsidR="00116AC4" w:rsidRDefault="00BF5E22">
            <w:pPr>
              <w:pStyle w:val="prastasiniatinklio"/>
              <w:spacing w:before="0" w:beforeAutospacing="0" w:after="0" w:afterAutospacing="0"/>
            </w:pPr>
            <w:r>
              <w:rPr>
                <w:color w:val="000000"/>
              </w:rPr>
              <w:t>LR aplinkos ministerija</w:t>
            </w:r>
          </w:p>
          <w:p w14:paraId="17B625A4" w14:textId="77777777" w:rsidR="00116AC4" w:rsidRDefault="00BF5E22">
            <w:pPr>
              <w:pStyle w:val="prastasiniatinklio"/>
              <w:spacing w:before="0" w:beforeAutospacing="0" w:after="0" w:afterAutospacing="0"/>
            </w:pPr>
            <w:r>
              <w:rPr>
                <w:color w:val="000000"/>
              </w:rPr>
              <w:t>Ugdomi sveikos gyvensenos įgūdžiai.</w:t>
            </w:r>
          </w:p>
        </w:tc>
        <w:tc>
          <w:tcPr>
            <w:tcW w:w="309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6F2CF7" w14:textId="77777777" w:rsidR="00116AC4" w:rsidRDefault="00BF5E22">
            <w:pPr>
              <w:pStyle w:val="prastasiniatinklio"/>
              <w:spacing w:before="0" w:beforeAutospacing="0" w:after="0" w:afterAutospacing="0"/>
            </w:pPr>
            <w:r>
              <w:rPr>
                <w:color w:val="000000"/>
              </w:rPr>
              <w:t>1-10 klasių mokiniai, mokytojai</w:t>
            </w:r>
          </w:p>
        </w:tc>
      </w:tr>
      <w:tr w:rsidR="00116AC4" w14:paraId="3D855B6A" w14:textId="77777777" w:rsidTr="00242FA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302F19" w14:textId="7D25A820" w:rsidR="00116AC4" w:rsidRDefault="00BF5E22">
            <w:pPr>
              <w:pStyle w:val="prastasiniatinklio"/>
              <w:spacing w:before="0" w:beforeAutospacing="0" w:after="0" w:afterAutospacing="0"/>
            </w:pPr>
            <w:r>
              <w:rPr>
                <w:color w:val="000000"/>
              </w:rPr>
              <w:t xml:space="preserve">LIONS QUEST </w:t>
            </w:r>
            <w:r>
              <w:rPr>
                <w:color w:val="000000"/>
              </w:rPr>
              <w:br/>
              <w:t xml:space="preserve">„Paauglystės kryžkelės“ ir </w:t>
            </w:r>
            <w:r w:rsidR="00242FA9">
              <w:rPr>
                <w:color w:val="000000"/>
              </w:rPr>
              <w:t>„</w:t>
            </w:r>
            <w:r>
              <w:rPr>
                <w:color w:val="000000"/>
              </w:rPr>
              <w:t>Laikas kartu”</w:t>
            </w:r>
          </w:p>
        </w:tc>
        <w:tc>
          <w:tcPr>
            <w:tcW w:w="2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69F0F8" w14:textId="77777777" w:rsidR="00116AC4" w:rsidRDefault="00BF5E22">
            <w:pPr>
              <w:pStyle w:val="prastasiniatinklio"/>
              <w:spacing w:before="0" w:beforeAutospacing="0" w:after="0" w:afterAutospacing="0"/>
            </w:pPr>
            <w:r>
              <w:rPr>
                <w:color w:val="000000"/>
              </w:rPr>
              <w:t>Emocinių įgūdžių ugdymo programa  </w:t>
            </w:r>
          </w:p>
        </w:tc>
        <w:tc>
          <w:tcPr>
            <w:tcW w:w="309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4B3CF1" w14:textId="77777777" w:rsidR="00116AC4" w:rsidRDefault="00BF5E22">
            <w:pPr>
              <w:pStyle w:val="prastasiniatinklio"/>
              <w:spacing w:before="0" w:beforeAutospacing="0" w:after="0" w:afterAutospacing="0"/>
            </w:pPr>
            <w:r>
              <w:rPr>
                <w:color w:val="000000"/>
              </w:rPr>
              <w:t>Mokyklos bendruomenė</w:t>
            </w:r>
          </w:p>
        </w:tc>
      </w:tr>
      <w:tr w:rsidR="00116AC4" w14:paraId="5306EF9B" w14:textId="77777777" w:rsidTr="00242FA9">
        <w:trPr>
          <w:trHeight w:val="5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0F0264C" w14:textId="77777777" w:rsidR="00116AC4" w:rsidRDefault="00BF5E22">
            <w:pPr>
              <w:pStyle w:val="prastasiniatinklio"/>
              <w:spacing w:before="0" w:beforeAutospacing="0" w:after="0" w:afterAutospacing="0"/>
            </w:pPr>
            <w:r>
              <w:rPr>
                <w:color w:val="000000"/>
              </w:rPr>
              <w:t>ES programos ,,Vaisių vartojimo skatinimas vaikų ugdymo įstaigose“ ir ,,Pienas vaikams“</w:t>
            </w:r>
          </w:p>
        </w:tc>
        <w:tc>
          <w:tcPr>
            <w:tcW w:w="2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C62AAEB" w14:textId="77777777" w:rsidR="00116AC4" w:rsidRDefault="00BF5E22">
            <w:pPr>
              <w:pStyle w:val="prastasiniatinklio"/>
              <w:spacing w:before="0" w:beforeAutospacing="0" w:after="0" w:afterAutospacing="0"/>
            </w:pPr>
            <w:r>
              <w:rPr>
                <w:color w:val="000000"/>
              </w:rPr>
              <w:t>Europos žemės ūkio orientavimo ir garantijų fondas ir Kaimo rėmimo programa</w:t>
            </w:r>
          </w:p>
        </w:tc>
        <w:tc>
          <w:tcPr>
            <w:tcW w:w="309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4F56D6" w14:textId="77777777" w:rsidR="00116AC4" w:rsidRDefault="00BF5E22">
            <w:pPr>
              <w:pStyle w:val="prastasiniatinklio"/>
              <w:spacing w:before="0" w:beforeAutospacing="0" w:after="0" w:afterAutospacing="0"/>
            </w:pPr>
            <w:r>
              <w:rPr>
                <w:color w:val="000000"/>
              </w:rPr>
              <w:t>Pradinių kl. mokiniai </w:t>
            </w:r>
          </w:p>
          <w:p w14:paraId="4DDF731E" w14:textId="77777777" w:rsidR="00116AC4" w:rsidRDefault="00BF5E22">
            <w:pPr>
              <w:pStyle w:val="prastasiniatinklio"/>
              <w:spacing w:before="0" w:beforeAutospacing="0" w:after="0" w:afterAutospacing="0"/>
            </w:pPr>
            <w:r>
              <w:rPr>
                <w:color w:val="000000"/>
              </w:rPr>
              <w:t>(</w:t>
            </w:r>
            <w:proofErr w:type="spellStart"/>
            <w:r>
              <w:rPr>
                <w:color w:val="000000"/>
              </w:rPr>
              <w:t>Soc</w:t>
            </w:r>
            <w:proofErr w:type="spellEnd"/>
            <w:r>
              <w:rPr>
                <w:color w:val="000000"/>
              </w:rPr>
              <w:t>. pedagogė)</w:t>
            </w:r>
          </w:p>
        </w:tc>
      </w:tr>
      <w:tr w:rsidR="00116AC4" w14:paraId="6C0A6EB0" w14:textId="77777777" w:rsidTr="00242FA9">
        <w:trPr>
          <w:trHeight w:val="5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8A04EE" w14:textId="77777777" w:rsidR="00116AC4" w:rsidRDefault="00BF5E22">
            <w:pPr>
              <w:pStyle w:val="prastasiniatinklio"/>
              <w:spacing w:before="0" w:beforeAutospacing="0" w:after="0" w:afterAutospacing="0"/>
            </w:pPr>
            <w:r>
              <w:rPr>
                <w:color w:val="000000"/>
              </w:rPr>
              <w:t>Alkoholio, tabako ir kitų psichiką veikiančių medžiagų vartojimo prevencijos programa</w:t>
            </w:r>
          </w:p>
        </w:tc>
        <w:tc>
          <w:tcPr>
            <w:tcW w:w="2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F59A58A" w14:textId="77777777" w:rsidR="00116AC4" w:rsidRDefault="00BF5E22">
            <w:pPr>
              <w:pStyle w:val="prastasiniatinklio"/>
              <w:spacing w:before="0" w:beforeAutospacing="0" w:after="0" w:afterAutospacing="0"/>
            </w:pPr>
            <w:r>
              <w:rPr>
                <w:color w:val="000000"/>
              </w:rPr>
              <w:t>Pradinių klasių, dalykų mokytojai, pagalbos mokiniui specialistai</w:t>
            </w:r>
          </w:p>
        </w:tc>
        <w:tc>
          <w:tcPr>
            <w:tcW w:w="309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9F1BCF" w14:textId="77777777" w:rsidR="00116AC4" w:rsidRDefault="00BF5E22">
            <w:pPr>
              <w:pStyle w:val="prastasiniatinklio"/>
              <w:spacing w:before="0" w:beforeAutospacing="0" w:after="0" w:afterAutospacing="0"/>
            </w:pPr>
            <w:r>
              <w:rPr>
                <w:color w:val="000000"/>
              </w:rPr>
              <w:t>pasaulio pažinimas (1–4 kl.)</w:t>
            </w:r>
          </w:p>
          <w:p w14:paraId="76490DB1" w14:textId="77777777" w:rsidR="00116AC4" w:rsidRDefault="00BF5E22">
            <w:pPr>
              <w:pStyle w:val="prastasiniatinklio"/>
              <w:spacing w:before="0" w:beforeAutospacing="0" w:after="0" w:afterAutospacing="0"/>
            </w:pPr>
            <w:r>
              <w:rPr>
                <w:color w:val="000000"/>
              </w:rPr>
              <w:t>dorinis ugdymas (1–10 kl.)</w:t>
            </w:r>
          </w:p>
          <w:p w14:paraId="3AC4952A" w14:textId="77777777" w:rsidR="00116AC4" w:rsidRDefault="00BF5E22">
            <w:pPr>
              <w:pStyle w:val="prastasiniatinklio"/>
              <w:spacing w:before="0" w:beforeAutospacing="0" w:after="0" w:afterAutospacing="0"/>
            </w:pPr>
            <w:r>
              <w:rPr>
                <w:color w:val="000000"/>
              </w:rPr>
              <w:t>klasės valandėlėse (1-10 kl.)</w:t>
            </w:r>
          </w:p>
          <w:p w14:paraId="190599E0" w14:textId="77777777" w:rsidR="00116AC4" w:rsidRDefault="00BF5E22">
            <w:pPr>
              <w:pStyle w:val="prastasiniatinklio"/>
              <w:spacing w:before="0" w:beforeAutospacing="0" w:after="0" w:afterAutospacing="0"/>
            </w:pPr>
            <w:r>
              <w:rPr>
                <w:color w:val="000000"/>
              </w:rPr>
              <w:t>gamta ir žmogus (5–6 kl.)</w:t>
            </w:r>
          </w:p>
          <w:p w14:paraId="7E5D3C33" w14:textId="77777777" w:rsidR="00116AC4" w:rsidRDefault="00BF5E22">
            <w:pPr>
              <w:pStyle w:val="prastasiniatinklio"/>
              <w:spacing w:before="0" w:beforeAutospacing="0" w:after="0" w:afterAutospacing="0"/>
            </w:pPr>
            <w:r>
              <w:rPr>
                <w:color w:val="000000"/>
              </w:rPr>
              <w:t>biologija (7–10 kl.)</w:t>
            </w:r>
          </w:p>
        </w:tc>
      </w:tr>
      <w:tr w:rsidR="00116AC4" w14:paraId="77378631" w14:textId="77777777" w:rsidTr="00242FA9">
        <w:trPr>
          <w:trHeight w:val="5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C9CCCC3" w14:textId="77777777" w:rsidR="00116AC4" w:rsidRDefault="00BF5E22">
            <w:pPr>
              <w:pStyle w:val="prastasiniatinklio"/>
              <w:spacing w:before="0" w:beforeAutospacing="0" w:after="0" w:afterAutospacing="0"/>
            </w:pPr>
            <w:r>
              <w:rPr>
                <w:color w:val="000000"/>
              </w:rPr>
              <w:t>Pilietiškumo ugdymo ir</w:t>
            </w:r>
          </w:p>
          <w:p w14:paraId="1D63627D" w14:textId="77777777" w:rsidR="00116AC4" w:rsidRDefault="00BF5E22">
            <w:pPr>
              <w:pStyle w:val="prastasiniatinklio"/>
              <w:spacing w:before="0" w:beforeAutospacing="0" w:after="0" w:afterAutospacing="0"/>
            </w:pPr>
            <w:r>
              <w:rPr>
                <w:color w:val="000000"/>
              </w:rPr>
              <w:t>nusikalstamumo prevencijos programa</w:t>
            </w:r>
          </w:p>
        </w:tc>
        <w:tc>
          <w:tcPr>
            <w:tcW w:w="2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27A9DB6" w14:textId="77777777" w:rsidR="00116AC4" w:rsidRDefault="00BF5E22">
            <w:pPr>
              <w:pStyle w:val="prastasiniatinklio"/>
              <w:spacing w:before="0" w:beforeAutospacing="0" w:after="0" w:afterAutospacing="0"/>
            </w:pPr>
            <w:r>
              <w:rPr>
                <w:color w:val="000000"/>
              </w:rPr>
              <w:t>Pradinių klasių, dalykų mokytojai, pagalbos mokiniui specialistai</w:t>
            </w:r>
          </w:p>
        </w:tc>
        <w:tc>
          <w:tcPr>
            <w:tcW w:w="309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7E257E" w14:textId="77777777" w:rsidR="00116AC4" w:rsidRDefault="00BF5E22">
            <w:pPr>
              <w:pStyle w:val="prastasiniatinklio"/>
              <w:spacing w:before="0" w:beforeAutospacing="0" w:after="0" w:afterAutospacing="0"/>
            </w:pPr>
            <w:r>
              <w:rPr>
                <w:color w:val="000000"/>
              </w:rPr>
              <w:t>dorinis ugdymas (1–10 kl.),</w:t>
            </w:r>
          </w:p>
          <w:p w14:paraId="15CD92F4" w14:textId="77777777" w:rsidR="00116AC4" w:rsidRDefault="00BF5E22">
            <w:pPr>
              <w:pStyle w:val="prastasiniatinklio"/>
              <w:spacing w:before="0" w:beforeAutospacing="0" w:after="0" w:afterAutospacing="0"/>
            </w:pPr>
            <w:r>
              <w:rPr>
                <w:color w:val="000000"/>
              </w:rPr>
              <w:t>lietuvių k. (1–10 kl.),</w:t>
            </w:r>
          </w:p>
          <w:p w14:paraId="0B10953C" w14:textId="77777777" w:rsidR="00116AC4" w:rsidRDefault="00BF5E22">
            <w:pPr>
              <w:pStyle w:val="prastasiniatinklio"/>
              <w:spacing w:before="0" w:beforeAutospacing="0" w:after="0" w:afterAutospacing="0"/>
            </w:pPr>
            <w:r>
              <w:rPr>
                <w:color w:val="000000"/>
              </w:rPr>
              <w:t>pilietiškumo pagrindai (9-10 kl.)</w:t>
            </w:r>
          </w:p>
        </w:tc>
      </w:tr>
      <w:tr w:rsidR="00116AC4" w14:paraId="3EC82AF5" w14:textId="77777777" w:rsidTr="00242FA9">
        <w:trPr>
          <w:trHeight w:val="5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8AE5D7" w14:textId="77777777" w:rsidR="00116AC4" w:rsidRDefault="00BF5E22">
            <w:pPr>
              <w:pStyle w:val="prastasiniatinklio"/>
              <w:spacing w:before="0" w:beforeAutospacing="0" w:after="0" w:afterAutospacing="0"/>
            </w:pPr>
            <w:r>
              <w:rPr>
                <w:color w:val="000000"/>
              </w:rPr>
              <w:t>Rengimo šeimai ir lytiškumo ugdymo programa</w:t>
            </w:r>
          </w:p>
        </w:tc>
        <w:tc>
          <w:tcPr>
            <w:tcW w:w="2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273294" w14:textId="77777777" w:rsidR="00116AC4" w:rsidRDefault="00BF5E22">
            <w:pPr>
              <w:pStyle w:val="prastasiniatinklio"/>
              <w:spacing w:before="0" w:beforeAutospacing="0" w:after="0" w:afterAutospacing="0"/>
            </w:pPr>
            <w:r>
              <w:rPr>
                <w:color w:val="000000"/>
              </w:rPr>
              <w:t>Pradinių klasių, dalykų mokytojai, pagalbos mokiniui specialistai</w:t>
            </w:r>
          </w:p>
        </w:tc>
        <w:tc>
          <w:tcPr>
            <w:tcW w:w="309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B63BD7" w14:textId="2CA9184F" w:rsidR="00116AC4" w:rsidRDefault="00BF5E22">
            <w:pPr>
              <w:pStyle w:val="prastasiniatinklio"/>
              <w:spacing w:before="0" w:beforeAutospacing="0" w:after="0" w:afterAutospacing="0"/>
            </w:pPr>
            <w:r>
              <w:rPr>
                <w:color w:val="000000"/>
              </w:rPr>
              <w:t>pasaulio pažinimas (1</w:t>
            </w:r>
            <w:r w:rsidR="006365AC">
              <w:rPr>
                <w:color w:val="000000"/>
              </w:rPr>
              <w:t>–</w:t>
            </w:r>
            <w:r>
              <w:rPr>
                <w:color w:val="000000"/>
              </w:rPr>
              <w:t>4 kl.), neformalus ugdymas (1</w:t>
            </w:r>
            <w:r w:rsidR="006365AC">
              <w:rPr>
                <w:color w:val="000000"/>
              </w:rPr>
              <w:t>–</w:t>
            </w:r>
            <w:r>
              <w:rPr>
                <w:color w:val="000000"/>
              </w:rPr>
              <w:t>4 kl.)</w:t>
            </w:r>
          </w:p>
          <w:p w14:paraId="1DDFB7AE" w14:textId="77777777" w:rsidR="00116AC4" w:rsidRDefault="00BF5E22">
            <w:pPr>
              <w:pStyle w:val="prastasiniatinklio"/>
              <w:spacing w:before="0" w:beforeAutospacing="0" w:after="0" w:afterAutospacing="0"/>
            </w:pPr>
            <w:r>
              <w:rPr>
                <w:color w:val="000000"/>
              </w:rPr>
              <w:t>gamta ir žmogus (5kl.)</w:t>
            </w:r>
          </w:p>
          <w:p w14:paraId="72D8EC4D" w14:textId="77777777" w:rsidR="00116AC4" w:rsidRDefault="00BF5E22">
            <w:pPr>
              <w:pStyle w:val="prastasiniatinklio"/>
              <w:spacing w:before="0" w:beforeAutospacing="0" w:after="0" w:afterAutospacing="0"/>
            </w:pPr>
            <w:r>
              <w:rPr>
                <w:color w:val="000000"/>
              </w:rPr>
              <w:t>sveika gyvensena (6 kl.)</w:t>
            </w:r>
          </w:p>
          <w:p w14:paraId="5DAC2EFA" w14:textId="77777777" w:rsidR="00116AC4" w:rsidRDefault="00BF5E22">
            <w:pPr>
              <w:pStyle w:val="prastasiniatinklio"/>
              <w:spacing w:before="0" w:beforeAutospacing="0" w:after="0" w:afterAutospacing="0"/>
            </w:pPr>
            <w:r>
              <w:rPr>
                <w:color w:val="000000"/>
              </w:rPr>
              <w:t>biologija (7-10 kl.)</w:t>
            </w:r>
          </w:p>
          <w:p w14:paraId="454561EA" w14:textId="77777777" w:rsidR="00116AC4" w:rsidRDefault="00BF5E22">
            <w:pPr>
              <w:pStyle w:val="prastasiniatinklio"/>
              <w:spacing w:before="0" w:beforeAutospacing="0" w:after="0" w:afterAutospacing="0"/>
            </w:pPr>
            <w:r>
              <w:rPr>
                <w:color w:val="000000"/>
              </w:rPr>
              <w:t>klasės valandėlės (1-10 kl.)</w:t>
            </w:r>
          </w:p>
        </w:tc>
      </w:tr>
      <w:tr w:rsidR="00116AC4" w14:paraId="2C3B0109" w14:textId="77777777" w:rsidTr="00242FA9">
        <w:trPr>
          <w:trHeight w:val="5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8C8A5F" w14:textId="77777777" w:rsidR="00116AC4" w:rsidRDefault="00BF5E22">
            <w:pPr>
              <w:pStyle w:val="prastasiniatinklio"/>
              <w:spacing w:before="0" w:beforeAutospacing="0" w:after="0" w:afterAutospacing="0"/>
            </w:pPr>
            <w:r>
              <w:rPr>
                <w:color w:val="000000"/>
              </w:rPr>
              <w:t>Antikorupcinė programa</w:t>
            </w:r>
          </w:p>
        </w:tc>
        <w:tc>
          <w:tcPr>
            <w:tcW w:w="2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BF4557" w14:textId="77777777" w:rsidR="00116AC4" w:rsidRDefault="00BF5E22">
            <w:pPr>
              <w:pStyle w:val="prastasiniatinklio"/>
              <w:spacing w:before="0" w:beforeAutospacing="0" w:after="0" w:afterAutospacing="0"/>
            </w:pPr>
            <w:r>
              <w:rPr>
                <w:color w:val="000000"/>
              </w:rPr>
              <w:t>Pradinių klasių, dalykų mokytojai, pagalbos mokiniui specialistai</w:t>
            </w:r>
          </w:p>
        </w:tc>
        <w:tc>
          <w:tcPr>
            <w:tcW w:w="309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9F4D9E9" w14:textId="77777777" w:rsidR="00116AC4" w:rsidRDefault="00BF5E22">
            <w:pPr>
              <w:pStyle w:val="prastasiniatinklio"/>
              <w:spacing w:before="0" w:beforeAutospacing="0" w:after="0" w:afterAutospacing="0"/>
            </w:pPr>
            <w:r>
              <w:rPr>
                <w:color w:val="000000"/>
              </w:rPr>
              <w:t>Dorinis ugdymas (1-10 kl.),</w:t>
            </w:r>
          </w:p>
          <w:p w14:paraId="2A593B0F" w14:textId="77777777" w:rsidR="00116AC4" w:rsidRDefault="00BF5E22">
            <w:pPr>
              <w:pStyle w:val="prastasiniatinklio"/>
              <w:spacing w:before="0" w:beforeAutospacing="0" w:after="0" w:afterAutospacing="0"/>
            </w:pPr>
            <w:r>
              <w:rPr>
                <w:color w:val="000000"/>
              </w:rPr>
              <w:t>istorija (5-10 kl.), </w:t>
            </w:r>
          </w:p>
          <w:p w14:paraId="05B9FCEF" w14:textId="77777777" w:rsidR="00116AC4" w:rsidRDefault="00BF5E22">
            <w:pPr>
              <w:pStyle w:val="prastasiniatinklio"/>
              <w:spacing w:before="0" w:beforeAutospacing="0" w:after="0" w:afterAutospacing="0"/>
            </w:pPr>
            <w:r>
              <w:rPr>
                <w:color w:val="000000"/>
              </w:rPr>
              <w:t>pilietiškumo pagrindai (9-10 kl.)</w:t>
            </w:r>
          </w:p>
        </w:tc>
      </w:tr>
    </w:tbl>
    <w:p w14:paraId="7769DC0D" w14:textId="77777777" w:rsidR="00116AC4" w:rsidRDefault="00116AC4"/>
    <w:p w14:paraId="0FF6FB28" w14:textId="0A876039" w:rsidR="000C00D7" w:rsidRPr="00516D44" w:rsidRDefault="000C00D7" w:rsidP="000C00D7">
      <w:pPr>
        <w:widowControl w:val="0"/>
        <w:ind w:firstLine="567"/>
        <w:jc w:val="both"/>
        <w:rPr>
          <w:color w:val="000000"/>
          <w:u w:color="000000"/>
        </w:rPr>
      </w:pPr>
      <w:r w:rsidRPr="000C00D7">
        <w:rPr>
          <w:color w:val="000000"/>
        </w:rPr>
        <w:t>Fizinės sveikatos</w:t>
      </w:r>
      <w:r w:rsidRPr="00516D44">
        <w:rPr>
          <w:color w:val="000000"/>
          <w:u w:color="000000"/>
        </w:rPr>
        <w:t xml:space="preserve"> stiprinimui </w:t>
      </w:r>
      <w:r>
        <w:rPr>
          <w:color w:val="000000"/>
          <w:u w:color="000000"/>
        </w:rPr>
        <w:t xml:space="preserve">ikimokyklinio ir priešmokyklinio ugdymo pakopose </w:t>
      </w:r>
      <w:r w:rsidRPr="00516D44">
        <w:rPr>
          <w:color w:val="000000"/>
          <w:u w:color="000000"/>
        </w:rPr>
        <w:t>organizuotos aktyvios sportinės veiklos tiek vidaus, tiek lauko erdvėse. Vaikai įsitraukė į šias fizinį aktyvumą skatinančias veiklas:</w:t>
      </w:r>
    </w:p>
    <w:p w14:paraId="110DE32F" w14:textId="77777777" w:rsidR="000C00D7" w:rsidRPr="00516D44" w:rsidRDefault="000C00D7" w:rsidP="000C00D7">
      <w:pPr>
        <w:pStyle w:val="Sraopastraipa"/>
        <w:widowControl w:val="0"/>
        <w:numPr>
          <w:ilvl w:val="0"/>
          <w:numId w:val="11"/>
        </w:numPr>
        <w:jc w:val="both"/>
      </w:pPr>
      <w:r w:rsidRPr="00516D44">
        <w:rPr>
          <w:color w:val="000000"/>
          <w:u w:color="000000"/>
        </w:rPr>
        <w:t>Šakių Jaunimo kūrybos ir sporto centro sporto šventė „Sportuokime kartu“;</w:t>
      </w:r>
    </w:p>
    <w:p w14:paraId="5CD137A6" w14:textId="77777777" w:rsidR="000C00D7" w:rsidRPr="00516D44" w:rsidRDefault="000C00D7" w:rsidP="000C00D7">
      <w:pPr>
        <w:pStyle w:val="Sraopastraipa"/>
        <w:widowControl w:val="0"/>
        <w:numPr>
          <w:ilvl w:val="0"/>
          <w:numId w:val="11"/>
        </w:numPr>
        <w:jc w:val="both"/>
      </w:pPr>
      <w:r w:rsidRPr="00516D44">
        <w:rPr>
          <w:color w:val="000000"/>
          <w:u w:color="000000"/>
        </w:rPr>
        <w:t>šalies ikimokyklinių ir priešmokyklinių ugdymo įstaigų sportinė pramoga „Velykinis kiškučių bėgimas“;</w:t>
      </w:r>
    </w:p>
    <w:p w14:paraId="6150B046" w14:textId="77777777" w:rsidR="000C00D7" w:rsidRPr="00516D44" w:rsidRDefault="000C00D7" w:rsidP="000C00D7">
      <w:pPr>
        <w:pStyle w:val="Sraopastraipa"/>
        <w:widowControl w:val="0"/>
        <w:numPr>
          <w:ilvl w:val="0"/>
          <w:numId w:val="11"/>
        </w:numPr>
        <w:jc w:val="both"/>
      </w:pPr>
      <w:r w:rsidRPr="00516D44">
        <w:rPr>
          <w:shd w:val="clear" w:color="auto" w:fill="FFFFFF"/>
        </w:rPr>
        <w:t>Europos judumo savaitės veiklos, skatinančios vaikus daugiau judėti, rinktis sveiką ir aktyvų gyvenimo būdą.</w:t>
      </w:r>
    </w:p>
    <w:p w14:paraId="6F874684" w14:textId="71DE8393" w:rsidR="000C00D7" w:rsidRPr="00516D44" w:rsidRDefault="000C00D7" w:rsidP="000C00D7">
      <w:pPr>
        <w:widowControl w:val="0"/>
        <w:ind w:firstLine="567"/>
        <w:jc w:val="both"/>
      </w:pPr>
      <w:r w:rsidRPr="00516D44">
        <w:t xml:space="preserve">Susitelkusi </w:t>
      </w:r>
      <w:r>
        <w:t xml:space="preserve">ikimokyklinio ir priešmokyklinio amžiaus vaikų </w:t>
      </w:r>
      <w:r w:rsidRPr="000C00D7">
        <w:t>tėvų bendruomenė</w:t>
      </w:r>
      <w:r w:rsidRPr="00516D44">
        <w:t xml:space="preserve"> aktyviai dalyvauja  organizuojamose veiklose: rudenėlio šventėje „Sveikas, Rudenėli“, susitikime su Kalėdų Seneliu. Ugdytiniai aktyviai dalyvauja bei vykdo ir kitas </w:t>
      </w:r>
      <w:r w:rsidRPr="000C00D7">
        <w:t>socialines iniciatyvas</w:t>
      </w:r>
      <w:r w:rsidRPr="00516D44">
        <w:t xml:space="preserve">: </w:t>
      </w:r>
    </w:p>
    <w:p w14:paraId="33A93508" w14:textId="77777777" w:rsidR="000C00D7" w:rsidRPr="00516D44" w:rsidRDefault="000C00D7" w:rsidP="000C00D7">
      <w:pPr>
        <w:pStyle w:val="Sraopastraipa"/>
        <w:widowControl w:val="0"/>
        <w:numPr>
          <w:ilvl w:val="0"/>
          <w:numId w:val="11"/>
        </w:numPr>
        <w:jc w:val="both"/>
      </w:pPr>
      <w:r w:rsidRPr="00516D44">
        <w:t>miestelio bendruomenės organizuotas Užgavėnių renginys;</w:t>
      </w:r>
    </w:p>
    <w:p w14:paraId="7D645024" w14:textId="77777777" w:rsidR="000C00D7" w:rsidRPr="00516D44" w:rsidRDefault="000C00D7" w:rsidP="000C00D7">
      <w:pPr>
        <w:pStyle w:val="Sraopastraipa"/>
        <w:widowControl w:val="0"/>
        <w:numPr>
          <w:ilvl w:val="0"/>
          <w:numId w:val="11"/>
        </w:numPr>
        <w:jc w:val="both"/>
      </w:pPr>
      <w:r w:rsidRPr="00516D44">
        <w:lastRenderedPageBreak/>
        <w:t xml:space="preserve">gerumo akcija „Pradžiugink vienišą širdį“, kur </w:t>
      </w:r>
      <w:proofErr w:type="spellStart"/>
      <w:r w:rsidRPr="00516D44">
        <w:t>priešmokyklinukai</w:t>
      </w:r>
      <w:proofErr w:type="spellEnd"/>
      <w:r w:rsidRPr="00516D44">
        <w:t xml:space="preserve"> ir ikimokyklinukai vyko į </w:t>
      </w:r>
      <w:proofErr w:type="spellStart"/>
      <w:r w:rsidRPr="00516D44">
        <w:t>Kukarskės</w:t>
      </w:r>
      <w:proofErr w:type="spellEnd"/>
      <w:r w:rsidRPr="00516D44">
        <w:t xml:space="preserve"> globos namus, pradžiugino  gyventojus parengta programėle ir  bendruomenės suneštomis kalėdinėmis dovanėlėmis; </w:t>
      </w:r>
    </w:p>
    <w:p w14:paraId="0C6365EC" w14:textId="77777777" w:rsidR="000C00D7" w:rsidRPr="00516D44" w:rsidRDefault="000C00D7" w:rsidP="000C00D7">
      <w:pPr>
        <w:pStyle w:val="Sraopastraipa"/>
        <w:widowControl w:val="0"/>
        <w:numPr>
          <w:ilvl w:val="0"/>
          <w:numId w:val="11"/>
        </w:numPr>
        <w:jc w:val="both"/>
      </w:pPr>
      <w:r w:rsidRPr="00516D44">
        <w:t>respublikinis dainų renginys „Skambanti vaikystė“ Kidulių dvare.</w:t>
      </w:r>
    </w:p>
    <w:p w14:paraId="5C49D77D" w14:textId="77777777" w:rsidR="000C00D7" w:rsidRPr="000C00D7" w:rsidRDefault="000C00D7" w:rsidP="000C00D7">
      <w:pPr>
        <w:widowControl w:val="0"/>
        <w:jc w:val="both"/>
      </w:pPr>
      <w:r w:rsidRPr="00516D44">
        <w:t xml:space="preserve">         Vykdomos edukacinės veiklos, ugdančios </w:t>
      </w:r>
      <w:r w:rsidRPr="00516D44">
        <w:rPr>
          <w:u w:val="single"/>
        </w:rPr>
        <w:t>socialinius-emocinius gebėjimus</w:t>
      </w:r>
      <w:r w:rsidRPr="00516D44">
        <w:t xml:space="preserve">: Tolerancijos diena, „Sausio13-oji“, „Vasario 16-oji“, aktyviai prisijungėme prie Gelgaudiškio miestelio ugdymo įstaigų organizuojamos Laisvės akcijos, skirtos Kovo 11-ajai. Išvykos į „Tuki-tuki kaimą“, </w:t>
      </w:r>
      <w:r w:rsidRPr="000C00D7">
        <w:t>edukaciją „Mūsų tautodailės stebuklai” Vinco Kudirkos muziejuje.</w:t>
      </w:r>
    </w:p>
    <w:p w14:paraId="17DCBE90" w14:textId="77777777" w:rsidR="000C00D7" w:rsidRPr="000C00D7" w:rsidRDefault="000C00D7" w:rsidP="000C00D7">
      <w:pPr>
        <w:widowControl w:val="0"/>
        <w:ind w:firstLine="567"/>
        <w:jc w:val="both"/>
      </w:pPr>
      <w:r w:rsidRPr="000C00D7">
        <w:t>Ikimokyklinio ir priešmokyklinio ugdymo pakopos ugdytiniai dalyvavo savivaldybės, šalies konkursuose, varžybose ir kitose veiklose. Vaikai dalyvavo Respublikinėje mokytojų ir ugdytinių tėvelių kūrybinių darbų, priemonių parodose, projektuose. Parengė stendą projektui ir dalyvavo tarptautiniame projekte „Kartu paskaitykime knygelę“. Mokytojai organizavo įvairias veiklas, prisidedančias prie Gelgaudiškio pagrindinės mokyklos strategijos ir veiklos plano įgyvendinimo.</w:t>
      </w:r>
    </w:p>
    <w:p w14:paraId="35555BBE" w14:textId="77777777" w:rsidR="000C00D7" w:rsidRPr="000C00D7" w:rsidRDefault="000C00D7" w:rsidP="000C00D7">
      <w:pPr>
        <w:ind w:firstLine="567"/>
        <w:jc w:val="both"/>
      </w:pPr>
      <w:r w:rsidRPr="000C00D7">
        <w:rPr>
          <w:color w:val="000000"/>
        </w:rPr>
        <w:t>Pagal</w:t>
      </w:r>
      <w:r w:rsidRPr="000C00D7">
        <w:t xml:space="preserve"> Europos Sąjungos projektus ,,Pienas vaikams“ bei ,,Vaisiai vaikams“ ugdytiniai gavo pieno produktų ir vaisių.</w:t>
      </w:r>
    </w:p>
    <w:p w14:paraId="15E60B8A" w14:textId="77777777" w:rsidR="000C00D7" w:rsidRPr="00516D44" w:rsidRDefault="000C00D7" w:rsidP="000C00D7">
      <w:pPr>
        <w:widowControl w:val="0"/>
        <w:ind w:firstLine="567"/>
        <w:jc w:val="both"/>
      </w:pPr>
    </w:p>
    <w:p w14:paraId="2EBFD263" w14:textId="77777777" w:rsidR="000C00D7" w:rsidRDefault="000C00D7"/>
    <w:p w14:paraId="041908DC" w14:textId="77777777" w:rsidR="00116AC4" w:rsidRDefault="00BF5E22">
      <w:pPr>
        <w:pStyle w:val="prastasiniatinklio"/>
        <w:spacing w:before="0" w:beforeAutospacing="0" w:after="240" w:afterAutospacing="0"/>
        <w:jc w:val="both"/>
      </w:pPr>
      <w:r>
        <w:rPr>
          <w:rStyle w:val="apple-tab-span"/>
          <w:b/>
          <w:bCs/>
          <w:i/>
          <w:iCs/>
          <w:color w:val="000000"/>
        </w:rPr>
        <w:tab/>
      </w:r>
      <w:r>
        <w:rPr>
          <w:b/>
          <w:bCs/>
          <w:i/>
          <w:iCs/>
          <w:color w:val="000000"/>
        </w:rPr>
        <w:t>12. Ugdymas karjerai</w:t>
      </w:r>
    </w:p>
    <w:p w14:paraId="02CDEA6D" w14:textId="77777777" w:rsidR="00116AC4" w:rsidRDefault="00BF5E22">
      <w:pPr>
        <w:pStyle w:val="prastasiniatinklio"/>
        <w:spacing w:before="0" w:beforeAutospacing="0" w:after="0" w:afterAutospacing="0"/>
        <w:ind w:firstLine="567"/>
        <w:jc w:val="both"/>
      </w:pPr>
      <w:r>
        <w:rPr>
          <w:color w:val="000000"/>
        </w:rPr>
        <w:t>Mokykloje 2024 m. buvo organizuojamos įvairios veiklos, padedančios mokiniams ugdytis karjeros kompetencijas: pažinti save ir karjeros galimybes, planuoti ir įgyvendinti karjerą. Mokiniams teikiamos individualios ir grupinės konsultacijos,  mokiniai mokomi sudaryti karjeros planus, atlieka asmenybės ir profesijų pasirinkimo testus, lankosi tėvų darbovietėse. 2024 m. mokykloje dirba karjeros konsultantas Andrius Matusevičius, kuris vykdo individualias ir grupines konsultacijas su mokiniais, organizuoja kitą profesinio orientavimo veiklą. </w:t>
      </w:r>
    </w:p>
    <w:p w14:paraId="59BAF91A" w14:textId="71B7033F" w:rsidR="00116AC4" w:rsidRDefault="00BF5E22" w:rsidP="008A293D">
      <w:pPr>
        <w:pStyle w:val="prastasiniatinklio"/>
        <w:spacing w:before="0" w:beforeAutospacing="0" w:after="0" w:afterAutospacing="0"/>
        <w:ind w:firstLine="567"/>
        <w:jc w:val="both"/>
      </w:pPr>
      <w:r>
        <w:rPr>
          <w:color w:val="000000"/>
        </w:rPr>
        <w:t>Veiklos vykdomos per klasės valandėles, integruotas pamokas, projektines dienas, renginius, pažintinius vizitus, išvykas, susitikimus, įvairius užsiėmimus, skirtus ugdyti mokinių karjeros planavimo kompetencijas. </w:t>
      </w:r>
    </w:p>
    <w:tbl>
      <w:tblPr>
        <w:tblW w:w="0" w:type="auto"/>
        <w:tblCellMar>
          <w:top w:w="15" w:type="dxa"/>
          <w:left w:w="15" w:type="dxa"/>
          <w:bottom w:w="15" w:type="dxa"/>
          <w:right w:w="15" w:type="dxa"/>
        </w:tblCellMar>
        <w:tblLook w:val="04A0" w:firstRow="1" w:lastRow="0" w:firstColumn="1" w:lastColumn="0" w:noHBand="0" w:noVBand="1"/>
      </w:tblPr>
      <w:tblGrid>
        <w:gridCol w:w="1557"/>
        <w:gridCol w:w="8062"/>
      </w:tblGrid>
      <w:tr w:rsidR="00116AC4" w14:paraId="7AC6FD8A" w14:textId="77777777">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43F1CAC" w14:textId="77777777" w:rsidR="00116AC4" w:rsidRDefault="00BF5E22">
            <w:pPr>
              <w:pStyle w:val="prastasiniatinklio"/>
              <w:spacing w:before="0" w:beforeAutospacing="0" w:after="0" w:afterAutospacing="0"/>
              <w:jc w:val="both"/>
            </w:pPr>
            <w:r>
              <w:rPr>
                <w:color w:val="000000"/>
              </w:rPr>
              <w:t>2024-01-24</w:t>
            </w:r>
          </w:p>
        </w:tc>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FDB337E" w14:textId="6E165368" w:rsidR="00116AC4" w:rsidRDefault="00BF5E22">
            <w:pPr>
              <w:pStyle w:val="prastasiniatinklio"/>
              <w:spacing w:before="0" w:beforeAutospacing="0" w:after="0" w:afterAutospacing="0"/>
              <w:jc w:val="both"/>
            </w:pPr>
            <w:r>
              <w:rPr>
                <w:color w:val="000000"/>
              </w:rPr>
              <w:t>Karjeros ugdymo veiklos su karjeros specialistu A.</w:t>
            </w:r>
            <w:r w:rsidR="006365AC">
              <w:rPr>
                <w:color w:val="000000"/>
              </w:rPr>
              <w:t xml:space="preserve"> </w:t>
            </w:r>
            <w:r>
              <w:rPr>
                <w:color w:val="000000"/>
              </w:rPr>
              <w:t>Matusevičiumi</w:t>
            </w:r>
          </w:p>
        </w:tc>
      </w:tr>
      <w:tr w:rsidR="00116AC4" w14:paraId="062BD649" w14:textId="77777777">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43C68B2" w14:textId="77777777" w:rsidR="00116AC4" w:rsidRDefault="00BF5E22">
            <w:pPr>
              <w:pStyle w:val="prastasiniatinklio"/>
              <w:spacing w:before="0" w:beforeAutospacing="0" w:after="0" w:afterAutospacing="0"/>
              <w:jc w:val="both"/>
            </w:pPr>
            <w:r>
              <w:rPr>
                <w:color w:val="000000"/>
              </w:rPr>
              <w:t>2024-02-07</w:t>
            </w:r>
          </w:p>
        </w:tc>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CA64FF5" w14:textId="698AAC46" w:rsidR="00116AC4" w:rsidRDefault="00BF5E22">
            <w:pPr>
              <w:pStyle w:val="prastasiniatinklio"/>
              <w:spacing w:before="0" w:beforeAutospacing="0" w:after="0" w:afterAutospacing="0"/>
              <w:jc w:val="both"/>
            </w:pPr>
            <w:r>
              <w:rPr>
                <w:color w:val="000000"/>
              </w:rPr>
              <w:t>Karjeros ugdymo veiklos su karjeros specialistu A.</w:t>
            </w:r>
            <w:r w:rsidR="006365AC">
              <w:rPr>
                <w:color w:val="000000"/>
              </w:rPr>
              <w:t xml:space="preserve"> </w:t>
            </w:r>
            <w:r>
              <w:rPr>
                <w:color w:val="000000"/>
              </w:rPr>
              <w:t>Matusevičiumi </w:t>
            </w:r>
          </w:p>
        </w:tc>
      </w:tr>
      <w:tr w:rsidR="00116AC4" w14:paraId="15EE2902" w14:textId="77777777">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A5DC8DC" w14:textId="77777777" w:rsidR="00116AC4" w:rsidRDefault="00BF5E22">
            <w:pPr>
              <w:pStyle w:val="prastasiniatinklio"/>
              <w:spacing w:before="0" w:beforeAutospacing="0" w:after="0" w:afterAutospacing="0"/>
              <w:jc w:val="both"/>
            </w:pPr>
            <w:r>
              <w:rPr>
                <w:color w:val="000000"/>
              </w:rPr>
              <w:t>2024-02-08</w:t>
            </w:r>
          </w:p>
        </w:tc>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0D911D7" w14:textId="77777777" w:rsidR="00116AC4" w:rsidRDefault="00BF5E22">
            <w:pPr>
              <w:pStyle w:val="prastasiniatinklio"/>
              <w:spacing w:before="0" w:beforeAutospacing="0" w:after="0" w:afterAutospacing="0"/>
              <w:jc w:val="both"/>
            </w:pPr>
            <w:r>
              <w:rPr>
                <w:color w:val="000000"/>
              </w:rPr>
              <w:t>Paskaita „Baigiu mokyklą. Kas toliau?” (</w:t>
            </w:r>
            <w:proofErr w:type="spellStart"/>
            <w:r>
              <w:rPr>
                <w:color w:val="000000"/>
              </w:rPr>
              <w:t>lekt</w:t>
            </w:r>
            <w:proofErr w:type="spellEnd"/>
            <w:r>
              <w:rPr>
                <w:color w:val="000000"/>
              </w:rPr>
              <w:t>. Paulius Jakutis)</w:t>
            </w:r>
          </w:p>
        </w:tc>
      </w:tr>
      <w:tr w:rsidR="00116AC4" w14:paraId="48DCB4A5" w14:textId="77777777">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6F2CD07" w14:textId="77777777" w:rsidR="00116AC4" w:rsidRDefault="00BF5E22">
            <w:pPr>
              <w:pStyle w:val="prastasiniatinklio"/>
              <w:spacing w:before="0" w:beforeAutospacing="0" w:after="0" w:afterAutospacing="0"/>
              <w:jc w:val="both"/>
            </w:pPr>
            <w:r>
              <w:rPr>
                <w:color w:val="000000"/>
              </w:rPr>
              <w:t>2024-02-27</w:t>
            </w:r>
          </w:p>
        </w:tc>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0C7F191" w14:textId="77777777" w:rsidR="00116AC4" w:rsidRDefault="00BF5E22">
            <w:pPr>
              <w:pStyle w:val="prastasiniatinklio"/>
              <w:spacing w:before="0" w:beforeAutospacing="0" w:after="0" w:afterAutospacing="0"/>
              <w:jc w:val="both"/>
            </w:pPr>
            <w:r>
              <w:rPr>
                <w:color w:val="000000"/>
              </w:rPr>
              <w:t>Dalyvavimas verslumo renginyje „Mes ir DI”</w:t>
            </w:r>
          </w:p>
        </w:tc>
      </w:tr>
      <w:tr w:rsidR="00116AC4" w14:paraId="50D37B9F" w14:textId="77777777">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20CF012" w14:textId="77777777" w:rsidR="00116AC4" w:rsidRDefault="00BF5E22">
            <w:pPr>
              <w:pStyle w:val="prastasiniatinklio"/>
              <w:spacing w:before="0" w:beforeAutospacing="0" w:after="0" w:afterAutospacing="0"/>
              <w:jc w:val="both"/>
            </w:pPr>
            <w:r>
              <w:rPr>
                <w:color w:val="000000"/>
              </w:rPr>
              <w:t>2024-02-29</w:t>
            </w:r>
          </w:p>
        </w:tc>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26C54F2" w14:textId="07FFDE10" w:rsidR="00116AC4" w:rsidRDefault="00BF5E22">
            <w:pPr>
              <w:pStyle w:val="prastasiniatinklio"/>
              <w:spacing w:before="0" w:beforeAutospacing="0" w:after="0" w:afterAutospacing="0"/>
              <w:jc w:val="both"/>
            </w:pPr>
            <w:r>
              <w:rPr>
                <w:color w:val="000000"/>
              </w:rPr>
              <w:t>Susitikimas su kraštotyrininku, tremtiniu A.</w:t>
            </w:r>
            <w:r w:rsidR="006365AC">
              <w:rPr>
                <w:color w:val="000000"/>
              </w:rPr>
              <w:t xml:space="preserve"> </w:t>
            </w:r>
            <w:proofErr w:type="spellStart"/>
            <w:r>
              <w:rPr>
                <w:color w:val="000000"/>
              </w:rPr>
              <w:t>Baječiumi</w:t>
            </w:r>
            <w:proofErr w:type="spellEnd"/>
            <w:r>
              <w:rPr>
                <w:color w:val="000000"/>
              </w:rPr>
              <w:t xml:space="preserve"> Šakių viešosios bibliotekos Gelgaudiškio filiale</w:t>
            </w:r>
          </w:p>
        </w:tc>
      </w:tr>
      <w:tr w:rsidR="00116AC4" w14:paraId="7C5C4654" w14:textId="77777777">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2CC7459" w14:textId="77777777" w:rsidR="00116AC4" w:rsidRDefault="00BF5E22">
            <w:pPr>
              <w:pStyle w:val="prastasiniatinklio"/>
              <w:spacing w:before="0" w:beforeAutospacing="0" w:after="0" w:afterAutospacing="0"/>
              <w:jc w:val="both"/>
            </w:pPr>
            <w:r>
              <w:rPr>
                <w:color w:val="000000"/>
              </w:rPr>
              <w:t>2024-03-18</w:t>
            </w:r>
          </w:p>
        </w:tc>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A677DAB" w14:textId="14066139" w:rsidR="00116AC4" w:rsidRDefault="00BF5E22">
            <w:pPr>
              <w:pStyle w:val="prastasiniatinklio"/>
              <w:spacing w:before="0" w:beforeAutospacing="0" w:after="0" w:afterAutospacing="0"/>
              <w:jc w:val="both"/>
            </w:pPr>
            <w:r>
              <w:rPr>
                <w:color w:val="000000"/>
              </w:rPr>
              <w:t>Kauno technologijų mokymo centro susitikimas su 8</w:t>
            </w:r>
            <w:r w:rsidR="006365AC">
              <w:rPr>
                <w:color w:val="000000"/>
              </w:rPr>
              <w:t>–</w:t>
            </w:r>
            <w:r>
              <w:rPr>
                <w:color w:val="000000"/>
              </w:rPr>
              <w:t>10 kl. mokiniais</w:t>
            </w:r>
          </w:p>
        </w:tc>
      </w:tr>
      <w:tr w:rsidR="00116AC4" w14:paraId="13AEE276" w14:textId="77777777">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690B323" w14:textId="77777777" w:rsidR="00116AC4" w:rsidRDefault="00BF5E22">
            <w:pPr>
              <w:pStyle w:val="prastasiniatinklio"/>
              <w:spacing w:before="0" w:beforeAutospacing="0" w:after="0" w:afterAutospacing="0"/>
              <w:jc w:val="both"/>
            </w:pPr>
            <w:r>
              <w:rPr>
                <w:color w:val="000000"/>
              </w:rPr>
              <w:t>2024-03-20</w:t>
            </w:r>
          </w:p>
        </w:tc>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DE498F9" w14:textId="7DF6BD1D" w:rsidR="00116AC4" w:rsidRDefault="00BF5E22">
            <w:pPr>
              <w:pStyle w:val="prastasiniatinklio"/>
              <w:spacing w:before="0" w:beforeAutospacing="0" w:after="0" w:afterAutospacing="0"/>
              <w:jc w:val="both"/>
            </w:pPr>
            <w:r>
              <w:rPr>
                <w:color w:val="000000"/>
              </w:rPr>
              <w:t>Karjeros ugdymo veiklos su karjeros specialistu A.</w:t>
            </w:r>
            <w:r w:rsidR="006365AC">
              <w:rPr>
                <w:color w:val="000000"/>
              </w:rPr>
              <w:t xml:space="preserve"> </w:t>
            </w:r>
            <w:r>
              <w:rPr>
                <w:color w:val="000000"/>
              </w:rPr>
              <w:t>Matusevičiumi </w:t>
            </w:r>
          </w:p>
        </w:tc>
      </w:tr>
      <w:tr w:rsidR="00116AC4" w14:paraId="38C2BC60" w14:textId="77777777">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5B75F8A" w14:textId="77777777" w:rsidR="00116AC4" w:rsidRDefault="00BF5E22">
            <w:pPr>
              <w:pStyle w:val="prastasiniatinklio"/>
              <w:spacing w:before="0" w:beforeAutospacing="0" w:after="0" w:afterAutospacing="0"/>
              <w:jc w:val="both"/>
            </w:pPr>
            <w:r>
              <w:rPr>
                <w:color w:val="000000"/>
              </w:rPr>
              <w:t>2024-03-29</w:t>
            </w:r>
          </w:p>
        </w:tc>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43D1E9A" w14:textId="77777777" w:rsidR="00116AC4" w:rsidRDefault="00BF5E22">
            <w:pPr>
              <w:pStyle w:val="prastasiniatinklio"/>
              <w:spacing w:before="0" w:beforeAutospacing="0" w:after="0" w:afterAutospacing="0"/>
              <w:jc w:val="both"/>
            </w:pPr>
            <w:r>
              <w:rPr>
                <w:color w:val="000000"/>
              </w:rPr>
              <w:t>Dalyvavimas Studijų mugėje LITEXPO</w:t>
            </w:r>
          </w:p>
        </w:tc>
      </w:tr>
      <w:tr w:rsidR="00116AC4" w14:paraId="3D2B3FFE" w14:textId="77777777">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969D2F6" w14:textId="77777777" w:rsidR="00116AC4" w:rsidRDefault="00BF5E22">
            <w:pPr>
              <w:pStyle w:val="prastasiniatinklio"/>
              <w:spacing w:before="0" w:beforeAutospacing="0" w:after="0" w:afterAutospacing="0"/>
              <w:jc w:val="both"/>
            </w:pPr>
            <w:r>
              <w:rPr>
                <w:color w:val="000000"/>
              </w:rPr>
              <w:t>2024-04-09</w:t>
            </w:r>
          </w:p>
        </w:tc>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5866C18" w14:textId="77777777" w:rsidR="00116AC4" w:rsidRDefault="00BF5E22">
            <w:pPr>
              <w:pStyle w:val="prastasiniatinklio"/>
              <w:spacing w:before="0" w:beforeAutospacing="0" w:after="0" w:afterAutospacing="0"/>
              <w:jc w:val="both"/>
            </w:pPr>
            <w:r>
              <w:rPr>
                <w:color w:val="000000"/>
              </w:rPr>
              <w:t>Dalyvavimas atvirų durų dienoje Marijampolės PRC Kudirkos Naumiesčio skyriuje</w:t>
            </w:r>
          </w:p>
        </w:tc>
      </w:tr>
      <w:tr w:rsidR="00116AC4" w14:paraId="6187E043" w14:textId="77777777">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8525258" w14:textId="77777777" w:rsidR="00116AC4" w:rsidRDefault="00BF5E22">
            <w:pPr>
              <w:pStyle w:val="prastasiniatinklio"/>
              <w:spacing w:before="0" w:beforeAutospacing="0" w:after="0" w:afterAutospacing="0"/>
              <w:jc w:val="both"/>
            </w:pPr>
            <w:r>
              <w:rPr>
                <w:color w:val="000000"/>
              </w:rPr>
              <w:t>2024-04-30</w:t>
            </w:r>
          </w:p>
        </w:tc>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ACF30E2" w14:textId="77777777" w:rsidR="00116AC4" w:rsidRDefault="00BF5E22">
            <w:pPr>
              <w:pStyle w:val="prastasiniatinklio"/>
              <w:spacing w:before="0" w:beforeAutospacing="0" w:after="0" w:afterAutospacing="0"/>
              <w:jc w:val="both"/>
            </w:pPr>
            <w:r>
              <w:rPr>
                <w:color w:val="000000"/>
              </w:rPr>
              <w:t>4 klasės mokinių išvyka į STEAM centrą Marijampolėje </w:t>
            </w:r>
          </w:p>
        </w:tc>
      </w:tr>
      <w:tr w:rsidR="00116AC4" w14:paraId="56A0D795" w14:textId="77777777">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9F54B57" w14:textId="77777777" w:rsidR="00116AC4" w:rsidRDefault="00BF5E22">
            <w:pPr>
              <w:pStyle w:val="prastasiniatinklio"/>
              <w:spacing w:before="0" w:beforeAutospacing="0" w:after="0" w:afterAutospacing="0"/>
              <w:jc w:val="both"/>
            </w:pPr>
            <w:r>
              <w:rPr>
                <w:color w:val="000000"/>
              </w:rPr>
              <w:t>2024-05-03</w:t>
            </w:r>
          </w:p>
        </w:tc>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78103F1" w14:textId="77777777" w:rsidR="00116AC4" w:rsidRDefault="00BF5E22">
            <w:pPr>
              <w:pStyle w:val="prastasiniatinklio"/>
              <w:spacing w:before="0" w:beforeAutospacing="0" w:after="0" w:afterAutospacing="0"/>
              <w:jc w:val="both"/>
            </w:pPr>
            <w:r>
              <w:rPr>
                <w:color w:val="000000"/>
              </w:rPr>
              <w:t>Dalyvavimas diskusijoje-konferencijoje „Šiuolaikinės karjeros galimybės”</w:t>
            </w:r>
          </w:p>
        </w:tc>
      </w:tr>
      <w:tr w:rsidR="00116AC4" w14:paraId="5C1A123A" w14:textId="77777777">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274EA48" w14:textId="77777777" w:rsidR="00116AC4" w:rsidRDefault="00BF5E22" w:rsidP="00D77008">
            <w:pPr>
              <w:pStyle w:val="prastasiniatinklio"/>
              <w:spacing w:before="0" w:beforeAutospacing="0" w:after="0" w:afterAutospacing="0"/>
            </w:pPr>
            <w:r>
              <w:rPr>
                <w:color w:val="000000"/>
              </w:rPr>
              <w:t>2024 m. balandžio-</w:t>
            </w:r>
          </w:p>
          <w:p w14:paraId="625F5545" w14:textId="77777777" w:rsidR="00116AC4" w:rsidRDefault="00BF5E22">
            <w:pPr>
              <w:pStyle w:val="prastasiniatinklio"/>
              <w:spacing w:before="0" w:beforeAutospacing="0" w:after="0" w:afterAutospacing="0"/>
              <w:jc w:val="both"/>
            </w:pPr>
            <w:r>
              <w:rPr>
                <w:color w:val="000000"/>
              </w:rPr>
              <w:t>gegužės mėn. </w:t>
            </w:r>
          </w:p>
        </w:tc>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1ACBBDC" w14:textId="77777777" w:rsidR="00116AC4" w:rsidRDefault="00BF5E22">
            <w:pPr>
              <w:pStyle w:val="prastasiniatinklio"/>
              <w:spacing w:before="0" w:beforeAutospacing="0" w:after="0" w:afterAutospacing="0"/>
            </w:pPr>
            <w:r>
              <w:rPr>
                <w:color w:val="000000"/>
                <w:shd w:val="clear" w:color="auto" w:fill="FFFFFF"/>
              </w:rPr>
              <w:t>VšĮ Kaimo verslo ir rinkų plėtros agentūros kartu su Lietuvos Respublikos žemės ūkio ministerija organizuota viktorina „Auginame čia, Lietuvoje“</w:t>
            </w:r>
          </w:p>
        </w:tc>
      </w:tr>
      <w:tr w:rsidR="00116AC4" w14:paraId="2C7BEE95" w14:textId="77777777">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50FF3DC" w14:textId="77777777" w:rsidR="00116AC4" w:rsidRDefault="00BF5E22">
            <w:pPr>
              <w:pStyle w:val="prastasiniatinklio"/>
              <w:spacing w:before="0" w:beforeAutospacing="0" w:after="0" w:afterAutospacing="0"/>
              <w:jc w:val="both"/>
            </w:pPr>
            <w:r>
              <w:rPr>
                <w:color w:val="000000"/>
              </w:rPr>
              <w:t>2024-06-03</w:t>
            </w:r>
          </w:p>
        </w:tc>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AD5D954" w14:textId="4EDB48AF" w:rsidR="00116AC4" w:rsidRDefault="00BF5E22">
            <w:pPr>
              <w:pStyle w:val="prastasiniatinklio"/>
              <w:spacing w:before="0" w:beforeAutospacing="0" w:after="0" w:afterAutospacing="0"/>
            </w:pPr>
            <w:r>
              <w:rPr>
                <w:color w:val="000000"/>
                <w:shd w:val="clear" w:color="auto" w:fill="FFFFFF"/>
              </w:rPr>
              <w:t xml:space="preserve">10 klasės mokinių susitikimas su </w:t>
            </w:r>
            <w:proofErr w:type="spellStart"/>
            <w:r w:rsidRPr="00242FA9">
              <w:rPr>
                <w:shd w:val="clear" w:color="auto" w:fill="FFFFFF"/>
              </w:rPr>
              <w:t>Smalininkų</w:t>
            </w:r>
            <w:proofErr w:type="spellEnd"/>
            <w:r w:rsidRPr="00242FA9">
              <w:rPr>
                <w:shd w:val="clear" w:color="auto" w:fill="FFFFFF"/>
              </w:rPr>
              <w:t xml:space="preserve"> technologijų ir verslo mokykl</w:t>
            </w:r>
            <w:r>
              <w:rPr>
                <w:color w:val="000000"/>
                <w:shd w:val="clear" w:color="auto" w:fill="FFFFFF"/>
              </w:rPr>
              <w:t>os atstovais</w:t>
            </w:r>
          </w:p>
        </w:tc>
      </w:tr>
      <w:tr w:rsidR="00116AC4" w14:paraId="420A6091" w14:textId="77777777">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646CFDD" w14:textId="77777777" w:rsidR="00116AC4" w:rsidRDefault="00BF5E22">
            <w:pPr>
              <w:pStyle w:val="prastasiniatinklio"/>
              <w:spacing w:before="0" w:beforeAutospacing="0" w:after="0" w:afterAutospacing="0"/>
              <w:jc w:val="both"/>
            </w:pPr>
            <w:r>
              <w:rPr>
                <w:color w:val="000000"/>
              </w:rPr>
              <w:t>2024-09-11</w:t>
            </w:r>
          </w:p>
        </w:tc>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59812CD" w14:textId="53CC921C" w:rsidR="00116AC4" w:rsidRDefault="00BF5E22">
            <w:pPr>
              <w:pStyle w:val="prastasiniatinklio"/>
              <w:spacing w:before="0" w:beforeAutospacing="0" w:after="0" w:afterAutospacing="0"/>
              <w:jc w:val="both"/>
            </w:pPr>
            <w:r>
              <w:rPr>
                <w:color w:val="000000"/>
              </w:rPr>
              <w:t>Karjeros ugdymo veiklos su karjeros specialistu A.</w:t>
            </w:r>
            <w:r w:rsidR="006365AC">
              <w:rPr>
                <w:color w:val="000000"/>
              </w:rPr>
              <w:t xml:space="preserve"> </w:t>
            </w:r>
            <w:r>
              <w:rPr>
                <w:color w:val="000000"/>
              </w:rPr>
              <w:t>Matusevičiumi </w:t>
            </w:r>
          </w:p>
        </w:tc>
      </w:tr>
      <w:tr w:rsidR="00116AC4" w14:paraId="6BCAC8F3" w14:textId="77777777">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35363C0" w14:textId="77777777" w:rsidR="00116AC4" w:rsidRDefault="00BF5E22">
            <w:pPr>
              <w:pStyle w:val="prastasiniatinklio"/>
              <w:spacing w:before="0" w:beforeAutospacing="0" w:after="0" w:afterAutospacing="0"/>
              <w:jc w:val="both"/>
            </w:pPr>
            <w:r>
              <w:rPr>
                <w:color w:val="000000"/>
              </w:rPr>
              <w:t>2024-09-25</w:t>
            </w:r>
          </w:p>
        </w:tc>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92FDBB1" w14:textId="6A0E242C" w:rsidR="00116AC4" w:rsidRDefault="00BF5E22">
            <w:pPr>
              <w:pStyle w:val="prastasiniatinklio"/>
              <w:spacing w:before="0" w:beforeAutospacing="0" w:after="0" w:afterAutospacing="0"/>
              <w:jc w:val="both"/>
            </w:pPr>
            <w:r>
              <w:rPr>
                <w:color w:val="000000"/>
              </w:rPr>
              <w:t>Karjeros ugdymo veiklos su karjeros specialistu A.</w:t>
            </w:r>
            <w:r w:rsidR="006365AC">
              <w:rPr>
                <w:color w:val="000000"/>
              </w:rPr>
              <w:t xml:space="preserve"> </w:t>
            </w:r>
            <w:r>
              <w:rPr>
                <w:color w:val="000000"/>
              </w:rPr>
              <w:t>Matusevičiumi </w:t>
            </w:r>
          </w:p>
        </w:tc>
      </w:tr>
      <w:tr w:rsidR="00116AC4" w14:paraId="1C2DEA28" w14:textId="77777777">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D329024" w14:textId="77777777" w:rsidR="00116AC4" w:rsidRDefault="00BF5E22">
            <w:pPr>
              <w:pStyle w:val="prastasiniatinklio"/>
              <w:spacing w:before="0" w:beforeAutospacing="0" w:after="0" w:afterAutospacing="0"/>
              <w:jc w:val="both"/>
            </w:pPr>
            <w:r>
              <w:rPr>
                <w:color w:val="000000"/>
              </w:rPr>
              <w:t>2024-11-06</w:t>
            </w:r>
          </w:p>
        </w:tc>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6A51A8A" w14:textId="3B8E8A52" w:rsidR="00116AC4" w:rsidRDefault="00BF5E22">
            <w:pPr>
              <w:pStyle w:val="prastasiniatinklio"/>
              <w:spacing w:before="0" w:beforeAutospacing="0" w:after="0" w:afterAutospacing="0"/>
              <w:jc w:val="both"/>
            </w:pPr>
            <w:r>
              <w:rPr>
                <w:color w:val="000000"/>
              </w:rPr>
              <w:t>Karjeros ugdymo veiklos su karjeros specialistu A.</w:t>
            </w:r>
            <w:r w:rsidR="006365AC">
              <w:rPr>
                <w:color w:val="000000"/>
              </w:rPr>
              <w:t xml:space="preserve"> </w:t>
            </w:r>
            <w:r>
              <w:rPr>
                <w:color w:val="000000"/>
              </w:rPr>
              <w:t>Matusevičiumi </w:t>
            </w:r>
          </w:p>
        </w:tc>
      </w:tr>
      <w:tr w:rsidR="00116AC4" w14:paraId="0BF1AA52" w14:textId="77777777">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5F7D239" w14:textId="77777777" w:rsidR="00116AC4" w:rsidRDefault="00BF5E22">
            <w:pPr>
              <w:pStyle w:val="prastasiniatinklio"/>
              <w:spacing w:before="0" w:beforeAutospacing="0" w:after="0" w:afterAutospacing="0"/>
              <w:jc w:val="both"/>
            </w:pPr>
            <w:r>
              <w:rPr>
                <w:color w:val="000000"/>
              </w:rPr>
              <w:t>2024-11-14</w:t>
            </w:r>
          </w:p>
        </w:tc>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20552F5" w14:textId="665D3990" w:rsidR="00116AC4" w:rsidRDefault="00BF5E22">
            <w:pPr>
              <w:pStyle w:val="prastasiniatinklio"/>
              <w:spacing w:before="0" w:beforeAutospacing="0" w:after="0" w:afterAutospacing="0"/>
              <w:jc w:val="both"/>
            </w:pPr>
            <w:r>
              <w:rPr>
                <w:color w:val="000000"/>
              </w:rPr>
              <w:t>Susitikimas su gamtininku, rašytoju S.</w:t>
            </w:r>
            <w:r w:rsidR="006365AC">
              <w:rPr>
                <w:color w:val="000000"/>
              </w:rPr>
              <w:t xml:space="preserve"> </w:t>
            </w:r>
            <w:r>
              <w:rPr>
                <w:color w:val="000000"/>
              </w:rPr>
              <w:t>Paltanavičiumi</w:t>
            </w:r>
          </w:p>
        </w:tc>
      </w:tr>
      <w:tr w:rsidR="00116AC4" w14:paraId="58DEA588" w14:textId="77777777">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4CA5BC0" w14:textId="77777777" w:rsidR="00116AC4" w:rsidRDefault="00BF5E22">
            <w:pPr>
              <w:pStyle w:val="prastasiniatinklio"/>
              <w:spacing w:before="0" w:beforeAutospacing="0" w:after="0" w:afterAutospacing="0"/>
              <w:jc w:val="both"/>
            </w:pPr>
            <w:r>
              <w:rPr>
                <w:color w:val="000000"/>
              </w:rPr>
              <w:lastRenderedPageBreak/>
              <w:t>2024-11-20</w:t>
            </w:r>
          </w:p>
        </w:tc>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010DC37" w14:textId="217637FC" w:rsidR="00116AC4" w:rsidRDefault="00BF5E22">
            <w:pPr>
              <w:pStyle w:val="prastasiniatinklio"/>
              <w:spacing w:before="0" w:beforeAutospacing="0" w:after="0" w:afterAutospacing="0"/>
              <w:jc w:val="both"/>
            </w:pPr>
            <w:r>
              <w:rPr>
                <w:color w:val="000000"/>
              </w:rPr>
              <w:t>Karjeros ugdymo veiklos su karjeros specialistu A.</w:t>
            </w:r>
            <w:r w:rsidR="006365AC">
              <w:rPr>
                <w:color w:val="000000"/>
              </w:rPr>
              <w:t xml:space="preserve"> </w:t>
            </w:r>
            <w:r>
              <w:rPr>
                <w:color w:val="000000"/>
              </w:rPr>
              <w:t>Matusevičiumi </w:t>
            </w:r>
          </w:p>
        </w:tc>
      </w:tr>
      <w:tr w:rsidR="00116AC4" w14:paraId="6CED09AA" w14:textId="77777777">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5D5DB52" w14:textId="77777777" w:rsidR="00116AC4" w:rsidRDefault="00BF5E22">
            <w:pPr>
              <w:pStyle w:val="prastasiniatinklio"/>
              <w:spacing w:before="0" w:beforeAutospacing="0" w:after="0" w:afterAutospacing="0"/>
              <w:jc w:val="both"/>
            </w:pPr>
            <w:r>
              <w:rPr>
                <w:color w:val="000000"/>
              </w:rPr>
              <w:t>2024-01-24</w:t>
            </w:r>
          </w:p>
          <w:p w14:paraId="4D4DC3A5" w14:textId="77777777" w:rsidR="00116AC4" w:rsidRDefault="00BF5E22">
            <w:pPr>
              <w:pStyle w:val="prastasiniatinklio"/>
              <w:spacing w:before="0" w:beforeAutospacing="0" w:after="0" w:afterAutospacing="0"/>
              <w:jc w:val="both"/>
            </w:pPr>
            <w:r>
              <w:rPr>
                <w:color w:val="000000"/>
              </w:rPr>
              <w:t>2024-02-28</w:t>
            </w:r>
          </w:p>
          <w:p w14:paraId="2F6A2E73" w14:textId="77777777" w:rsidR="00116AC4" w:rsidRDefault="00BF5E22">
            <w:pPr>
              <w:pStyle w:val="prastasiniatinklio"/>
              <w:spacing w:before="0" w:beforeAutospacing="0" w:after="0" w:afterAutospacing="0"/>
              <w:jc w:val="both"/>
            </w:pPr>
            <w:r>
              <w:rPr>
                <w:color w:val="000000"/>
              </w:rPr>
              <w:t>2024-03-06</w:t>
            </w:r>
          </w:p>
          <w:p w14:paraId="019271DC" w14:textId="77777777" w:rsidR="00116AC4" w:rsidRDefault="00BF5E22">
            <w:pPr>
              <w:pStyle w:val="prastasiniatinklio"/>
              <w:spacing w:before="0" w:beforeAutospacing="0" w:after="0" w:afterAutospacing="0"/>
              <w:jc w:val="both"/>
            </w:pPr>
            <w:r>
              <w:rPr>
                <w:color w:val="000000"/>
              </w:rPr>
              <w:t>2024-04-24</w:t>
            </w:r>
          </w:p>
          <w:p w14:paraId="72D0C6D0" w14:textId="77777777" w:rsidR="00116AC4" w:rsidRDefault="00BF5E22">
            <w:pPr>
              <w:pStyle w:val="prastasiniatinklio"/>
              <w:spacing w:before="0" w:beforeAutospacing="0" w:after="0" w:afterAutospacing="0"/>
              <w:jc w:val="both"/>
            </w:pPr>
            <w:r>
              <w:rPr>
                <w:color w:val="000000"/>
              </w:rPr>
              <w:t>2024-05-15</w:t>
            </w:r>
          </w:p>
          <w:p w14:paraId="45C1A033" w14:textId="77777777" w:rsidR="00116AC4" w:rsidRDefault="00BF5E22">
            <w:pPr>
              <w:pStyle w:val="prastasiniatinklio"/>
              <w:spacing w:before="0" w:beforeAutospacing="0" w:after="0" w:afterAutospacing="0"/>
              <w:jc w:val="both"/>
            </w:pPr>
            <w:r>
              <w:rPr>
                <w:color w:val="000000"/>
              </w:rPr>
              <w:t>2024-10-09</w:t>
            </w:r>
          </w:p>
          <w:p w14:paraId="4D8053EA" w14:textId="77777777" w:rsidR="00116AC4" w:rsidRDefault="00BF5E22">
            <w:pPr>
              <w:pStyle w:val="prastasiniatinklio"/>
              <w:spacing w:before="0" w:beforeAutospacing="0" w:after="0" w:afterAutospacing="0"/>
              <w:jc w:val="both"/>
              <w:rPr>
                <w:color w:val="000000"/>
              </w:rPr>
            </w:pPr>
            <w:r>
              <w:rPr>
                <w:color w:val="000000"/>
              </w:rPr>
              <w:t>2024-11-20</w:t>
            </w:r>
          </w:p>
          <w:p w14:paraId="6F99C2F7" w14:textId="4F2018E4" w:rsidR="00242FA9" w:rsidRDefault="00242FA9">
            <w:pPr>
              <w:pStyle w:val="prastasiniatinklio"/>
              <w:spacing w:before="0" w:beforeAutospacing="0" w:after="0" w:afterAutospacing="0"/>
              <w:jc w:val="both"/>
            </w:pPr>
            <w:r>
              <w:rPr>
                <w:color w:val="000000"/>
              </w:rPr>
              <w:t>2024-12-11</w:t>
            </w:r>
          </w:p>
        </w:tc>
        <w:tc>
          <w:tcPr>
            <w:tcW w:w="0" w:type="auto"/>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942A14D" w14:textId="77777777" w:rsidR="00116AC4" w:rsidRDefault="00BF5E22">
            <w:pPr>
              <w:pStyle w:val="prastasiniatinklio"/>
              <w:spacing w:before="0" w:beforeAutospacing="0" w:after="0" w:afterAutospacing="0"/>
              <w:jc w:val="both"/>
            </w:pPr>
            <w:r>
              <w:rPr>
                <w:color w:val="000000"/>
              </w:rPr>
              <w:t>9/10 kl. mokinių profesinis ugdymas Kauno technologijų mokymo centre </w:t>
            </w:r>
          </w:p>
        </w:tc>
      </w:tr>
    </w:tbl>
    <w:p w14:paraId="09C832C8" w14:textId="13B6E326" w:rsidR="00116AC4" w:rsidRPr="008A293D" w:rsidRDefault="00BF5E22" w:rsidP="008A293D">
      <w:pPr>
        <w:jc w:val="both"/>
      </w:pPr>
      <w:r>
        <w:t xml:space="preserve">     </w:t>
      </w:r>
    </w:p>
    <w:p w14:paraId="1BFABEAC" w14:textId="77777777" w:rsidR="00116AC4" w:rsidRDefault="00BF5E22">
      <w:pPr>
        <w:tabs>
          <w:tab w:val="left" w:pos="567"/>
        </w:tabs>
        <w:spacing w:after="240"/>
        <w:jc w:val="both"/>
        <w:rPr>
          <w:b/>
          <w:i/>
        </w:rPr>
      </w:pPr>
      <w:r>
        <w:rPr>
          <w:b/>
          <w:i/>
        </w:rPr>
        <w:tab/>
        <w:t>13. Įstaigoje vykdytos veiklos priežiūros ir patikros</w:t>
      </w:r>
    </w:p>
    <w:p w14:paraId="0C7FF05E" w14:textId="1119EF1A" w:rsidR="00116AC4" w:rsidRDefault="00BF5E22">
      <w:pPr>
        <w:widowControl w:val="0"/>
        <w:autoSpaceDE w:val="0"/>
        <w:autoSpaceDN w:val="0"/>
        <w:ind w:firstLine="567"/>
        <w:jc w:val="both"/>
      </w:pPr>
      <w:r>
        <w:t xml:space="preserve">Įvairių mokyklos veiklų patikras vykdė savivaldybės </w:t>
      </w:r>
      <w:r w:rsidR="006365AC">
        <w:t>Š</w:t>
      </w:r>
      <w:r>
        <w:t xml:space="preserve">vietimo, kultūros ir sporto skyriaus atsakingi specialistai. Vyko ir kitų suinteresuotų institucijų inicijuojamos patikros: </w:t>
      </w:r>
    </w:p>
    <w:p w14:paraId="037B3DE4" w14:textId="4CF5931E" w:rsidR="00116AC4" w:rsidRDefault="00BF5E22">
      <w:pPr>
        <w:pStyle w:val="Sraopastraipa"/>
        <w:widowControl w:val="0"/>
        <w:numPr>
          <w:ilvl w:val="0"/>
          <w:numId w:val="7"/>
        </w:numPr>
        <w:autoSpaceDE w:val="0"/>
        <w:autoSpaceDN w:val="0"/>
        <w:ind w:left="567" w:hanging="283"/>
        <w:jc w:val="both"/>
        <w:rPr>
          <w:shd w:val="clear" w:color="auto" w:fill="FFFFFF"/>
        </w:rPr>
      </w:pPr>
      <w:r>
        <w:rPr>
          <w:shd w:val="clear" w:color="auto" w:fill="FFFFFF"/>
        </w:rPr>
        <w:t>Geriamo</w:t>
      </w:r>
      <w:r w:rsidR="006365AC">
        <w:rPr>
          <w:shd w:val="clear" w:color="auto" w:fill="FFFFFF"/>
        </w:rPr>
        <w:t>jo</w:t>
      </w:r>
      <w:r>
        <w:rPr>
          <w:shd w:val="clear" w:color="auto" w:fill="FFFFFF"/>
        </w:rPr>
        <w:t xml:space="preserve"> vandens tyrimas.</w:t>
      </w:r>
    </w:p>
    <w:p w14:paraId="6544A54B" w14:textId="77777777" w:rsidR="00116AC4" w:rsidRDefault="00BF5E22">
      <w:pPr>
        <w:pStyle w:val="Sraopastraipa"/>
        <w:widowControl w:val="0"/>
        <w:numPr>
          <w:ilvl w:val="0"/>
          <w:numId w:val="7"/>
        </w:numPr>
        <w:autoSpaceDE w:val="0"/>
        <w:autoSpaceDN w:val="0"/>
        <w:spacing w:before="120"/>
        <w:ind w:left="567" w:hanging="283"/>
        <w:jc w:val="both"/>
        <w:rPr>
          <w:shd w:val="clear" w:color="auto" w:fill="FFFFFF"/>
        </w:rPr>
      </w:pPr>
      <w:proofErr w:type="spellStart"/>
      <w:r>
        <w:rPr>
          <w:shd w:val="clear" w:color="auto" w:fill="FFFFFF"/>
        </w:rPr>
        <w:t>Nuoplovų</w:t>
      </w:r>
      <w:proofErr w:type="spellEnd"/>
      <w:r>
        <w:rPr>
          <w:shd w:val="clear" w:color="auto" w:fill="FFFFFF"/>
        </w:rPr>
        <w:t xml:space="preserve"> virtuvėje nuo įvairių paviršių laboratorinis tyrimas.</w:t>
      </w:r>
    </w:p>
    <w:p w14:paraId="1B6BFCBA" w14:textId="77777777" w:rsidR="00116AC4" w:rsidRDefault="00BF5E22">
      <w:pPr>
        <w:pStyle w:val="Sraopastraipa"/>
        <w:widowControl w:val="0"/>
        <w:numPr>
          <w:ilvl w:val="0"/>
          <w:numId w:val="7"/>
        </w:numPr>
        <w:autoSpaceDE w:val="0"/>
        <w:autoSpaceDN w:val="0"/>
        <w:spacing w:before="120"/>
        <w:ind w:left="567" w:hanging="283"/>
        <w:jc w:val="both"/>
        <w:rPr>
          <w:shd w:val="clear" w:color="auto" w:fill="FFFFFF"/>
        </w:rPr>
      </w:pPr>
      <w:r>
        <w:rPr>
          <w:shd w:val="clear" w:color="auto" w:fill="FFFFFF"/>
        </w:rPr>
        <w:t>Pastato parengties šildymo sezonui patikrinimas.</w:t>
      </w:r>
    </w:p>
    <w:p w14:paraId="5DCDA4F4" w14:textId="77777777" w:rsidR="00116AC4" w:rsidRDefault="00BF5E22">
      <w:pPr>
        <w:pStyle w:val="Sraopastraipa"/>
        <w:widowControl w:val="0"/>
        <w:numPr>
          <w:ilvl w:val="0"/>
          <w:numId w:val="7"/>
        </w:numPr>
        <w:autoSpaceDE w:val="0"/>
        <w:autoSpaceDN w:val="0"/>
        <w:spacing w:before="120"/>
        <w:ind w:left="567" w:hanging="283"/>
        <w:jc w:val="both"/>
        <w:rPr>
          <w:shd w:val="clear" w:color="auto" w:fill="FFFFFF"/>
        </w:rPr>
      </w:pPr>
      <w:r>
        <w:rPr>
          <w:lang w:eastAsia="lt-LT"/>
        </w:rPr>
        <w:t>Valstybinės maisto ir veterinarijos tarnybos Marijampolės departamentas 2024-12-10 patikrinimo aktas 22VMĮP-142</w:t>
      </w:r>
    </w:p>
    <w:p w14:paraId="624B8E4B" w14:textId="0F60448C" w:rsidR="00116AC4" w:rsidRDefault="00BF5E22">
      <w:pPr>
        <w:pStyle w:val="Sraopastraipa"/>
        <w:widowControl w:val="0"/>
        <w:numPr>
          <w:ilvl w:val="0"/>
          <w:numId w:val="7"/>
        </w:numPr>
        <w:autoSpaceDE w:val="0"/>
        <w:autoSpaceDN w:val="0"/>
        <w:spacing w:before="120"/>
        <w:ind w:left="567" w:hanging="283"/>
        <w:jc w:val="both"/>
        <w:rPr>
          <w:shd w:val="clear" w:color="auto" w:fill="FFFFFF"/>
        </w:rPr>
      </w:pPr>
      <w:r>
        <w:rPr>
          <w:lang w:eastAsia="lt-LT"/>
        </w:rPr>
        <w:t>Parazitologinis smėlio tyrimas vaikų žaidimų aikštelėje, protokolo Nr. PA(471-1473)/2024-03-29</w:t>
      </w:r>
    </w:p>
    <w:p w14:paraId="11278E2B" w14:textId="77777777" w:rsidR="00116AC4" w:rsidRDefault="00BF5E22">
      <w:pPr>
        <w:pStyle w:val="Sraopastraipa"/>
        <w:widowControl w:val="0"/>
        <w:numPr>
          <w:ilvl w:val="0"/>
          <w:numId w:val="7"/>
        </w:numPr>
        <w:autoSpaceDE w:val="0"/>
        <w:autoSpaceDN w:val="0"/>
        <w:spacing w:before="120"/>
        <w:ind w:left="567" w:hanging="283"/>
        <w:jc w:val="both"/>
        <w:rPr>
          <w:shd w:val="clear" w:color="auto" w:fill="FFFFFF"/>
        </w:rPr>
      </w:pPr>
      <w:r>
        <w:rPr>
          <w:shd w:val="clear" w:color="auto" w:fill="FFFFFF"/>
        </w:rPr>
        <w:t>Vaikų žaidimo aikštelės patikra, akto Nr. P4033-(1)-71426-1-2024</w:t>
      </w:r>
    </w:p>
    <w:p w14:paraId="744FF76B" w14:textId="77777777" w:rsidR="00116AC4" w:rsidRDefault="00116AC4"/>
    <w:p w14:paraId="544E2E91" w14:textId="66304012" w:rsidR="00116AC4" w:rsidRDefault="00BF5E22">
      <w:pPr>
        <w:tabs>
          <w:tab w:val="left" w:pos="567"/>
        </w:tabs>
        <w:spacing w:after="240"/>
        <w:jc w:val="both"/>
        <w:rPr>
          <w:b/>
          <w:i/>
        </w:rPr>
      </w:pPr>
      <w:r>
        <w:rPr>
          <w:b/>
          <w:i/>
        </w:rPr>
        <w:tab/>
        <w:t>1</w:t>
      </w:r>
      <w:r w:rsidR="000A7F4A">
        <w:rPr>
          <w:b/>
          <w:i/>
        </w:rPr>
        <w:t>4</w:t>
      </w:r>
      <w:r>
        <w:rPr>
          <w:b/>
          <w:i/>
        </w:rPr>
        <w:t>. Pagrindinės 2024 metų problemos</w:t>
      </w:r>
    </w:p>
    <w:p w14:paraId="2594F86C" w14:textId="77777777" w:rsidR="00116AC4" w:rsidRDefault="00BF5E22">
      <w:pPr>
        <w:pStyle w:val="Sraopastraipa"/>
        <w:numPr>
          <w:ilvl w:val="0"/>
          <w:numId w:val="9"/>
        </w:numPr>
        <w:tabs>
          <w:tab w:val="left" w:pos="0"/>
        </w:tabs>
        <w:ind w:left="0" w:firstLine="426"/>
        <w:jc w:val="both"/>
        <w:rPr>
          <w:rFonts w:eastAsia="Times New Roman"/>
          <w:lang w:eastAsia="lt-LT"/>
        </w:rPr>
      </w:pPr>
      <w:r>
        <w:rPr>
          <w:rFonts w:eastAsia="Times New Roman"/>
          <w:lang w:eastAsia="lt-LT"/>
        </w:rPr>
        <w:t>Dėl Gelgaudiškio apylinkėje gyvenančių mokyklinio amžiaus asmenų skaičiaus mažėjimo mažėja ir mokinių skaičius klasėse.</w:t>
      </w:r>
    </w:p>
    <w:p w14:paraId="2D8483DA" w14:textId="77777777" w:rsidR="00116AC4" w:rsidRDefault="00BF5E22">
      <w:pPr>
        <w:pStyle w:val="Sraopastraipa"/>
        <w:numPr>
          <w:ilvl w:val="0"/>
          <w:numId w:val="9"/>
        </w:numPr>
        <w:tabs>
          <w:tab w:val="left" w:pos="0"/>
        </w:tabs>
        <w:ind w:left="0" w:firstLine="426"/>
        <w:jc w:val="both"/>
        <w:rPr>
          <w:rFonts w:eastAsia="Times New Roman"/>
          <w:lang w:eastAsia="lt-LT"/>
        </w:rPr>
      </w:pPr>
      <w:r>
        <w:t>Vaikų, kuriems reikalinga pedagoginė-psichologinė ir socialinė pagalba, skaičiaus didėjimas.</w:t>
      </w:r>
    </w:p>
    <w:p w14:paraId="5255FC93" w14:textId="77777777" w:rsidR="00116AC4" w:rsidRDefault="00BF5E22">
      <w:pPr>
        <w:pStyle w:val="Sraopastraipa"/>
        <w:numPr>
          <w:ilvl w:val="0"/>
          <w:numId w:val="9"/>
        </w:numPr>
        <w:tabs>
          <w:tab w:val="left" w:pos="0"/>
        </w:tabs>
        <w:ind w:left="0" w:firstLine="426"/>
        <w:jc w:val="both"/>
        <w:rPr>
          <w:rFonts w:eastAsia="Times New Roman"/>
          <w:lang w:eastAsia="lt-LT"/>
        </w:rPr>
      </w:pPr>
      <w:r>
        <w:rPr>
          <w:rFonts w:eastAsia="Times New Roman"/>
          <w:lang w:eastAsia="lt-LT"/>
        </w:rPr>
        <w:t>Ribotos neformalaus ugdymo pasirinkimo galimybės dėl mokinių pavėžėjimo</w:t>
      </w:r>
      <w:r w:rsidRPr="008A293D">
        <w:rPr>
          <w:rFonts w:eastAsia="Times New Roman"/>
          <w:lang w:eastAsia="lt-LT"/>
        </w:rPr>
        <w:t>.</w:t>
      </w:r>
    </w:p>
    <w:p w14:paraId="018702A8" w14:textId="77777777" w:rsidR="00116AC4" w:rsidRDefault="00BF5E22">
      <w:pPr>
        <w:pStyle w:val="Sraopastraipa"/>
        <w:numPr>
          <w:ilvl w:val="0"/>
          <w:numId w:val="9"/>
        </w:numPr>
        <w:tabs>
          <w:tab w:val="left" w:pos="0"/>
        </w:tabs>
        <w:ind w:left="0" w:firstLine="426"/>
        <w:jc w:val="both"/>
        <w:rPr>
          <w:rFonts w:eastAsia="Times New Roman"/>
          <w:lang w:eastAsia="lt-LT"/>
        </w:rPr>
      </w:pPr>
      <w:r>
        <w:t>Trūksta lėšų patalpų atnaujinimui, nepilnas kabinetų aprūpinimas, reikalingas mokyklos aikštyno kapitalinis atnaujinimas.</w:t>
      </w:r>
    </w:p>
    <w:p w14:paraId="5D20151F" w14:textId="77777777" w:rsidR="00116AC4" w:rsidRDefault="00BF5E22">
      <w:pPr>
        <w:pStyle w:val="Sraopastraipa"/>
        <w:numPr>
          <w:ilvl w:val="0"/>
          <w:numId w:val="9"/>
        </w:numPr>
        <w:tabs>
          <w:tab w:val="left" w:pos="0"/>
          <w:tab w:val="left" w:pos="709"/>
        </w:tabs>
        <w:ind w:left="0" w:firstLine="426"/>
        <w:jc w:val="both"/>
      </w:pPr>
      <w:r>
        <w:t>Neveikiantis mokyklos vidaus gaisrinis vandentiekis.</w:t>
      </w:r>
    </w:p>
    <w:p w14:paraId="7B32681A" w14:textId="2C9DEFF0" w:rsidR="00242FA9" w:rsidRDefault="00BF5E22" w:rsidP="008A293D">
      <w:pPr>
        <w:pStyle w:val="Sraopastraipa"/>
        <w:numPr>
          <w:ilvl w:val="0"/>
          <w:numId w:val="9"/>
        </w:numPr>
        <w:tabs>
          <w:tab w:val="left" w:pos="0"/>
          <w:tab w:val="left" w:pos="709"/>
        </w:tabs>
        <w:ind w:left="0" w:firstLine="426"/>
        <w:jc w:val="both"/>
      </w:pPr>
      <w:r>
        <w:t>Žema mokyklos ir ikimokyklinio ugdymo skyriaus pastatų energetinio naudingumo klasė (abu pastatai neapšiltinti, todėl didelės lėšų sąnaudos patalpų šildymui).</w:t>
      </w:r>
    </w:p>
    <w:p w14:paraId="292D214B" w14:textId="77777777" w:rsidR="008A293D" w:rsidRPr="008A293D" w:rsidRDefault="008A293D" w:rsidP="008A293D">
      <w:pPr>
        <w:pStyle w:val="Sraopastraipa"/>
        <w:numPr>
          <w:ilvl w:val="0"/>
          <w:numId w:val="9"/>
        </w:numPr>
        <w:tabs>
          <w:tab w:val="left" w:pos="0"/>
          <w:tab w:val="left" w:pos="709"/>
        </w:tabs>
        <w:ind w:left="0" w:firstLine="426"/>
        <w:jc w:val="both"/>
      </w:pPr>
    </w:p>
    <w:p w14:paraId="3D18247E" w14:textId="5A24317A" w:rsidR="00116AC4" w:rsidRDefault="00BF5E22">
      <w:pPr>
        <w:tabs>
          <w:tab w:val="left" w:pos="567"/>
        </w:tabs>
        <w:spacing w:after="240"/>
        <w:jc w:val="both"/>
        <w:rPr>
          <w:b/>
          <w:i/>
        </w:rPr>
      </w:pPr>
      <w:r>
        <w:rPr>
          <w:b/>
          <w:i/>
        </w:rPr>
        <w:t>1</w:t>
      </w:r>
      <w:r w:rsidR="000A7F4A">
        <w:rPr>
          <w:b/>
          <w:i/>
        </w:rPr>
        <w:t>5</w:t>
      </w:r>
      <w:r>
        <w:rPr>
          <w:b/>
          <w:i/>
        </w:rPr>
        <w:t>. Veiklos perspektyvos 2025 metams</w:t>
      </w:r>
    </w:p>
    <w:p w14:paraId="7FF8E7E4" w14:textId="67ED3652" w:rsidR="00116AC4" w:rsidRDefault="00BF5E22">
      <w:pPr>
        <w:widowControl w:val="0"/>
        <w:autoSpaceDE w:val="0"/>
        <w:autoSpaceDN w:val="0"/>
        <w:spacing w:before="120" w:after="120"/>
        <w:ind w:firstLine="567"/>
        <w:jc w:val="both"/>
      </w:pPr>
      <w:r>
        <w:t xml:space="preserve">Išanalizavus 2024 metų tikslų vykdymo sėkmingumą, atsižvelgus į mokinių bei jų tėvų apklausų duomenis bei strateginio mokyklos plano tikslus, švietimo strategiją, ugdymo turinio atnaujinimą bei pasiruošimą </w:t>
      </w:r>
      <w:proofErr w:type="spellStart"/>
      <w:r>
        <w:t>įtrauki</w:t>
      </w:r>
      <w:r w:rsidR="00FF0D70">
        <w:t>a</w:t>
      </w:r>
      <w:r>
        <w:t>jam</w:t>
      </w:r>
      <w:proofErr w:type="spellEnd"/>
      <w:r>
        <w:t xml:space="preserve"> ugdymui, praėjusių metų tikslai tapo tęstiniais, numatytos papildomos priemonės uždaviniams pasiekti. Veiklos prioritetai išlieka tie patys – sistemingas pamokos vadybos ir pagalbos mokiniui teikimo tobulinimas, siekiant kiekvieno mokinio asmeninės pažangos.  </w:t>
      </w:r>
    </w:p>
    <w:p w14:paraId="16F15341" w14:textId="77777777" w:rsidR="00116AC4" w:rsidRDefault="00BF5E22">
      <w:pPr>
        <w:widowControl w:val="0"/>
        <w:autoSpaceDE w:val="0"/>
        <w:autoSpaceDN w:val="0"/>
        <w:ind w:firstLine="426"/>
        <w:jc w:val="both"/>
        <w:rPr>
          <w:u w:val="single"/>
        </w:rPr>
      </w:pPr>
      <w:r>
        <w:rPr>
          <w:u w:val="single"/>
        </w:rPr>
        <w:t>2025 metų tikslas ir uždaviniai:</w:t>
      </w:r>
    </w:p>
    <w:p w14:paraId="107374AA" w14:textId="77777777" w:rsidR="00116AC4" w:rsidRDefault="00116AC4">
      <w:pPr>
        <w:ind w:firstLine="426"/>
        <w:jc w:val="both"/>
        <w:rPr>
          <w:b/>
        </w:rPr>
      </w:pPr>
    </w:p>
    <w:p w14:paraId="325E8966" w14:textId="77777777" w:rsidR="00116AC4" w:rsidRDefault="00BF5E22">
      <w:pPr>
        <w:ind w:firstLine="426"/>
        <w:jc w:val="both"/>
        <w:rPr>
          <w:b/>
          <w:i/>
        </w:rPr>
      </w:pPr>
      <w:r>
        <w:rPr>
          <w:b/>
        </w:rPr>
        <w:t>Tikslas:</w:t>
      </w:r>
      <w:r>
        <w:t xml:space="preserve"> Siekti kiekvieno mokinio asmeninės pažangos, užtikrinant ugdymo(</w:t>
      </w:r>
      <w:proofErr w:type="spellStart"/>
      <w:r>
        <w:t>si</w:t>
      </w:r>
      <w:proofErr w:type="spellEnd"/>
      <w:r>
        <w:t>) kokybę, atitinkančią šiuolaikinius ugdymo(</w:t>
      </w:r>
      <w:proofErr w:type="spellStart"/>
      <w:r>
        <w:t>si</w:t>
      </w:r>
      <w:proofErr w:type="spellEnd"/>
      <w:r>
        <w:t>) tikslus bei kurti pilietišką ir saugiai gyvenančią bendruomenę, ugdant lyderystės kultūrą mokykloje.</w:t>
      </w:r>
    </w:p>
    <w:p w14:paraId="0250D71F" w14:textId="77777777" w:rsidR="00116AC4" w:rsidRDefault="00116AC4">
      <w:pPr>
        <w:ind w:firstLine="426"/>
        <w:jc w:val="both"/>
        <w:rPr>
          <w:b/>
        </w:rPr>
      </w:pPr>
    </w:p>
    <w:p w14:paraId="043DD120" w14:textId="77777777" w:rsidR="00116AC4" w:rsidRDefault="00BF5E22">
      <w:pPr>
        <w:ind w:firstLine="426"/>
        <w:jc w:val="both"/>
        <w:rPr>
          <w:b/>
        </w:rPr>
      </w:pPr>
      <w:r>
        <w:rPr>
          <w:b/>
        </w:rPr>
        <w:t xml:space="preserve">Uždaviniai: </w:t>
      </w:r>
    </w:p>
    <w:p w14:paraId="6FCAAF47" w14:textId="77777777" w:rsidR="00116AC4" w:rsidRDefault="00BF5E22">
      <w:pPr>
        <w:pStyle w:val="Sraopastraipa"/>
        <w:numPr>
          <w:ilvl w:val="0"/>
          <w:numId w:val="10"/>
        </w:numPr>
        <w:jc w:val="both"/>
      </w:pPr>
      <w:r>
        <w:t>Tobulinti pamokos vadybą, stiprinant mokytojų bendrąsias ir profesines kompetencijas.</w:t>
      </w:r>
    </w:p>
    <w:p w14:paraId="0C5487F9" w14:textId="77777777" w:rsidR="00116AC4" w:rsidRDefault="00BF5E22">
      <w:pPr>
        <w:pStyle w:val="Sraopastraipa"/>
        <w:numPr>
          <w:ilvl w:val="0"/>
          <w:numId w:val="10"/>
        </w:numPr>
        <w:jc w:val="both"/>
      </w:pPr>
      <w:r>
        <w:lastRenderedPageBreak/>
        <w:t>Sudaryti palankias sąlygas kiekvienam mokiniui ugdytis pagal gebėjimus, užtikrinant švietimo pagalbą, lygias galimybes ir ugdymo(</w:t>
      </w:r>
      <w:proofErr w:type="spellStart"/>
      <w:r>
        <w:t>si</w:t>
      </w:r>
      <w:proofErr w:type="spellEnd"/>
      <w:r>
        <w:t>) prieinamumą.</w:t>
      </w:r>
    </w:p>
    <w:p w14:paraId="6DF726D3" w14:textId="77777777" w:rsidR="00116AC4" w:rsidRDefault="00BF5E22">
      <w:pPr>
        <w:pStyle w:val="Sraopastraipa"/>
        <w:numPr>
          <w:ilvl w:val="0"/>
          <w:numId w:val="10"/>
        </w:numPr>
        <w:jc w:val="both"/>
      </w:pPr>
      <w:r>
        <w:t>Puoselėti palankų emocinį ir socialinį mikroklimatą mokykloje, kuriant visos bendruomenės pagarbius tarpusavio santykius.</w:t>
      </w:r>
    </w:p>
    <w:p w14:paraId="2C32202A" w14:textId="77777777" w:rsidR="00116AC4" w:rsidRDefault="00BF5E22">
      <w:pPr>
        <w:pStyle w:val="Sraopastraipa"/>
        <w:numPr>
          <w:ilvl w:val="0"/>
          <w:numId w:val="10"/>
        </w:numPr>
        <w:jc w:val="both"/>
      </w:pPr>
      <w:r>
        <w:t>Sudaryti sąlygas mokyklos bendruomenės iniciatyvoms ir lyderystei.</w:t>
      </w:r>
    </w:p>
    <w:p w14:paraId="0E613198" w14:textId="77777777" w:rsidR="00116AC4" w:rsidRDefault="00116AC4">
      <w:pPr>
        <w:jc w:val="both"/>
      </w:pPr>
    </w:p>
    <w:p w14:paraId="4D17D72D" w14:textId="77777777" w:rsidR="00116AC4" w:rsidRDefault="00116AC4">
      <w:pPr>
        <w:jc w:val="both"/>
      </w:pPr>
    </w:p>
    <w:sectPr w:rsidR="00116AC4">
      <w:headerReference w:type="even" r:id="rId7"/>
      <w:headerReference w:type="default" r:id="rId8"/>
      <w:footerReference w:type="default" r:id="rId9"/>
      <w:pgSz w:w="11907" w:h="16840"/>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7B3FA" w14:textId="77777777" w:rsidR="0083148F" w:rsidRDefault="0083148F">
      <w:r>
        <w:separator/>
      </w:r>
    </w:p>
  </w:endnote>
  <w:endnote w:type="continuationSeparator" w:id="0">
    <w:p w14:paraId="24192CEE" w14:textId="77777777" w:rsidR="0083148F" w:rsidRDefault="00831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default"/>
    <w:sig w:usb0="00000000"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3356089"/>
    </w:sdtPr>
    <w:sdtEndPr/>
    <w:sdtContent>
      <w:p w14:paraId="7161ECF8" w14:textId="77777777" w:rsidR="000C00D7" w:rsidRDefault="000C00D7">
        <w:pPr>
          <w:pStyle w:val="Porat"/>
          <w:jc w:val="right"/>
        </w:pPr>
        <w:r>
          <w:fldChar w:fldCharType="begin"/>
        </w:r>
        <w:r>
          <w:instrText>PAGE   \* MERGEFORMAT</w:instrText>
        </w:r>
        <w:r>
          <w:fldChar w:fldCharType="separate"/>
        </w:r>
        <w:r w:rsidR="00E55E4B">
          <w:rPr>
            <w:noProof/>
          </w:rPr>
          <w:t>2</w:t>
        </w:r>
        <w:r>
          <w:fldChar w:fldCharType="end"/>
        </w:r>
      </w:p>
    </w:sdtContent>
  </w:sdt>
  <w:p w14:paraId="26E74265" w14:textId="77777777" w:rsidR="000C00D7" w:rsidRDefault="000C00D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E7E94" w14:textId="77777777" w:rsidR="0083148F" w:rsidRDefault="0083148F">
      <w:r>
        <w:separator/>
      </w:r>
    </w:p>
  </w:footnote>
  <w:footnote w:type="continuationSeparator" w:id="0">
    <w:p w14:paraId="0EDAC750" w14:textId="77777777" w:rsidR="0083148F" w:rsidRDefault="008314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ECD60" w14:textId="77777777" w:rsidR="000C00D7" w:rsidRDefault="000C00D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845C34E" w14:textId="77777777" w:rsidR="000C00D7" w:rsidRDefault="000C00D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567BA" w14:textId="77777777" w:rsidR="000C00D7" w:rsidRDefault="000C00D7">
    <w:pPr>
      <w:pStyle w:val="Antrats"/>
      <w:framePr w:wrap="around" w:vAnchor="text" w:hAnchor="margin" w:xAlign="center" w:y="1"/>
      <w:rPr>
        <w:rStyle w:val="Puslapionumeris"/>
      </w:rPr>
    </w:pPr>
  </w:p>
  <w:p w14:paraId="22E18579" w14:textId="77777777" w:rsidR="000C00D7" w:rsidRDefault="000C00D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2C113D6"/>
    <w:multiLevelType w:val="singleLevel"/>
    <w:tmpl w:val="F2C113D6"/>
    <w:lvl w:ilvl="0">
      <w:start w:val="14"/>
      <w:numFmt w:val="decimal"/>
      <w:suff w:val="space"/>
      <w:lvlText w:val="%1."/>
      <w:lvlJc w:val="left"/>
      <w:pPr>
        <w:ind w:left="720" w:firstLine="0"/>
      </w:pPr>
    </w:lvl>
  </w:abstractNum>
  <w:abstractNum w:abstractNumId="1" w15:restartNumberingAfterBreak="0">
    <w:nsid w:val="0EEB0302"/>
    <w:multiLevelType w:val="multilevel"/>
    <w:tmpl w:val="0EEB0302"/>
    <w:lvl w:ilvl="0">
      <w:start w:val="1"/>
      <w:numFmt w:val="decimal"/>
      <w:lvlText w:val="%1."/>
      <w:lvlJc w:val="left"/>
      <w:pPr>
        <w:ind w:left="927" w:hanging="360"/>
      </w:pPr>
      <w:rPr>
        <w:rFonts w:hint="default"/>
      </w:rPr>
    </w:lvl>
    <w:lvl w:ilvl="1">
      <w:start w:val="5"/>
      <w:numFmt w:val="decimal"/>
      <w:isLgl/>
      <w:lvlText w:val="%1.%2."/>
      <w:lvlJc w:val="left"/>
      <w:pPr>
        <w:ind w:left="999" w:hanging="43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122415D4"/>
    <w:multiLevelType w:val="multilevel"/>
    <w:tmpl w:val="122415D4"/>
    <w:lvl w:ilvl="0">
      <w:start w:val="1"/>
      <w:numFmt w:val="decimal"/>
      <w:lvlText w:val="%1."/>
      <w:lvlJc w:val="left"/>
      <w:pPr>
        <w:ind w:left="927" w:hanging="360"/>
      </w:pPr>
      <w:rPr>
        <w:rFonts w:hint="default"/>
      </w:rPr>
    </w:lvl>
    <w:lvl w:ilvl="1">
      <w:start w:val="5"/>
      <w:numFmt w:val="decimal"/>
      <w:isLgl/>
      <w:lvlText w:val="%1.%2."/>
      <w:lvlJc w:val="left"/>
      <w:pPr>
        <w:ind w:left="999" w:hanging="43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1A5B5B08"/>
    <w:multiLevelType w:val="multilevel"/>
    <w:tmpl w:val="1A5B5B08"/>
    <w:lvl w:ilvl="0">
      <w:start w:val="1"/>
      <w:numFmt w:val="decimal"/>
      <w:lvlText w:val="%1."/>
      <w:lvlJc w:val="left"/>
      <w:pPr>
        <w:ind w:left="927" w:hanging="360"/>
      </w:pPr>
      <w:rPr>
        <w:rFonts w:hint="default"/>
      </w:rPr>
    </w:lvl>
    <w:lvl w:ilvl="1">
      <w:start w:val="5"/>
      <w:numFmt w:val="decimal"/>
      <w:isLgl/>
      <w:lvlText w:val="%1.%2."/>
      <w:lvlJc w:val="left"/>
      <w:pPr>
        <w:ind w:left="999" w:hanging="43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389D0BFA"/>
    <w:multiLevelType w:val="multilevel"/>
    <w:tmpl w:val="389D0BFA"/>
    <w:lvl w:ilvl="0">
      <w:start w:val="1"/>
      <w:numFmt w:val="decimal"/>
      <w:lvlText w:val="%1."/>
      <w:lvlJc w:val="left"/>
      <w:pPr>
        <w:ind w:left="1377" w:hanging="810"/>
      </w:pPr>
      <w:rPr>
        <w:rFonts w:hint="default"/>
        <w:b/>
        <w:i/>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40D32445"/>
    <w:multiLevelType w:val="multilevel"/>
    <w:tmpl w:val="40D32445"/>
    <w:lvl w:ilvl="0">
      <w:start w:val="1"/>
      <w:numFmt w:val="decimal"/>
      <w:lvlText w:val="%1."/>
      <w:lvlJc w:val="left"/>
      <w:pPr>
        <w:tabs>
          <w:tab w:val="left" w:pos="1440"/>
        </w:tabs>
        <w:ind w:left="1440" w:hanging="720"/>
      </w:pPr>
      <w:rPr>
        <w:rFonts w:ascii="Times New Roman" w:eastAsia="Times New Roman" w:hAnsi="Times New Roman" w:cs="Times New Roman"/>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6" w15:restartNumberingAfterBreak="0">
    <w:nsid w:val="42156A16"/>
    <w:multiLevelType w:val="multilevel"/>
    <w:tmpl w:val="42156A1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546311AB"/>
    <w:multiLevelType w:val="multilevel"/>
    <w:tmpl w:val="546311AB"/>
    <w:lvl w:ilvl="0">
      <w:start w:val="1"/>
      <w:numFmt w:val="bullet"/>
      <w:lvlText w:val=""/>
      <w:lvlJc w:val="left"/>
      <w:pPr>
        <w:ind w:left="4755" w:hanging="360"/>
      </w:pPr>
      <w:rPr>
        <w:rFonts w:ascii="Wingdings" w:hAnsi="Wingdings" w:hint="default"/>
      </w:rPr>
    </w:lvl>
    <w:lvl w:ilvl="1">
      <w:start w:val="1"/>
      <w:numFmt w:val="bullet"/>
      <w:lvlText w:val="o"/>
      <w:lvlJc w:val="left"/>
      <w:pPr>
        <w:ind w:left="5475" w:hanging="360"/>
      </w:pPr>
      <w:rPr>
        <w:rFonts w:ascii="Courier New" w:hAnsi="Courier New" w:cs="Courier New" w:hint="default"/>
      </w:rPr>
    </w:lvl>
    <w:lvl w:ilvl="2">
      <w:start w:val="1"/>
      <w:numFmt w:val="bullet"/>
      <w:lvlText w:val=""/>
      <w:lvlJc w:val="left"/>
      <w:pPr>
        <w:ind w:left="6195" w:hanging="360"/>
      </w:pPr>
      <w:rPr>
        <w:rFonts w:ascii="Wingdings" w:hAnsi="Wingdings" w:hint="default"/>
      </w:rPr>
    </w:lvl>
    <w:lvl w:ilvl="3">
      <w:start w:val="1"/>
      <w:numFmt w:val="bullet"/>
      <w:lvlText w:val=""/>
      <w:lvlJc w:val="left"/>
      <w:pPr>
        <w:ind w:left="6915" w:hanging="360"/>
      </w:pPr>
      <w:rPr>
        <w:rFonts w:ascii="Symbol" w:hAnsi="Symbol" w:hint="default"/>
      </w:rPr>
    </w:lvl>
    <w:lvl w:ilvl="4">
      <w:start w:val="1"/>
      <w:numFmt w:val="bullet"/>
      <w:lvlText w:val="o"/>
      <w:lvlJc w:val="left"/>
      <w:pPr>
        <w:ind w:left="7635" w:hanging="360"/>
      </w:pPr>
      <w:rPr>
        <w:rFonts w:ascii="Courier New" w:hAnsi="Courier New" w:cs="Courier New" w:hint="default"/>
      </w:rPr>
    </w:lvl>
    <w:lvl w:ilvl="5">
      <w:start w:val="1"/>
      <w:numFmt w:val="bullet"/>
      <w:lvlText w:val=""/>
      <w:lvlJc w:val="left"/>
      <w:pPr>
        <w:ind w:left="8355" w:hanging="360"/>
      </w:pPr>
      <w:rPr>
        <w:rFonts w:ascii="Wingdings" w:hAnsi="Wingdings" w:hint="default"/>
      </w:rPr>
    </w:lvl>
    <w:lvl w:ilvl="6">
      <w:start w:val="1"/>
      <w:numFmt w:val="bullet"/>
      <w:lvlText w:val=""/>
      <w:lvlJc w:val="left"/>
      <w:pPr>
        <w:ind w:left="9075" w:hanging="360"/>
      </w:pPr>
      <w:rPr>
        <w:rFonts w:ascii="Symbol" w:hAnsi="Symbol" w:hint="default"/>
      </w:rPr>
    </w:lvl>
    <w:lvl w:ilvl="7">
      <w:start w:val="1"/>
      <w:numFmt w:val="bullet"/>
      <w:lvlText w:val="o"/>
      <w:lvlJc w:val="left"/>
      <w:pPr>
        <w:ind w:left="9795" w:hanging="360"/>
      </w:pPr>
      <w:rPr>
        <w:rFonts w:ascii="Courier New" w:hAnsi="Courier New" w:cs="Courier New" w:hint="default"/>
      </w:rPr>
    </w:lvl>
    <w:lvl w:ilvl="8">
      <w:start w:val="1"/>
      <w:numFmt w:val="bullet"/>
      <w:lvlText w:val=""/>
      <w:lvlJc w:val="left"/>
      <w:pPr>
        <w:ind w:left="10515" w:hanging="360"/>
      </w:pPr>
      <w:rPr>
        <w:rFonts w:ascii="Wingdings" w:hAnsi="Wingdings" w:hint="default"/>
      </w:rPr>
    </w:lvl>
  </w:abstractNum>
  <w:abstractNum w:abstractNumId="8" w15:restartNumberingAfterBreak="0">
    <w:nsid w:val="61676D74"/>
    <w:multiLevelType w:val="multilevel"/>
    <w:tmpl w:val="61676D74"/>
    <w:lvl w:ilvl="0">
      <w:start w:val="1"/>
      <w:numFmt w:val="decimal"/>
      <w:lvlText w:val="%1."/>
      <w:lvlJc w:val="left"/>
      <w:pPr>
        <w:ind w:left="927" w:hanging="360"/>
      </w:pPr>
      <w:rPr>
        <w:rFonts w:hint="default"/>
      </w:rPr>
    </w:lvl>
    <w:lvl w:ilvl="1">
      <w:start w:val="5"/>
      <w:numFmt w:val="decimal"/>
      <w:isLgl/>
      <w:lvlText w:val="%1.%2."/>
      <w:lvlJc w:val="left"/>
      <w:pPr>
        <w:ind w:left="999" w:hanging="43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74A94BC7"/>
    <w:multiLevelType w:val="multilevel"/>
    <w:tmpl w:val="74A94BC7"/>
    <w:lvl w:ilvl="0">
      <w:start w:val="1"/>
      <w:numFmt w:val="bullet"/>
      <w:lvlText w:val=""/>
      <w:lvlJc w:val="left"/>
      <w:pPr>
        <w:ind w:left="3479" w:hanging="360"/>
      </w:pPr>
      <w:rPr>
        <w:rFonts w:ascii="Wingdings" w:hAnsi="Wingdings" w:hint="default"/>
      </w:rPr>
    </w:lvl>
    <w:lvl w:ilvl="1">
      <w:start w:val="1"/>
      <w:numFmt w:val="bullet"/>
      <w:lvlText w:val="o"/>
      <w:lvlJc w:val="left"/>
      <w:pPr>
        <w:ind w:left="4199" w:hanging="360"/>
      </w:pPr>
      <w:rPr>
        <w:rFonts w:ascii="Courier New" w:hAnsi="Courier New" w:cs="Courier New" w:hint="default"/>
      </w:rPr>
    </w:lvl>
    <w:lvl w:ilvl="2">
      <w:start w:val="1"/>
      <w:numFmt w:val="bullet"/>
      <w:lvlText w:val=""/>
      <w:lvlJc w:val="left"/>
      <w:pPr>
        <w:ind w:left="4919" w:hanging="360"/>
      </w:pPr>
      <w:rPr>
        <w:rFonts w:ascii="Wingdings" w:hAnsi="Wingdings" w:hint="default"/>
      </w:rPr>
    </w:lvl>
    <w:lvl w:ilvl="3">
      <w:start w:val="1"/>
      <w:numFmt w:val="bullet"/>
      <w:lvlText w:val=""/>
      <w:lvlJc w:val="left"/>
      <w:pPr>
        <w:ind w:left="5639" w:hanging="360"/>
      </w:pPr>
      <w:rPr>
        <w:rFonts w:ascii="Symbol" w:hAnsi="Symbol" w:hint="default"/>
      </w:rPr>
    </w:lvl>
    <w:lvl w:ilvl="4">
      <w:start w:val="1"/>
      <w:numFmt w:val="bullet"/>
      <w:lvlText w:val="o"/>
      <w:lvlJc w:val="left"/>
      <w:pPr>
        <w:ind w:left="6359" w:hanging="360"/>
      </w:pPr>
      <w:rPr>
        <w:rFonts w:ascii="Courier New" w:hAnsi="Courier New" w:cs="Courier New" w:hint="default"/>
      </w:rPr>
    </w:lvl>
    <w:lvl w:ilvl="5">
      <w:start w:val="1"/>
      <w:numFmt w:val="bullet"/>
      <w:lvlText w:val=""/>
      <w:lvlJc w:val="left"/>
      <w:pPr>
        <w:ind w:left="7079" w:hanging="360"/>
      </w:pPr>
      <w:rPr>
        <w:rFonts w:ascii="Wingdings" w:hAnsi="Wingdings" w:hint="default"/>
      </w:rPr>
    </w:lvl>
    <w:lvl w:ilvl="6">
      <w:start w:val="1"/>
      <w:numFmt w:val="bullet"/>
      <w:lvlText w:val=""/>
      <w:lvlJc w:val="left"/>
      <w:pPr>
        <w:ind w:left="7799" w:hanging="360"/>
      </w:pPr>
      <w:rPr>
        <w:rFonts w:ascii="Symbol" w:hAnsi="Symbol" w:hint="default"/>
      </w:rPr>
    </w:lvl>
    <w:lvl w:ilvl="7">
      <w:start w:val="1"/>
      <w:numFmt w:val="bullet"/>
      <w:lvlText w:val="o"/>
      <w:lvlJc w:val="left"/>
      <w:pPr>
        <w:ind w:left="8519" w:hanging="360"/>
      </w:pPr>
      <w:rPr>
        <w:rFonts w:ascii="Courier New" w:hAnsi="Courier New" w:cs="Courier New" w:hint="default"/>
      </w:rPr>
    </w:lvl>
    <w:lvl w:ilvl="8">
      <w:start w:val="1"/>
      <w:numFmt w:val="bullet"/>
      <w:lvlText w:val=""/>
      <w:lvlJc w:val="left"/>
      <w:pPr>
        <w:ind w:left="9239" w:hanging="360"/>
      </w:pPr>
      <w:rPr>
        <w:rFonts w:ascii="Wingdings" w:hAnsi="Wingdings" w:hint="default"/>
      </w:rPr>
    </w:lvl>
  </w:abstractNum>
  <w:abstractNum w:abstractNumId="10" w15:restartNumberingAfterBreak="0">
    <w:nsid w:val="75576056"/>
    <w:multiLevelType w:val="hybridMultilevel"/>
    <w:tmpl w:val="6A5256B8"/>
    <w:lvl w:ilvl="0" w:tplc="B77A313E">
      <w:start w:val="5"/>
      <w:numFmt w:val="bullet"/>
      <w:lvlText w:val=""/>
      <w:lvlJc w:val="left"/>
      <w:pPr>
        <w:ind w:left="927" w:hanging="360"/>
      </w:pPr>
      <w:rPr>
        <w:rFonts w:ascii="Symbol" w:eastAsia="SimSun" w:hAnsi="Symbol" w:cs="Times New Roman" w:hint="default"/>
        <w:color w:val="000000"/>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num w:numId="1">
    <w:abstractNumId w:val="4"/>
  </w:num>
  <w:num w:numId="2">
    <w:abstractNumId w:val="9"/>
  </w:num>
  <w:num w:numId="3">
    <w:abstractNumId w:val="3"/>
  </w:num>
  <w:num w:numId="4">
    <w:abstractNumId w:val="8"/>
  </w:num>
  <w:num w:numId="5">
    <w:abstractNumId w:val="5"/>
  </w:num>
  <w:num w:numId="6">
    <w:abstractNumId w:val="6"/>
  </w:num>
  <w:num w:numId="7">
    <w:abstractNumId w:val="7"/>
  </w:num>
  <w:num w:numId="8">
    <w:abstractNumId w:val="0"/>
  </w:num>
  <w:num w:numId="9">
    <w:abstractNumId w:val="2"/>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226"/>
    <w:rsid w:val="0000311C"/>
    <w:rsid w:val="00003EAF"/>
    <w:rsid w:val="00004238"/>
    <w:rsid w:val="000042E1"/>
    <w:rsid w:val="00013F64"/>
    <w:rsid w:val="00014775"/>
    <w:rsid w:val="00016591"/>
    <w:rsid w:val="000204AA"/>
    <w:rsid w:val="0002134C"/>
    <w:rsid w:val="000225E0"/>
    <w:rsid w:val="000247AA"/>
    <w:rsid w:val="0002619C"/>
    <w:rsid w:val="00026418"/>
    <w:rsid w:val="000315AC"/>
    <w:rsid w:val="00032C27"/>
    <w:rsid w:val="00034A4D"/>
    <w:rsid w:val="00034B17"/>
    <w:rsid w:val="000361CF"/>
    <w:rsid w:val="00037433"/>
    <w:rsid w:val="00040D5B"/>
    <w:rsid w:val="0005329C"/>
    <w:rsid w:val="0005414D"/>
    <w:rsid w:val="00056C2B"/>
    <w:rsid w:val="0005720C"/>
    <w:rsid w:val="00057E87"/>
    <w:rsid w:val="00061130"/>
    <w:rsid w:val="00062044"/>
    <w:rsid w:val="000634D7"/>
    <w:rsid w:val="000635D5"/>
    <w:rsid w:val="0006373E"/>
    <w:rsid w:val="000637DC"/>
    <w:rsid w:val="000639E4"/>
    <w:rsid w:val="000644E4"/>
    <w:rsid w:val="000656F9"/>
    <w:rsid w:val="00065BE0"/>
    <w:rsid w:val="0006613D"/>
    <w:rsid w:val="00070165"/>
    <w:rsid w:val="0007066D"/>
    <w:rsid w:val="000717F7"/>
    <w:rsid w:val="000725D9"/>
    <w:rsid w:val="00075514"/>
    <w:rsid w:val="00076DCA"/>
    <w:rsid w:val="00077234"/>
    <w:rsid w:val="0007727F"/>
    <w:rsid w:val="0007747A"/>
    <w:rsid w:val="000804A9"/>
    <w:rsid w:val="000813FD"/>
    <w:rsid w:val="00081E69"/>
    <w:rsid w:val="000855F9"/>
    <w:rsid w:val="0008584C"/>
    <w:rsid w:val="00087229"/>
    <w:rsid w:val="00091E77"/>
    <w:rsid w:val="00092EA3"/>
    <w:rsid w:val="000954EC"/>
    <w:rsid w:val="00095F34"/>
    <w:rsid w:val="00096209"/>
    <w:rsid w:val="000963C8"/>
    <w:rsid w:val="000A0FCA"/>
    <w:rsid w:val="000A2235"/>
    <w:rsid w:val="000A288D"/>
    <w:rsid w:val="000A4F6C"/>
    <w:rsid w:val="000A5C1C"/>
    <w:rsid w:val="000A7112"/>
    <w:rsid w:val="000A77AB"/>
    <w:rsid w:val="000A796B"/>
    <w:rsid w:val="000A7C43"/>
    <w:rsid w:val="000A7F4A"/>
    <w:rsid w:val="000B31C3"/>
    <w:rsid w:val="000B3D94"/>
    <w:rsid w:val="000B45F3"/>
    <w:rsid w:val="000B5781"/>
    <w:rsid w:val="000C00D7"/>
    <w:rsid w:val="000C2640"/>
    <w:rsid w:val="000C3059"/>
    <w:rsid w:val="000C320A"/>
    <w:rsid w:val="000C3245"/>
    <w:rsid w:val="000C34BA"/>
    <w:rsid w:val="000C3F61"/>
    <w:rsid w:val="000C6C0D"/>
    <w:rsid w:val="000D2E55"/>
    <w:rsid w:val="000D550A"/>
    <w:rsid w:val="000D56C5"/>
    <w:rsid w:val="000D56EE"/>
    <w:rsid w:val="000D6382"/>
    <w:rsid w:val="000D6E0A"/>
    <w:rsid w:val="000D7AA6"/>
    <w:rsid w:val="000E1D8C"/>
    <w:rsid w:val="000E3CE2"/>
    <w:rsid w:val="000E44F0"/>
    <w:rsid w:val="000E6501"/>
    <w:rsid w:val="000F1390"/>
    <w:rsid w:val="000F3A5C"/>
    <w:rsid w:val="000F434D"/>
    <w:rsid w:val="000F53F9"/>
    <w:rsid w:val="000F624E"/>
    <w:rsid w:val="000F6449"/>
    <w:rsid w:val="000F67FA"/>
    <w:rsid w:val="000F6D90"/>
    <w:rsid w:val="0010128A"/>
    <w:rsid w:val="001020C3"/>
    <w:rsid w:val="001027C1"/>
    <w:rsid w:val="00104DC3"/>
    <w:rsid w:val="00107461"/>
    <w:rsid w:val="001075C6"/>
    <w:rsid w:val="001103FB"/>
    <w:rsid w:val="00110859"/>
    <w:rsid w:val="001131C2"/>
    <w:rsid w:val="00113CB8"/>
    <w:rsid w:val="00116AC4"/>
    <w:rsid w:val="00121003"/>
    <w:rsid w:val="00122077"/>
    <w:rsid w:val="001231A8"/>
    <w:rsid w:val="00124C54"/>
    <w:rsid w:val="00126D33"/>
    <w:rsid w:val="00130382"/>
    <w:rsid w:val="00131146"/>
    <w:rsid w:val="00132DBF"/>
    <w:rsid w:val="00133390"/>
    <w:rsid w:val="00135184"/>
    <w:rsid w:val="001379C9"/>
    <w:rsid w:val="00137FE6"/>
    <w:rsid w:val="00140D78"/>
    <w:rsid w:val="00143200"/>
    <w:rsid w:val="00143B1C"/>
    <w:rsid w:val="00143BC1"/>
    <w:rsid w:val="00143ED4"/>
    <w:rsid w:val="0014548A"/>
    <w:rsid w:val="00145B4B"/>
    <w:rsid w:val="00147547"/>
    <w:rsid w:val="001477D3"/>
    <w:rsid w:val="00150AFE"/>
    <w:rsid w:val="00157BCA"/>
    <w:rsid w:val="00160674"/>
    <w:rsid w:val="001626C9"/>
    <w:rsid w:val="0016372D"/>
    <w:rsid w:val="00166BD6"/>
    <w:rsid w:val="00166E96"/>
    <w:rsid w:val="00167743"/>
    <w:rsid w:val="00171494"/>
    <w:rsid w:val="00172B09"/>
    <w:rsid w:val="001765F0"/>
    <w:rsid w:val="00176C3B"/>
    <w:rsid w:val="00180188"/>
    <w:rsid w:val="0018022C"/>
    <w:rsid w:val="001808CA"/>
    <w:rsid w:val="00182A64"/>
    <w:rsid w:val="00182FF2"/>
    <w:rsid w:val="001841E9"/>
    <w:rsid w:val="0018442A"/>
    <w:rsid w:val="001863C8"/>
    <w:rsid w:val="001972CA"/>
    <w:rsid w:val="00197C0C"/>
    <w:rsid w:val="001A0957"/>
    <w:rsid w:val="001A0AF0"/>
    <w:rsid w:val="001A19CA"/>
    <w:rsid w:val="001A4335"/>
    <w:rsid w:val="001A5020"/>
    <w:rsid w:val="001B1256"/>
    <w:rsid w:val="001B16EA"/>
    <w:rsid w:val="001B1C9A"/>
    <w:rsid w:val="001B1FDC"/>
    <w:rsid w:val="001B38B0"/>
    <w:rsid w:val="001B5C64"/>
    <w:rsid w:val="001B6CDE"/>
    <w:rsid w:val="001B7E12"/>
    <w:rsid w:val="001C2501"/>
    <w:rsid w:val="001C393F"/>
    <w:rsid w:val="001C4AA3"/>
    <w:rsid w:val="001D1178"/>
    <w:rsid w:val="001D6997"/>
    <w:rsid w:val="001D6B1D"/>
    <w:rsid w:val="001D7B8D"/>
    <w:rsid w:val="001E262A"/>
    <w:rsid w:val="001E3C98"/>
    <w:rsid w:val="001E3D5A"/>
    <w:rsid w:val="001E4145"/>
    <w:rsid w:val="001E7D40"/>
    <w:rsid w:val="001F53BD"/>
    <w:rsid w:val="001F6274"/>
    <w:rsid w:val="0020013F"/>
    <w:rsid w:val="00202120"/>
    <w:rsid w:val="002024DC"/>
    <w:rsid w:val="002032E6"/>
    <w:rsid w:val="00207167"/>
    <w:rsid w:val="0020782D"/>
    <w:rsid w:val="0020799B"/>
    <w:rsid w:val="00207D1A"/>
    <w:rsid w:val="002101DD"/>
    <w:rsid w:val="00210AA5"/>
    <w:rsid w:val="00210DA6"/>
    <w:rsid w:val="002117B7"/>
    <w:rsid w:val="00212A4D"/>
    <w:rsid w:val="00212A71"/>
    <w:rsid w:val="00215CC7"/>
    <w:rsid w:val="002207C9"/>
    <w:rsid w:val="00221143"/>
    <w:rsid w:val="002221C5"/>
    <w:rsid w:val="00223E44"/>
    <w:rsid w:val="002256CF"/>
    <w:rsid w:val="00227A6E"/>
    <w:rsid w:val="002309BB"/>
    <w:rsid w:val="00231153"/>
    <w:rsid w:val="00231548"/>
    <w:rsid w:val="00232C3D"/>
    <w:rsid w:val="002333A6"/>
    <w:rsid w:val="00234C05"/>
    <w:rsid w:val="00235180"/>
    <w:rsid w:val="00235813"/>
    <w:rsid w:val="0023768A"/>
    <w:rsid w:val="00237CF6"/>
    <w:rsid w:val="002405D4"/>
    <w:rsid w:val="00241E0B"/>
    <w:rsid w:val="00242B0C"/>
    <w:rsid w:val="00242FA9"/>
    <w:rsid w:val="00244FDA"/>
    <w:rsid w:val="00245072"/>
    <w:rsid w:val="00247AB5"/>
    <w:rsid w:val="0025064A"/>
    <w:rsid w:val="00253427"/>
    <w:rsid w:val="0025451A"/>
    <w:rsid w:val="0025560B"/>
    <w:rsid w:val="00255BBA"/>
    <w:rsid w:val="0025682D"/>
    <w:rsid w:val="002572C3"/>
    <w:rsid w:val="002578F0"/>
    <w:rsid w:val="00260EEC"/>
    <w:rsid w:val="002614DF"/>
    <w:rsid w:val="00264977"/>
    <w:rsid w:val="00265281"/>
    <w:rsid w:val="00267771"/>
    <w:rsid w:val="0027092A"/>
    <w:rsid w:val="002739AC"/>
    <w:rsid w:val="002768CA"/>
    <w:rsid w:val="002773C7"/>
    <w:rsid w:val="002801AD"/>
    <w:rsid w:val="00280205"/>
    <w:rsid w:val="002812D0"/>
    <w:rsid w:val="00281DB2"/>
    <w:rsid w:val="00281DD0"/>
    <w:rsid w:val="00285A56"/>
    <w:rsid w:val="00287B25"/>
    <w:rsid w:val="00287EA1"/>
    <w:rsid w:val="00292D09"/>
    <w:rsid w:val="0029363D"/>
    <w:rsid w:val="00293FC3"/>
    <w:rsid w:val="00297226"/>
    <w:rsid w:val="00297B77"/>
    <w:rsid w:val="002A044B"/>
    <w:rsid w:val="002A0AC3"/>
    <w:rsid w:val="002A1BC3"/>
    <w:rsid w:val="002A225F"/>
    <w:rsid w:val="002A3595"/>
    <w:rsid w:val="002A5B34"/>
    <w:rsid w:val="002A5E8C"/>
    <w:rsid w:val="002A66AA"/>
    <w:rsid w:val="002A6BD6"/>
    <w:rsid w:val="002A7C23"/>
    <w:rsid w:val="002B0783"/>
    <w:rsid w:val="002B0897"/>
    <w:rsid w:val="002B1757"/>
    <w:rsid w:val="002B49B2"/>
    <w:rsid w:val="002B5330"/>
    <w:rsid w:val="002B5E73"/>
    <w:rsid w:val="002B6A85"/>
    <w:rsid w:val="002B6A9B"/>
    <w:rsid w:val="002C0DA4"/>
    <w:rsid w:val="002C0DF9"/>
    <w:rsid w:val="002C13CD"/>
    <w:rsid w:val="002C1834"/>
    <w:rsid w:val="002C19C6"/>
    <w:rsid w:val="002C1BDA"/>
    <w:rsid w:val="002C20A6"/>
    <w:rsid w:val="002C2566"/>
    <w:rsid w:val="002C3709"/>
    <w:rsid w:val="002C376B"/>
    <w:rsid w:val="002C5373"/>
    <w:rsid w:val="002C5891"/>
    <w:rsid w:val="002C638A"/>
    <w:rsid w:val="002C6F55"/>
    <w:rsid w:val="002D1452"/>
    <w:rsid w:val="002D1DF5"/>
    <w:rsid w:val="002D2D6F"/>
    <w:rsid w:val="002D3744"/>
    <w:rsid w:val="002D4DAD"/>
    <w:rsid w:val="002E001D"/>
    <w:rsid w:val="002E20FC"/>
    <w:rsid w:val="002E2311"/>
    <w:rsid w:val="002E3149"/>
    <w:rsid w:val="002E393D"/>
    <w:rsid w:val="002E5DD7"/>
    <w:rsid w:val="002E6917"/>
    <w:rsid w:val="002F0F56"/>
    <w:rsid w:val="002F2D4C"/>
    <w:rsid w:val="002F4209"/>
    <w:rsid w:val="002F5942"/>
    <w:rsid w:val="002F6FC4"/>
    <w:rsid w:val="002F7205"/>
    <w:rsid w:val="00300E1C"/>
    <w:rsid w:val="00301026"/>
    <w:rsid w:val="00301E7B"/>
    <w:rsid w:val="003026F1"/>
    <w:rsid w:val="0030359D"/>
    <w:rsid w:val="00304A1E"/>
    <w:rsid w:val="003052DA"/>
    <w:rsid w:val="00305778"/>
    <w:rsid w:val="0030624C"/>
    <w:rsid w:val="00306A24"/>
    <w:rsid w:val="00306A70"/>
    <w:rsid w:val="003106BF"/>
    <w:rsid w:val="003136A5"/>
    <w:rsid w:val="00320A12"/>
    <w:rsid w:val="003216CD"/>
    <w:rsid w:val="00321CEC"/>
    <w:rsid w:val="00321F5A"/>
    <w:rsid w:val="003223B7"/>
    <w:rsid w:val="00322F49"/>
    <w:rsid w:val="0032527F"/>
    <w:rsid w:val="00327289"/>
    <w:rsid w:val="00327A46"/>
    <w:rsid w:val="00333D9E"/>
    <w:rsid w:val="00334E8E"/>
    <w:rsid w:val="00335229"/>
    <w:rsid w:val="003375C5"/>
    <w:rsid w:val="00337B62"/>
    <w:rsid w:val="00337BC9"/>
    <w:rsid w:val="00340527"/>
    <w:rsid w:val="00344858"/>
    <w:rsid w:val="003448F9"/>
    <w:rsid w:val="00346CE3"/>
    <w:rsid w:val="00350BA6"/>
    <w:rsid w:val="00351D58"/>
    <w:rsid w:val="00353FC0"/>
    <w:rsid w:val="00354356"/>
    <w:rsid w:val="00355653"/>
    <w:rsid w:val="0035582F"/>
    <w:rsid w:val="0035677C"/>
    <w:rsid w:val="0035689C"/>
    <w:rsid w:val="00356A94"/>
    <w:rsid w:val="003577DD"/>
    <w:rsid w:val="003579C4"/>
    <w:rsid w:val="0036068B"/>
    <w:rsid w:val="00360B24"/>
    <w:rsid w:val="003614A9"/>
    <w:rsid w:val="00361F94"/>
    <w:rsid w:val="00364868"/>
    <w:rsid w:val="003648B7"/>
    <w:rsid w:val="00364B35"/>
    <w:rsid w:val="00367183"/>
    <w:rsid w:val="0036772D"/>
    <w:rsid w:val="00367C32"/>
    <w:rsid w:val="0037395A"/>
    <w:rsid w:val="003751D4"/>
    <w:rsid w:val="0037743B"/>
    <w:rsid w:val="0037780F"/>
    <w:rsid w:val="003815AD"/>
    <w:rsid w:val="00381773"/>
    <w:rsid w:val="00382C8E"/>
    <w:rsid w:val="0038444F"/>
    <w:rsid w:val="00384DF2"/>
    <w:rsid w:val="003864B7"/>
    <w:rsid w:val="003902F7"/>
    <w:rsid w:val="0039102A"/>
    <w:rsid w:val="003910F7"/>
    <w:rsid w:val="00391D17"/>
    <w:rsid w:val="00391E04"/>
    <w:rsid w:val="00393089"/>
    <w:rsid w:val="00396D9E"/>
    <w:rsid w:val="00397063"/>
    <w:rsid w:val="003A0342"/>
    <w:rsid w:val="003A1D84"/>
    <w:rsid w:val="003A3EEB"/>
    <w:rsid w:val="003A4979"/>
    <w:rsid w:val="003A6128"/>
    <w:rsid w:val="003A64FC"/>
    <w:rsid w:val="003A6624"/>
    <w:rsid w:val="003A6D8C"/>
    <w:rsid w:val="003B0204"/>
    <w:rsid w:val="003B096B"/>
    <w:rsid w:val="003B2EC2"/>
    <w:rsid w:val="003B4649"/>
    <w:rsid w:val="003B5252"/>
    <w:rsid w:val="003C0F51"/>
    <w:rsid w:val="003C3943"/>
    <w:rsid w:val="003C5252"/>
    <w:rsid w:val="003C6A12"/>
    <w:rsid w:val="003C7A11"/>
    <w:rsid w:val="003D10CE"/>
    <w:rsid w:val="003D6FA7"/>
    <w:rsid w:val="003E119A"/>
    <w:rsid w:val="003E4D7B"/>
    <w:rsid w:val="003E7795"/>
    <w:rsid w:val="003F0575"/>
    <w:rsid w:val="003F3490"/>
    <w:rsid w:val="003F34BF"/>
    <w:rsid w:val="003F34CC"/>
    <w:rsid w:val="003F5686"/>
    <w:rsid w:val="003F6094"/>
    <w:rsid w:val="00401E3F"/>
    <w:rsid w:val="0040269D"/>
    <w:rsid w:val="00403724"/>
    <w:rsid w:val="0040429D"/>
    <w:rsid w:val="004043C6"/>
    <w:rsid w:val="004049ED"/>
    <w:rsid w:val="00405226"/>
    <w:rsid w:val="00406154"/>
    <w:rsid w:val="0040692B"/>
    <w:rsid w:val="00407DAF"/>
    <w:rsid w:val="00411070"/>
    <w:rsid w:val="00412444"/>
    <w:rsid w:val="0041313D"/>
    <w:rsid w:val="00413BC7"/>
    <w:rsid w:val="00414CDB"/>
    <w:rsid w:val="00416B73"/>
    <w:rsid w:val="00416E2E"/>
    <w:rsid w:val="00417C11"/>
    <w:rsid w:val="0042417D"/>
    <w:rsid w:val="00424210"/>
    <w:rsid w:val="00424FFB"/>
    <w:rsid w:val="004304C9"/>
    <w:rsid w:val="0043079D"/>
    <w:rsid w:val="0043085D"/>
    <w:rsid w:val="004308D2"/>
    <w:rsid w:val="004339CA"/>
    <w:rsid w:val="00435B56"/>
    <w:rsid w:val="004371F9"/>
    <w:rsid w:val="0043736D"/>
    <w:rsid w:val="00440A81"/>
    <w:rsid w:val="00441806"/>
    <w:rsid w:val="00441842"/>
    <w:rsid w:val="0044294D"/>
    <w:rsid w:val="00442A1A"/>
    <w:rsid w:val="00444EBF"/>
    <w:rsid w:val="00445277"/>
    <w:rsid w:val="004460CE"/>
    <w:rsid w:val="0044799E"/>
    <w:rsid w:val="00451666"/>
    <w:rsid w:val="00451E00"/>
    <w:rsid w:val="00455406"/>
    <w:rsid w:val="00461529"/>
    <w:rsid w:val="00461BCF"/>
    <w:rsid w:val="00462D2D"/>
    <w:rsid w:val="004636FE"/>
    <w:rsid w:val="00464D41"/>
    <w:rsid w:val="00470BFF"/>
    <w:rsid w:val="00470E4B"/>
    <w:rsid w:val="00470EF0"/>
    <w:rsid w:val="00471438"/>
    <w:rsid w:val="00474360"/>
    <w:rsid w:val="00474CF0"/>
    <w:rsid w:val="004775E8"/>
    <w:rsid w:val="00481804"/>
    <w:rsid w:val="00481FF1"/>
    <w:rsid w:val="004862A7"/>
    <w:rsid w:val="0048647F"/>
    <w:rsid w:val="00486892"/>
    <w:rsid w:val="004870E3"/>
    <w:rsid w:val="00490457"/>
    <w:rsid w:val="00490FF9"/>
    <w:rsid w:val="004941FF"/>
    <w:rsid w:val="00494D8F"/>
    <w:rsid w:val="00495910"/>
    <w:rsid w:val="00495A8F"/>
    <w:rsid w:val="00495C7B"/>
    <w:rsid w:val="004A04FC"/>
    <w:rsid w:val="004A132B"/>
    <w:rsid w:val="004A171D"/>
    <w:rsid w:val="004A2156"/>
    <w:rsid w:val="004A2B77"/>
    <w:rsid w:val="004A5520"/>
    <w:rsid w:val="004A687F"/>
    <w:rsid w:val="004A7192"/>
    <w:rsid w:val="004A73D7"/>
    <w:rsid w:val="004B0715"/>
    <w:rsid w:val="004B14AD"/>
    <w:rsid w:val="004B35CD"/>
    <w:rsid w:val="004B3AEC"/>
    <w:rsid w:val="004B3ED5"/>
    <w:rsid w:val="004B513C"/>
    <w:rsid w:val="004C1D42"/>
    <w:rsid w:val="004C213D"/>
    <w:rsid w:val="004C22BE"/>
    <w:rsid w:val="004C24C2"/>
    <w:rsid w:val="004C2766"/>
    <w:rsid w:val="004C302A"/>
    <w:rsid w:val="004C3E01"/>
    <w:rsid w:val="004C4117"/>
    <w:rsid w:val="004C54E8"/>
    <w:rsid w:val="004D040F"/>
    <w:rsid w:val="004D183B"/>
    <w:rsid w:val="004D2A65"/>
    <w:rsid w:val="004D4BDB"/>
    <w:rsid w:val="004D73C7"/>
    <w:rsid w:val="004E0254"/>
    <w:rsid w:val="004E03A9"/>
    <w:rsid w:val="004E14C3"/>
    <w:rsid w:val="004E1CB8"/>
    <w:rsid w:val="004E2CB0"/>
    <w:rsid w:val="004E4621"/>
    <w:rsid w:val="004E5E2A"/>
    <w:rsid w:val="004E6847"/>
    <w:rsid w:val="004E6AA6"/>
    <w:rsid w:val="004E7368"/>
    <w:rsid w:val="004E784B"/>
    <w:rsid w:val="004E78C6"/>
    <w:rsid w:val="004F01F8"/>
    <w:rsid w:val="004F14B8"/>
    <w:rsid w:val="004F17D3"/>
    <w:rsid w:val="004F2C29"/>
    <w:rsid w:val="004F3F12"/>
    <w:rsid w:val="004F6B6E"/>
    <w:rsid w:val="004F6E7A"/>
    <w:rsid w:val="004F724F"/>
    <w:rsid w:val="004F7287"/>
    <w:rsid w:val="00501035"/>
    <w:rsid w:val="005014AF"/>
    <w:rsid w:val="0050235E"/>
    <w:rsid w:val="00502404"/>
    <w:rsid w:val="0050296D"/>
    <w:rsid w:val="005038D5"/>
    <w:rsid w:val="005053FD"/>
    <w:rsid w:val="00506A3D"/>
    <w:rsid w:val="005070CD"/>
    <w:rsid w:val="0050718B"/>
    <w:rsid w:val="0050782F"/>
    <w:rsid w:val="005109D4"/>
    <w:rsid w:val="00512A44"/>
    <w:rsid w:val="00512E8D"/>
    <w:rsid w:val="00513252"/>
    <w:rsid w:val="00513F9B"/>
    <w:rsid w:val="00514788"/>
    <w:rsid w:val="00514EC8"/>
    <w:rsid w:val="00515D0D"/>
    <w:rsid w:val="00515DFB"/>
    <w:rsid w:val="0051773C"/>
    <w:rsid w:val="00517A3F"/>
    <w:rsid w:val="005242C1"/>
    <w:rsid w:val="0052592B"/>
    <w:rsid w:val="00526093"/>
    <w:rsid w:val="00530539"/>
    <w:rsid w:val="00532893"/>
    <w:rsid w:val="005347EB"/>
    <w:rsid w:val="00534D8E"/>
    <w:rsid w:val="00535D58"/>
    <w:rsid w:val="005369AD"/>
    <w:rsid w:val="00537021"/>
    <w:rsid w:val="005374C0"/>
    <w:rsid w:val="005374D5"/>
    <w:rsid w:val="00537BB8"/>
    <w:rsid w:val="0054194E"/>
    <w:rsid w:val="00541F89"/>
    <w:rsid w:val="00542AF9"/>
    <w:rsid w:val="00542EDE"/>
    <w:rsid w:val="005436DF"/>
    <w:rsid w:val="005478AF"/>
    <w:rsid w:val="0055003B"/>
    <w:rsid w:val="005509B3"/>
    <w:rsid w:val="005509F8"/>
    <w:rsid w:val="00552C29"/>
    <w:rsid w:val="00554475"/>
    <w:rsid w:val="00554E0E"/>
    <w:rsid w:val="00555D98"/>
    <w:rsid w:val="005564D7"/>
    <w:rsid w:val="00557E45"/>
    <w:rsid w:val="0056340E"/>
    <w:rsid w:val="00565858"/>
    <w:rsid w:val="00565954"/>
    <w:rsid w:val="00567511"/>
    <w:rsid w:val="00572D9D"/>
    <w:rsid w:val="00573ED6"/>
    <w:rsid w:val="00574417"/>
    <w:rsid w:val="00574CB3"/>
    <w:rsid w:val="005765D5"/>
    <w:rsid w:val="005835C0"/>
    <w:rsid w:val="00584F79"/>
    <w:rsid w:val="005850AA"/>
    <w:rsid w:val="00591129"/>
    <w:rsid w:val="00594D4B"/>
    <w:rsid w:val="005A0B28"/>
    <w:rsid w:val="005A10B2"/>
    <w:rsid w:val="005A2841"/>
    <w:rsid w:val="005A3C2D"/>
    <w:rsid w:val="005A4DC3"/>
    <w:rsid w:val="005A53B3"/>
    <w:rsid w:val="005A6794"/>
    <w:rsid w:val="005A74C7"/>
    <w:rsid w:val="005B000D"/>
    <w:rsid w:val="005B13FE"/>
    <w:rsid w:val="005B30F0"/>
    <w:rsid w:val="005B41F8"/>
    <w:rsid w:val="005B63B2"/>
    <w:rsid w:val="005B689A"/>
    <w:rsid w:val="005B69CC"/>
    <w:rsid w:val="005B6A46"/>
    <w:rsid w:val="005B6B55"/>
    <w:rsid w:val="005B78EF"/>
    <w:rsid w:val="005C00B0"/>
    <w:rsid w:val="005C23AA"/>
    <w:rsid w:val="005C264E"/>
    <w:rsid w:val="005C48F2"/>
    <w:rsid w:val="005C52C0"/>
    <w:rsid w:val="005C5A47"/>
    <w:rsid w:val="005C6018"/>
    <w:rsid w:val="005C6254"/>
    <w:rsid w:val="005C6A00"/>
    <w:rsid w:val="005C7C10"/>
    <w:rsid w:val="005D0ECE"/>
    <w:rsid w:val="005D212B"/>
    <w:rsid w:val="005D3CEC"/>
    <w:rsid w:val="005D3E68"/>
    <w:rsid w:val="005D5A08"/>
    <w:rsid w:val="005E0480"/>
    <w:rsid w:val="005E0D1D"/>
    <w:rsid w:val="005E0DB2"/>
    <w:rsid w:val="005E24EC"/>
    <w:rsid w:val="005E563B"/>
    <w:rsid w:val="005E623E"/>
    <w:rsid w:val="005F1F4F"/>
    <w:rsid w:val="005F2620"/>
    <w:rsid w:val="005F3731"/>
    <w:rsid w:val="005F3ABD"/>
    <w:rsid w:val="005F557A"/>
    <w:rsid w:val="005F64B1"/>
    <w:rsid w:val="005F6FFB"/>
    <w:rsid w:val="005F7FC3"/>
    <w:rsid w:val="0060372D"/>
    <w:rsid w:val="00604697"/>
    <w:rsid w:val="00605BEE"/>
    <w:rsid w:val="006106DE"/>
    <w:rsid w:val="0061164F"/>
    <w:rsid w:val="00611675"/>
    <w:rsid w:val="00611803"/>
    <w:rsid w:val="00613A3D"/>
    <w:rsid w:val="0061496B"/>
    <w:rsid w:val="00614CD2"/>
    <w:rsid w:val="00614DF1"/>
    <w:rsid w:val="00615284"/>
    <w:rsid w:val="006176CB"/>
    <w:rsid w:val="00620138"/>
    <w:rsid w:val="0062017E"/>
    <w:rsid w:val="006240B6"/>
    <w:rsid w:val="0062617E"/>
    <w:rsid w:val="00627462"/>
    <w:rsid w:val="00631257"/>
    <w:rsid w:val="00631F41"/>
    <w:rsid w:val="00632B74"/>
    <w:rsid w:val="0063334C"/>
    <w:rsid w:val="00633D30"/>
    <w:rsid w:val="00634152"/>
    <w:rsid w:val="0063467F"/>
    <w:rsid w:val="00635D25"/>
    <w:rsid w:val="0063645B"/>
    <w:rsid w:val="006365AC"/>
    <w:rsid w:val="00636AE0"/>
    <w:rsid w:val="00636E0F"/>
    <w:rsid w:val="00640797"/>
    <w:rsid w:val="006412CC"/>
    <w:rsid w:val="00643119"/>
    <w:rsid w:val="00643D0C"/>
    <w:rsid w:val="00645DBA"/>
    <w:rsid w:val="006511CD"/>
    <w:rsid w:val="006514B0"/>
    <w:rsid w:val="00653283"/>
    <w:rsid w:val="00654D3D"/>
    <w:rsid w:val="0065650F"/>
    <w:rsid w:val="006569C4"/>
    <w:rsid w:val="00657C23"/>
    <w:rsid w:val="006600BF"/>
    <w:rsid w:val="00660166"/>
    <w:rsid w:val="00661687"/>
    <w:rsid w:val="00661A99"/>
    <w:rsid w:val="006628AE"/>
    <w:rsid w:val="00663294"/>
    <w:rsid w:val="00663B60"/>
    <w:rsid w:val="00664BD4"/>
    <w:rsid w:val="00665CB0"/>
    <w:rsid w:val="00666A98"/>
    <w:rsid w:val="006712DA"/>
    <w:rsid w:val="006716D1"/>
    <w:rsid w:val="006724C5"/>
    <w:rsid w:val="00672CF0"/>
    <w:rsid w:val="00674710"/>
    <w:rsid w:val="006752DC"/>
    <w:rsid w:val="00677AC3"/>
    <w:rsid w:val="006800B8"/>
    <w:rsid w:val="00680990"/>
    <w:rsid w:val="00681241"/>
    <w:rsid w:val="0068188F"/>
    <w:rsid w:val="0068309F"/>
    <w:rsid w:val="00683845"/>
    <w:rsid w:val="00684E42"/>
    <w:rsid w:val="00685697"/>
    <w:rsid w:val="0068612A"/>
    <w:rsid w:val="00687011"/>
    <w:rsid w:val="00687B3B"/>
    <w:rsid w:val="00692220"/>
    <w:rsid w:val="00693AF4"/>
    <w:rsid w:val="00696453"/>
    <w:rsid w:val="00696E02"/>
    <w:rsid w:val="00697BC4"/>
    <w:rsid w:val="006A0CE1"/>
    <w:rsid w:val="006A1557"/>
    <w:rsid w:val="006A1674"/>
    <w:rsid w:val="006A1DB0"/>
    <w:rsid w:val="006A1F5B"/>
    <w:rsid w:val="006A3327"/>
    <w:rsid w:val="006A4AEC"/>
    <w:rsid w:val="006A5263"/>
    <w:rsid w:val="006A5371"/>
    <w:rsid w:val="006A60B3"/>
    <w:rsid w:val="006A7099"/>
    <w:rsid w:val="006B595F"/>
    <w:rsid w:val="006B5F3C"/>
    <w:rsid w:val="006B75FF"/>
    <w:rsid w:val="006C05C9"/>
    <w:rsid w:val="006C0A80"/>
    <w:rsid w:val="006C10BD"/>
    <w:rsid w:val="006C14BB"/>
    <w:rsid w:val="006C2B75"/>
    <w:rsid w:val="006C4B83"/>
    <w:rsid w:val="006C7C85"/>
    <w:rsid w:val="006D0555"/>
    <w:rsid w:val="006D08EA"/>
    <w:rsid w:val="006D0AD8"/>
    <w:rsid w:val="006D33A6"/>
    <w:rsid w:val="006D5AF0"/>
    <w:rsid w:val="006D5BD4"/>
    <w:rsid w:val="006D5CCB"/>
    <w:rsid w:val="006D6018"/>
    <w:rsid w:val="006D6620"/>
    <w:rsid w:val="006E2637"/>
    <w:rsid w:val="006E3899"/>
    <w:rsid w:val="006E7EF6"/>
    <w:rsid w:val="006F130E"/>
    <w:rsid w:val="006F287A"/>
    <w:rsid w:val="006F5CC4"/>
    <w:rsid w:val="006F6843"/>
    <w:rsid w:val="00700C69"/>
    <w:rsid w:val="00703205"/>
    <w:rsid w:val="0070469E"/>
    <w:rsid w:val="00704746"/>
    <w:rsid w:val="00705F49"/>
    <w:rsid w:val="00710918"/>
    <w:rsid w:val="00712F3C"/>
    <w:rsid w:val="00714512"/>
    <w:rsid w:val="00715CAC"/>
    <w:rsid w:val="00715D5F"/>
    <w:rsid w:val="00716387"/>
    <w:rsid w:val="00720112"/>
    <w:rsid w:val="00720692"/>
    <w:rsid w:val="00721954"/>
    <w:rsid w:val="00722E2D"/>
    <w:rsid w:val="00723000"/>
    <w:rsid w:val="00724133"/>
    <w:rsid w:val="0072432E"/>
    <w:rsid w:val="00725154"/>
    <w:rsid w:val="0072616E"/>
    <w:rsid w:val="007262AA"/>
    <w:rsid w:val="00727037"/>
    <w:rsid w:val="00731629"/>
    <w:rsid w:val="00731BD9"/>
    <w:rsid w:val="00737026"/>
    <w:rsid w:val="00737583"/>
    <w:rsid w:val="0074019F"/>
    <w:rsid w:val="00741084"/>
    <w:rsid w:val="00742B31"/>
    <w:rsid w:val="00743C1A"/>
    <w:rsid w:val="007456A2"/>
    <w:rsid w:val="00745BB1"/>
    <w:rsid w:val="00746AEA"/>
    <w:rsid w:val="0074727D"/>
    <w:rsid w:val="00750087"/>
    <w:rsid w:val="0075178F"/>
    <w:rsid w:val="00752110"/>
    <w:rsid w:val="007555E4"/>
    <w:rsid w:val="00757423"/>
    <w:rsid w:val="007600E5"/>
    <w:rsid w:val="00760199"/>
    <w:rsid w:val="00760A5B"/>
    <w:rsid w:val="007644E6"/>
    <w:rsid w:val="007660FF"/>
    <w:rsid w:val="007664E1"/>
    <w:rsid w:val="00767185"/>
    <w:rsid w:val="007673DA"/>
    <w:rsid w:val="007676E7"/>
    <w:rsid w:val="00770A53"/>
    <w:rsid w:val="00770D3F"/>
    <w:rsid w:val="007713C4"/>
    <w:rsid w:val="00772945"/>
    <w:rsid w:val="00773848"/>
    <w:rsid w:val="00773D9C"/>
    <w:rsid w:val="00773DE3"/>
    <w:rsid w:val="0077732F"/>
    <w:rsid w:val="00780DA6"/>
    <w:rsid w:val="00781133"/>
    <w:rsid w:val="00784D95"/>
    <w:rsid w:val="00785445"/>
    <w:rsid w:val="00787B3B"/>
    <w:rsid w:val="00787F8A"/>
    <w:rsid w:val="00790EF6"/>
    <w:rsid w:val="0079158F"/>
    <w:rsid w:val="00796387"/>
    <w:rsid w:val="007A0D21"/>
    <w:rsid w:val="007A24FA"/>
    <w:rsid w:val="007A3A5E"/>
    <w:rsid w:val="007A407A"/>
    <w:rsid w:val="007A4B93"/>
    <w:rsid w:val="007A50F5"/>
    <w:rsid w:val="007A57DF"/>
    <w:rsid w:val="007B13F6"/>
    <w:rsid w:val="007B1F6B"/>
    <w:rsid w:val="007B4336"/>
    <w:rsid w:val="007B5305"/>
    <w:rsid w:val="007B5A4D"/>
    <w:rsid w:val="007B5F34"/>
    <w:rsid w:val="007C0546"/>
    <w:rsid w:val="007C2B41"/>
    <w:rsid w:val="007C3E7A"/>
    <w:rsid w:val="007C5973"/>
    <w:rsid w:val="007C5BA4"/>
    <w:rsid w:val="007C5FB5"/>
    <w:rsid w:val="007C79AA"/>
    <w:rsid w:val="007D00AF"/>
    <w:rsid w:val="007D0DA0"/>
    <w:rsid w:val="007D2232"/>
    <w:rsid w:val="007D2642"/>
    <w:rsid w:val="007D2930"/>
    <w:rsid w:val="007D3D2E"/>
    <w:rsid w:val="007D3D73"/>
    <w:rsid w:val="007D4FB2"/>
    <w:rsid w:val="007D7AC3"/>
    <w:rsid w:val="007E0045"/>
    <w:rsid w:val="007E2D6E"/>
    <w:rsid w:val="007E3A57"/>
    <w:rsid w:val="007E61F2"/>
    <w:rsid w:val="007E6714"/>
    <w:rsid w:val="007E73F1"/>
    <w:rsid w:val="007E7728"/>
    <w:rsid w:val="007F0BF6"/>
    <w:rsid w:val="007F175A"/>
    <w:rsid w:val="007F1AD0"/>
    <w:rsid w:val="007F2397"/>
    <w:rsid w:val="007F6BAC"/>
    <w:rsid w:val="00802259"/>
    <w:rsid w:val="00802E66"/>
    <w:rsid w:val="00804049"/>
    <w:rsid w:val="0080438F"/>
    <w:rsid w:val="00805458"/>
    <w:rsid w:val="00805E03"/>
    <w:rsid w:val="00806454"/>
    <w:rsid w:val="00806F93"/>
    <w:rsid w:val="00807DCC"/>
    <w:rsid w:val="00814B24"/>
    <w:rsid w:val="0081609B"/>
    <w:rsid w:val="008174B7"/>
    <w:rsid w:val="0082034D"/>
    <w:rsid w:val="00820459"/>
    <w:rsid w:val="00823B5B"/>
    <w:rsid w:val="00825BC2"/>
    <w:rsid w:val="00826486"/>
    <w:rsid w:val="00827C40"/>
    <w:rsid w:val="0083011E"/>
    <w:rsid w:val="008307BB"/>
    <w:rsid w:val="008310BA"/>
    <w:rsid w:val="0083148F"/>
    <w:rsid w:val="00831824"/>
    <w:rsid w:val="00831CFF"/>
    <w:rsid w:val="0083300F"/>
    <w:rsid w:val="00833502"/>
    <w:rsid w:val="00833C7B"/>
    <w:rsid w:val="008345C3"/>
    <w:rsid w:val="008350C4"/>
    <w:rsid w:val="00835262"/>
    <w:rsid w:val="008359DE"/>
    <w:rsid w:val="008411E0"/>
    <w:rsid w:val="0084600E"/>
    <w:rsid w:val="0085250B"/>
    <w:rsid w:val="008544FC"/>
    <w:rsid w:val="00854E63"/>
    <w:rsid w:val="008561BD"/>
    <w:rsid w:val="00861C20"/>
    <w:rsid w:val="00862092"/>
    <w:rsid w:val="008639CD"/>
    <w:rsid w:val="00863BAC"/>
    <w:rsid w:val="0086434F"/>
    <w:rsid w:val="008646ED"/>
    <w:rsid w:val="0086595D"/>
    <w:rsid w:val="00865FAB"/>
    <w:rsid w:val="008666BE"/>
    <w:rsid w:val="00867C2B"/>
    <w:rsid w:val="00870C99"/>
    <w:rsid w:val="008734AB"/>
    <w:rsid w:val="00875E49"/>
    <w:rsid w:val="00877102"/>
    <w:rsid w:val="00880893"/>
    <w:rsid w:val="00880992"/>
    <w:rsid w:val="00882F4A"/>
    <w:rsid w:val="008841F2"/>
    <w:rsid w:val="00884A03"/>
    <w:rsid w:val="00886B6B"/>
    <w:rsid w:val="008906E9"/>
    <w:rsid w:val="00892BED"/>
    <w:rsid w:val="00894D8F"/>
    <w:rsid w:val="00894E1F"/>
    <w:rsid w:val="00897A5E"/>
    <w:rsid w:val="008A0997"/>
    <w:rsid w:val="008A293D"/>
    <w:rsid w:val="008A37A9"/>
    <w:rsid w:val="008A3D67"/>
    <w:rsid w:val="008A6EB6"/>
    <w:rsid w:val="008A7461"/>
    <w:rsid w:val="008B19C5"/>
    <w:rsid w:val="008B2815"/>
    <w:rsid w:val="008B3337"/>
    <w:rsid w:val="008B4725"/>
    <w:rsid w:val="008B607C"/>
    <w:rsid w:val="008B70D7"/>
    <w:rsid w:val="008B742A"/>
    <w:rsid w:val="008C0D90"/>
    <w:rsid w:val="008C1267"/>
    <w:rsid w:val="008C4666"/>
    <w:rsid w:val="008C5482"/>
    <w:rsid w:val="008C72CE"/>
    <w:rsid w:val="008C73FF"/>
    <w:rsid w:val="008D2A59"/>
    <w:rsid w:val="008D2F75"/>
    <w:rsid w:val="008D387A"/>
    <w:rsid w:val="008D3CB2"/>
    <w:rsid w:val="008E2059"/>
    <w:rsid w:val="008E21A9"/>
    <w:rsid w:val="008E250F"/>
    <w:rsid w:val="008E4256"/>
    <w:rsid w:val="008E4490"/>
    <w:rsid w:val="008E4BDC"/>
    <w:rsid w:val="008E565B"/>
    <w:rsid w:val="008E5EEA"/>
    <w:rsid w:val="008E6047"/>
    <w:rsid w:val="008E61C6"/>
    <w:rsid w:val="008E68EA"/>
    <w:rsid w:val="008E7114"/>
    <w:rsid w:val="008F3F9B"/>
    <w:rsid w:val="008F5CC8"/>
    <w:rsid w:val="00900698"/>
    <w:rsid w:val="0090083A"/>
    <w:rsid w:val="00901C59"/>
    <w:rsid w:val="00903C0A"/>
    <w:rsid w:val="0090537A"/>
    <w:rsid w:val="00907149"/>
    <w:rsid w:val="0091441B"/>
    <w:rsid w:val="0091485B"/>
    <w:rsid w:val="00917B1D"/>
    <w:rsid w:val="00922876"/>
    <w:rsid w:val="00927DD5"/>
    <w:rsid w:val="009308BA"/>
    <w:rsid w:val="00930FE7"/>
    <w:rsid w:val="009314B3"/>
    <w:rsid w:val="009322D4"/>
    <w:rsid w:val="00934237"/>
    <w:rsid w:val="009348DB"/>
    <w:rsid w:val="00934A3B"/>
    <w:rsid w:val="00935EF3"/>
    <w:rsid w:val="00935FB7"/>
    <w:rsid w:val="00936F7E"/>
    <w:rsid w:val="00940A95"/>
    <w:rsid w:val="00940B8F"/>
    <w:rsid w:val="009420F0"/>
    <w:rsid w:val="0094421B"/>
    <w:rsid w:val="00945FF4"/>
    <w:rsid w:val="009466F4"/>
    <w:rsid w:val="0094683B"/>
    <w:rsid w:val="009469AF"/>
    <w:rsid w:val="00946C12"/>
    <w:rsid w:val="0095193E"/>
    <w:rsid w:val="0095199C"/>
    <w:rsid w:val="00952062"/>
    <w:rsid w:val="009522D8"/>
    <w:rsid w:val="00952A33"/>
    <w:rsid w:val="009537C8"/>
    <w:rsid w:val="0095458B"/>
    <w:rsid w:val="00955544"/>
    <w:rsid w:val="00957597"/>
    <w:rsid w:val="009607F2"/>
    <w:rsid w:val="00960C9B"/>
    <w:rsid w:val="009622EC"/>
    <w:rsid w:val="00962CE1"/>
    <w:rsid w:val="00963CC4"/>
    <w:rsid w:val="00964712"/>
    <w:rsid w:val="009655A1"/>
    <w:rsid w:val="009668FD"/>
    <w:rsid w:val="0096692A"/>
    <w:rsid w:val="00967033"/>
    <w:rsid w:val="00970332"/>
    <w:rsid w:val="009717CF"/>
    <w:rsid w:val="009735EE"/>
    <w:rsid w:val="00973BD1"/>
    <w:rsid w:val="009803BA"/>
    <w:rsid w:val="009809F7"/>
    <w:rsid w:val="0098103B"/>
    <w:rsid w:val="00983C68"/>
    <w:rsid w:val="009840E0"/>
    <w:rsid w:val="00984388"/>
    <w:rsid w:val="00986373"/>
    <w:rsid w:val="00987CB6"/>
    <w:rsid w:val="009913A3"/>
    <w:rsid w:val="00992810"/>
    <w:rsid w:val="00997138"/>
    <w:rsid w:val="009A2DC7"/>
    <w:rsid w:val="009A3CD9"/>
    <w:rsid w:val="009B0EC8"/>
    <w:rsid w:val="009B1AB7"/>
    <w:rsid w:val="009B414F"/>
    <w:rsid w:val="009B6C70"/>
    <w:rsid w:val="009B7221"/>
    <w:rsid w:val="009B7DFB"/>
    <w:rsid w:val="009C5CFE"/>
    <w:rsid w:val="009C6BA6"/>
    <w:rsid w:val="009D3C6A"/>
    <w:rsid w:val="009D3CC2"/>
    <w:rsid w:val="009D682D"/>
    <w:rsid w:val="009D6E40"/>
    <w:rsid w:val="009E154E"/>
    <w:rsid w:val="009E1886"/>
    <w:rsid w:val="009E292B"/>
    <w:rsid w:val="009E2E6C"/>
    <w:rsid w:val="009E4B92"/>
    <w:rsid w:val="009E542C"/>
    <w:rsid w:val="009E6EEC"/>
    <w:rsid w:val="009F030F"/>
    <w:rsid w:val="009F0420"/>
    <w:rsid w:val="009F0792"/>
    <w:rsid w:val="009F0E4A"/>
    <w:rsid w:val="009F3E2A"/>
    <w:rsid w:val="009F5E70"/>
    <w:rsid w:val="009F70E1"/>
    <w:rsid w:val="009F73FA"/>
    <w:rsid w:val="009F7F4E"/>
    <w:rsid w:val="00A007B2"/>
    <w:rsid w:val="00A01BCD"/>
    <w:rsid w:val="00A04A73"/>
    <w:rsid w:val="00A05A21"/>
    <w:rsid w:val="00A05B5F"/>
    <w:rsid w:val="00A0712E"/>
    <w:rsid w:val="00A1361B"/>
    <w:rsid w:val="00A1391D"/>
    <w:rsid w:val="00A1623A"/>
    <w:rsid w:val="00A165A1"/>
    <w:rsid w:val="00A1685F"/>
    <w:rsid w:val="00A17523"/>
    <w:rsid w:val="00A201A7"/>
    <w:rsid w:val="00A201E0"/>
    <w:rsid w:val="00A205B9"/>
    <w:rsid w:val="00A20764"/>
    <w:rsid w:val="00A2113D"/>
    <w:rsid w:val="00A214ED"/>
    <w:rsid w:val="00A2321B"/>
    <w:rsid w:val="00A23FD6"/>
    <w:rsid w:val="00A25186"/>
    <w:rsid w:val="00A25256"/>
    <w:rsid w:val="00A25B87"/>
    <w:rsid w:val="00A2664F"/>
    <w:rsid w:val="00A26737"/>
    <w:rsid w:val="00A3006B"/>
    <w:rsid w:val="00A31465"/>
    <w:rsid w:val="00A328CA"/>
    <w:rsid w:val="00A354D6"/>
    <w:rsid w:val="00A3757D"/>
    <w:rsid w:val="00A3785D"/>
    <w:rsid w:val="00A37BA5"/>
    <w:rsid w:val="00A403F2"/>
    <w:rsid w:val="00A41683"/>
    <w:rsid w:val="00A424AE"/>
    <w:rsid w:val="00A42D18"/>
    <w:rsid w:val="00A44991"/>
    <w:rsid w:val="00A4532B"/>
    <w:rsid w:val="00A467AF"/>
    <w:rsid w:val="00A47F01"/>
    <w:rsid w:val="00A5181A"/>
    <w:rsid w:val="00A53AAF"/>
    <w:rsid w:val="00A64EC0"/>
    <w:rsid w:val="00A65A3B"/>
    <w:rsid w:val="00A66357"/>
    <w:rsid w:val="00A669B1"/>
    <w:rsid w:val="00A67B4F"/>
    <w:rsid w:val="00A71DFC"/>
    <w:rsid w:val="00A75BAB"/>
    <w:rsid w:val="00A777D8"/>
    <w:rsid w:val="00A80B2B"/>
    <w:rsid w:val="00A82538"/>
    <w:rsid w:val="00A83563"/>
    <w:rsid w:val="00A8545B"/>
    <w:rsid w:val="00A85C1A"/>
    <w:rsid w:val="00A95180"/>
    <w:rsid w:val="00A95D04"/>
    <w:rsid w:val="00A9622E"/>
    <w:rsid w:val="00AA12E7"/>
    <w:rsid w:val="00AA23CF"/>
    <w:rsid w:val="00AA2E84"/>
    <w:rsid w:val="00AA34A9"/>
    <w:rsid w:val="00AA4481"/>
    <w:rsid w:val="00AA569C"/>
    <w:rsid w:val="00AA606E"/>
    <w:rsid w:val="00AB35E5"/>
    <w:rsid w:val="00AB5174"/>
    <w:rsid w:val="00AB6607"/>
    <w:rsid w:val="00AB6C7F"/>
    <w:rsid w:val="00AB761A"/>
    <w:rsid w:val="00AC0947"/>
    <w:rsid w:val="00AC1A8C"/>
    <w:rsid w:val="00AC1B74"/>
    <w:rsid w:val="00AC4BBC"/>
    <w:rsid w:val="00AC6619"/>
    <w:rsid w:val="00AD17AE"/>
    <w:rsid w:val="00AD2683"/>
    <w:rsid w:val="00AD3597"/>
    <w:rsid w:val="00AD4B32"/>
    <w:rsid w:val="00AD5645"/>
    <w:rsid w:val="00AE7418"/>
    <w:rsid w:val="00AF11EC"/>
    <w:rsid w:val="00AF287A"/>
    <w:rsid w:val="00AF3D00"/>
    <w:rsid w:val="00AF4144"/>
    <w:rsid w:val="00AF6173"/>
    <w:rsid w:val="00AF69D4"/>
    <w:rsid w:val="00AF7CC9"/>
    <w:rsid w:val="00AF7FAC"/>
    <w:rsid w:val="00B001A9"/>
    <w:rsid w:val="00B00D0A"/>
    <w:rsid w:val="00B011FC"/>
    <w:rsid w:val="00B01544"/>
    <w:rsid w:val="00B03363"/>
    <w:rsid w:val="00B036C9"/>
    <w:rsid w:val="00B03AB7"/>
    <w:rsid w:val="00B04883"/>
    <w:rsid w:val="00B048CC"/>
    <w:rsid w:val="00B06D5B"/>
    <w:rsid w:val="00B07BCB"/>
    <w:rsid w:val="00B1040A"/>
    <w:rsid w:val="00B11323"/>
    <w:rsid w:val="00B12E9B"/>
    <w:rsid w:val="00B1413D"/>
    <w:rsid w:val="00B158FE"/>
    <w:rsid w:val="00B1694E"/>
    <w:rsid w:val="00B22CC4"/>
    <w:rsid w:val="00B234DC"/>
    <w:rsid w:val="00B25386"/>
    <w:rsid w:val="00B27703"/>
    <w:rsid w:val="00B33620"/>
    <w:rsid w:val="00B350C8"/>
    <w:rsid w:val="00B35C52"/>
    <w:rsid w:val="00B36A28"/>
    <w:rsid w:val="00B36F3D"/>
    <w:rsid w:val="00B371B8"/>
    <w:rsid w:val="00B37473"/>
    <w:rsid w:val="00B37F3A"/>
    <w:rsid w:val="00B4053F"/>
    <w:rsid w:val="00B42BB3"/>
    <w:rsid w:val="00B42E3B"/>
    <w:rsid w:val="00B43123"/>
    <w:rsid w:val="00B47F48"/>
    <w:rsid w:val="00B50D00"/>
    <w:rsid w:val="00B515E1"/>
    <w:rsid w:val="00B52BD4"/>
    <w:rsid w:val="00B52E3D"/>
    <w:rsid w:val="00B5663D"/>
    <w:rsid w:val="00B57095"/>
    <w:rsid w:val="00B609A6"/>
    <w:rsid w:val="00B61FF1"/>
    <w:rsid w:val="00B6383C"/>
    <w:rsid w:val="00B63A84"/>
    <w:rsid w:val="00B64074"/>
    <w:rsid w:val="00B649DE"/>
    <w:rsid w:val="00B665A1"/>
    <w:rsid w:val="00B7075E"/>
    <w:rsid w:val="00B71DEA"/>
    <w:rsid w:val="00B744DB"/>
    <w:rsid w:val="00B807AC"/>
    <w:rsid w:val="00B80CAB"/>
    <w:rsid w:val="00B8171E"/>
    <w:rsid w:val="00B81E7A"/>
    <w:rsid w:val="00B82694"/>
    <w:rsid w:val="00B83A4E"/>
    <w:rsid w:val="00B8426B"/>
    <w:rsid w:val="00B84319"/>
    <w:rsid w:val="00B877A0"/>
    <w:rsid w:val="00B900D9"/>
    <w:rsid w:val="00B90C1F"/>
    <w:rsid w:val="00B91399"/>
    <w:rsid w:val="00B92549"/>
    <w:rsid w:val="00B94872"/>
    <w:rsid w:val="00B979E3"/>
    <w:rsid w:val="00BA2A23"/>
    <w:rsid w:val="00BA2BDD"/>
    <w:rsid w:val="00BA4A93"/>
    <w:rsid w:val="00BA6B58"/>
    <w:rsid w:val="00BA6B59"/>
    <w:rsid w:val="00BA6D04"/>
    <w:rsid w:val="00BB065A"/>
    <w:rsid w:val="00BB2D68"/>
    <w:rsid w:val="00BB2EDC"/>
    <w:rsid w:val="00BB3A26"/>
    <w:rsid w:val="00BB512E"/>
    <w:rsid w:val="00BB544D"/>
    <w:rsid w:val="00BB55DF"/>
    <w:rsid w:val="00BB66B2"/>
    <w:rsid w:val="00BB739F"/>
    <w:rsid w:val="00BC05BC"/>
    <w:rsid w:val="00BC0975"/>
    <w:rsid w:val="00BC09DB"/>
    <w:rsid w:val="00BC1517"/>
    <w:rsid w:val="00BC2DDC"/>
    <w:rsid w:val="00BC37CF"/>
    <w:rsid w:val="00BC49AD"/>
    <w:rsid w:val="00BD0B18"/>
    <w:rsid w:val="00BD258C"/>
    <w:rsid w:val="00BD2C32"/>
    <w:rsid w:val="00BD2F22"/>
    <w:rsid w:val="00BD3059"/>
    <w:rsid w:val="00BD5525"/>
    <w:rsid w:val="00BD5796"/>
    <w:rsid w:val="00BD7832"/>
    <w:rsid w:val="00BE04BF"/>
    <w:rsid w:val="00BE19D5"/>
    <w:rsid w:val="00BE3A57"/>
    <w:rsid w:val="00BE55EF"/>
    <w:rsid w:val="00BE7C26"/>
    <w:rsid w:val="00BF22CD"/>
    <w:rsid w:val="00BF290B"/>
    <w:rsid w:val="00BF2B05"/>
    <w:rsid w:val="00BF327E"/>
    <w:rsid w:val="00BF3CF9"/>
    <w:rsid w:val="00BF4892"/>
    <w:rsid w:val="00BF4D78"/>
    <w:rsid w:val="00BF4E4E"/>
    <w:rsid w:val="00BF525C"/>
    <w:rsid w:val="00BF5E22"/>
    <w:rsid w:val="00BF6F11"/>
    <w:rsid w:val="00BF70E3"/>
    <w:rsid w:val="00BF7E87"/>
    <w:rsid w:val="00C01D33"/>
    <w:rsid w:val="00C05529"/>
    <w:rsid w:val="00C05644"/>
    <w:rsid w:val="00C061A0"/>
    <w:rsid w:val="00C06710"/>
    <w:rsid w:val="00C1271E"/>
    <w:rsid w:val="00C13485"/>
    <w:rsid w:val="00C13491"/>
    <w:rsid w:val="00C13A5E"/>
    <w:rsid w:val="00C13D2C"/>
    <w:rsid w:val="00C15C25"/>
    <w:rsid w:val="00C17C9F"/>
    <w:rsid w:val="00C2007C"/>
    <w:rsid w:val="00C20CE6"/>
    <w:rsid w:val="00C20D58"/>
    <w:rsid w:val="00C22CD2"/>
    <w:rsid w:val="00C23CCA"/>
    <w:rsid w:val="00C244F6"/>
    <w:rsid w:val="00C26AA5"/>
    <w:rsid w:val="00C27369"/>
    <w:rsid w:val="00C277D9"/>
    <w:rsid w:val="00C300F4"/>
    <w:rsid w:val="00C310FB"/>
    <w:rsid w:val="00C324CB"/>
    <w:rsid w:val="00C3305B"/>
    <w:rsid w:val="00C3307E"/>
    <w:rsid w:val="00C34F3B"/>
    <w:rsid w:val="00C36505"/>
    <w:rsid w:val="00C37766"/>
    <w:rsid w:val="00C40CE9"/>
    <w:rsid w:val="00C41C6D"/>
    <w:rsid w:val="00C42389"/>
    <w:rsid w:val="00C44AC9"/>
    <w:rsid w:val="00C45BDA"/>
    <w:rsid w:val="00C4774F"/>
    <w:rsid w:val="00C519FD"/>
    <w:rsid w:val="00C52CA3"/>
    <w:rsid w:val="00C53C2A"/>
    <w:rsid w:val="00C56947"/>
    <w:rsid w:val="00C576E5"/>
    <w:rsid w:val="00C60565"/>
    <w:rsid w:val="00C612CC"/>
    <w:rsid w:val="00C61E69"/>
    <w:rsid w:val="00C62E0C"/>
    <w:rsid w:val="00C63239"/>
    <w:rsid w:val="00C63F02"/>
    <w:rsid w:val="00C65F8C"/>
    <w:rsid w:val="00C6711C"/>
    <w:rsid w:val="00C70B3C"/>
    <w:rsid w:val="00C7204C"/>
    <w:rsid w:val="00C752C2"/>
    <w:rsid w:val="00C76E8A"/>
    <w:rsid w:val="00C77850"/>
    <w:rsid w:val="00C81264"/>
    <w:rsid w:val="00C81696"/>
    <w:rsid w:val="00C8324F"/>
    <w:rsid w:val="00C85AE4"/>
    <w:rsid w:val="00C86E34"/>
    <w:rsid w:val="00C918CB"/>
    <w:rsid w:val="00C92636"/>
    <w:rsid w:val="00C9297A"/>
    <w:rsid w:val="00C94F31"/>
    <w:rsid w:val="00C9698C"/>
    <w:rsid w:val="00CA07AD"/>
    <w:rsid w:val="00CA0C70"/>
    <w:rsid w:val="00CA444D"/>
    <w:rsid w:val="00CA46FA"/>
    <w:rsid w:val="00CA4B53"/>
    <w:rsid w:val="00CA548B"/>
    <w:rsid w:val="00CA63AC"/>
    <w:rsid w:val="00CB3757"/>
    <w:rsid w:val="00CB5132"/>
    <w:rsid w:val="00CB77AB"/>
    <w:rsid w:val="00CB7BEB"/>
    <w:rsid w:val="00CC43FC"/>
    <w:rsid w:val="00CC4A90"/>
    <w:rsid w:val="00CC537B"/>
    <w:rsid w:val="00CC5C35"/>
    <w:rsid w:val="00CD1F18"/>
    <w:rsid w:val="00CD20D1"/>
    <w:rsid w:val="00CD54BA"/>
    <w:rsid w:val="00CD556F"/>
    <w:rsid w:val="00CD60B0"/>
    <w:rsid w:val="00CD6876"/>
    <w:rsid w:val="00CD796F"/>
    <w:rsid w:val="00CE0588"/>
    <w:rsid w:val="00CE1693"/>
    <w:rsid w:val="00CE17AA"/>
    <w:rsid w:val="00CE2EB2"/>
    <w:rsid w:val="00CE32FE"/>
    <w:rsid w:val="00CE3A27"/>
    <w:rsid w:val="00CE3F17"/>
    <w:rsid w:val="00CE467C"/>
    <w:rsid w:val="00CE4E94"/>
    <w:rsid w:val="00CF1C44"/>
    <w:rsid w:val="00CF2803"/>
    <w:rsid w:val="00CF32E8"/>
    <w:rsid w:val="00CF6531"/>
    <w:rsid w:val="00D039F1"/>
    <w:rsid w:val="00D044A5"/>
    <w:rsid w:val="00D05DC3"/>
    <w:rsid w:val="00D06979"/>
    <w:rsid w:val="00D07A7F"/>
    <w:rsid w:val="00D10584"/>
    <w:rsid w:val="00D113BA"/>
    <w:rsid w:val="00D120E1"/>
    <w:rsid w:val="00D1320D"/>
    <w:rsid w:val="00D13B69"/>
    <w:rsid w:val="00D1492E"/>
    <w:rsid w:val="00D17056"/>
    <w:rsid w:val="00D172A2"/>
    <w:rsid w:val="00D232FA"/>
    <w:rsid w:val="00D23690"/>
    <w:rsid w:val="00D24099"/>
    <w:rsid w:val="00D24805"/>
    <w:rsid w:val="00D2492D"/>
    <w:rsid w:val="00D25554"/>
    <w:rsid w:val="00D26B99"/>
    <w:rsid w:val="00D3159D"/>
    <w:rsid w:val="00D32F93"/>
    <w:rsid w:val="00D331A5"/>
    <w:rsid w:val="00D33E77"/>
    <w:rsid w:val="00D36B3E"/>
    <w:rsid w:val="00D41F34"/>
    <w:rsid w:val="00D46699"/>
    <w:rsid w:val="00D469BD"/>
    <w:rsid w:val="00D469E4"/>
    <w:rsid w:val="00D47500"/>
    <w:rsid w:val="00D47783"/>
    <w:rsid w:val="00D47F5F"/>
    <w:rsid w:val="00D51770"/>
    <w:rsid w:val="00D53118"/>
    <w:rsid w:val="00D531B4"/>
    <w:rsid w:val="00D53B17"/>
    <w:rsid w:val="00D5539A"/>
    <w:rsid w:val="00D56EA4"/>
    <w:rsid w:val="00D63D86"/>
    <w:rsid w:val="00D646F8"/>
    <w:rsid w:val="00D65B59"/>
    <w:rsid w:val="00D666C3"/>
    <w:rsid w:val="00D66785"/>
    <w:rsid w:val="00D67455"/>
    <w:rsid w:val="00D677AF"/>
    <w:rsid w:val="00D67C74"/>
    <w:rsid w:val="00D701DF"/>
    <w:rsid w:val="00D708A4"/>
    <w:rsid w:val="00D718F7"/>
    <w:rsid w:val="00D7330E"/>
    <w:rsid w:val="00D73B40"/>
    <w:rsid w:val="00D74380"/>
    <w:rsid w:val="00D75374"/>
    <w:rsid w:val="00D77008"/>
    <w:rsid w:val="00D77D58"/>
    <w:rsid w:val="00D802FF"/>
    <w:rsid w:val="00D816FB"/>
    <w:rsid w:val="00D87630"/>
    <w:rsid w:val="00D87747"/>
    <w:rsid w:val="00D906D7"/>
    <w:rsid w:val="00D90DA0"/>
    <w:rsid w:val="00D920AC"/>
    <w:rsid w:val="00D94BE6"/>
    <w:rsid w:val="00D957DB"/>
    <w:rsid w:val="00D96832"/>
    <w:rsid w:val="00DA14E7"/>
    <w:rsid w:val="00DA5AFC"/>
    <w:rsid w:val="00DA6F4F"/>
    <w:rsid w:val="00DB192F"/>
    <w:rsid w:val="00DB2809"/>
    <w:rsid w:val="00DB3427"/>
    <w:rsid w:val="00DB347A"/>
    <w:rsid w:val="00DB3CB8"/>
    <w:rsid w:val="00DB4E41"/>
    <w:rsid w:val="00DB53F7"/>
    <w:rsid w:val="00DC17C7"/>
    <w:rsid w:val="00DC1EAE"/>
    <w:rsid w:val="00DC1EED"/>
    <w:rsid w:val="00DC29EF"/>
    <w:rsid w:val="00DC3416"/>
    <w:rsid w:val="00DC4339"/>
    <w:rsid w:val="00DC6E5E"/>
    <w:rsid w:val="00DD103B"/>
    <w:rsid w:val="00DD11BE"/>
    <w:rsid w:val="00DD14D7"/>
    <w:rsid w:val="00DD3A39"/>
    <w:rsid w:val="00DD4033"/>
    <w:rsid w:val="00DD6E6B"/>
    <w:rsid w:val="00DE2C8A"/>
    <w:rsid w:val="00DE43CA"/>
    <w:rsid w:val="00DE5E8E"/>
    <w:rsid w:val="00DE6899"/>
    <w:rsid w:val="00DE6D04"/>
    <w:rsid w:val="00DE6EC1"/>
    <w:rsid w:val="00DE7031"/>
    <w:rsid w:val="00DF2938"/>
    <w:rsid w:val="00DF3B39"/>
    <w:rsid w:val="00DF4EE6"/>
    <w:rsid w:val="00DF5142"/>
    <w:rsid w:val="00DF5425"/>
    <w:rsid w:val="00E0085D"/>
    <w:rsid w:val="00E00C9D"/>
    <w:rsid w:val="00E03962"/>
    <w:rsid w:val="00E127F6"/>
    <w:rsid w:val="00E12D62"/>
    <w:rsid w:val="00E13137"/>
    <w:rsid w:val="00E13344"/>
    <w:rsid w:val="00E1405A"/>
    <w:rsid w:val="00E16316"/>
    <w:rsid w:val="00E16915"/>
    <w:rsid w:val="00E1693D"/>
    <w:rsid w:val="00E16AAA"/>
    <w:rsid w:val="00E16C92"/>
    <w:rsid w:val="00E17A60"/>
    <w:rsid w:val="00E2042F"/>
    <w:rsid w:val="00E205E5"/>
    <w:rsid w:val="00E2151D"/>
    <w:rsid w:val="00E22173"/>
    <w:rsid w:val="00E23806"/>
    <w:rsid w:val="00E243F6"/>
    <w:rsid w:val="00E24912"/>
    <w:rsid w:val="00E252B6"/>
    <w:rsid w:val="00E2582C"/>
    <w:rsid w:val="00E25FDC"/>
    <w:rsid w:val="00E26150"/>
    <w:rsid w:val="00E2628A"/>
    <w:rsid w:val="00E27C5F"/>
    <w:rsid w:val="00E27F03"/>
    <w:rsid w:val="00E33E2A"/>
    <w:rsid w:val="00E41731"/>
    <w:rsid w:val="00E42D7E"/>
    <w:rsid w:val="00E44C75"/>
    <w:rsid w:val="00E458D5"/>
    <w:rsid w:val="00E45B65"/>
    <w:rsid w:val="00E4645C"/>
    <w:rsid w:val="00E470C1"/>
    <w:rsid w:val="00E47494"/>
    <w:rsid w:val="00E5492E"/>
    <w:rsid w:val="00E553D8"/>
    <w:rsid w:val="00E55530"/>
    <w:rsid w:val="00E55E4B"/>
    <w:rsid w:val="00E57A24"/>
    <w:rsid w:val="00E62247"/>
    <w:rsid w:val="00E630B8"/>
    <w:rsid w:val="00E6363C"/>
    <w:rsid w:val="00E63CBC"/>
    <w:rsid w:val="00E63F73"/>
    <w:rsid w:val="00E64DB5"/>
    <w:rsid w:val="00E712AC"/>
    <w:rsid w:val="00E741AE"/>
    <w:rsid w:val="00E7431D"/>
    <w:rsid w:val="00E7534E"/>
    <w:rsid w:val="00E75AB1"/>
    <w:rsid w:val="00E7765C"/>
    <w:rsid w:val="00E80F16"/>
    <w:rsid w:val="00E82363"/>
    <w:rsid w:val="00E82CD7"/>
    <w:rsid w:val="00E82EBF"/>
    <w:rsid w:val="00E8391B"/>
    <w:rsid w:val="00E86143"/>
    <w:rsid w:val="00E863E8"/>
    <w:rsid w:val="00E8737D"/>
    <w:rsid w:val="00E92D56"/>
    <w:rsid w:val="00E93812"/>
    <w:rsid w:val="00E93FAB"/>
    <w:rsid w:val="00E94F3D"/>
    <w:rsid w:val="00E95751"/>
    <w:rsid w:val="00E95942"/>
    <w:rsid w:val="00E95AFB"/>
    <w:rsid w:val="00E95D24"/>
    <w:rsid w:val="00E96473"/>
    <w:rsid w:val="00EA13C4"/>
    <w:rsid w:val="00EA2858"/>
    <w:rsid w:val="00EA3889"/>
    <w:rsid w:val="00EA3BA2"/>
    <w:rsid w:val="00EA5DDE"/>
    <w:rsid w:val="00EA622D"/>
    <w:rsid w:val="00EB0242"/>
    <w:rsid w:val="00EB151F"/>
    <w:rsid w:val="00EB2A57"/>
    <w:rsid w:val="00EB449F"/>
    <w:rsid w:val="00EB55BC"/>
    <w:rsid w:val="00EB5BB4"/>
    <w:rsid w:val="00EB69F4"/>
    <w:rsid w:val="00EB78B4"/>
    <w:rsid w:val="00EC04CC"/>
    <w:rsid w:val="00EC08B1"/>
    <w:rsid w:val="00EC2286"/>
    <w:rsid w:val="00EC31E7"/>
    <w:rsid w:val="00EC56C8"/>
    <w:rsid w:val="00EC73B7"/>
    <w:rsid w:val="00EC7532"/>
    <w:rsid w:val="00EC7935"/>
    <w:rsid w:val="00ED1565"/>
    <w:rsid w:val="00ED23E2"/>
    <w:rsid w:val="00ED3A90"/>
    <w:rsid w:val="00ED3E3C"/>
    <w:rsid w:val="00ED4B9B"/>
    <w:rsid w:val="00ED518E"/>
    <w:rsid w:val="00EE2339"/>
    <w:rsid w:val="00EE618A"/>
    <w:rsid w:val="00EF0217"/>
    <w:rsid w:val="00EF0993"/>
    <w:rsid w:val="00EF143E"/>
    <w:rsid w:val="00EF14DD"/>
    <w:rsid w:val="00EF2D06"/>
    <w:rsid w:val="00EF4AB8"/>
    <w:rsid w:val="00EF5832"/>
    <w:rsid w:val="00EF6195"/>
    <w:rsid w:val="00EF6351"/>
    <w:rsid w:val="00EF77CD"/>
    <w:rsid w:val="00F0002E"/>
    <w:rsid w:val="00F020AD"/>
    <w:rsid w:val="00F02C4A"/>
    <w:rsid w:val="00F03972"/>
    <w:rsid w:val="00F03DDA"/>
    <w:rsid w:val="00F04879"/>
    <w:rsid w:val="00F07B54"/>
    <w:rsid w:val="00F11D89"/>
    <w:rsid w:val="00F11F3B"/>
    <w:rsid w:val="00F201BE"/>
    <w:rsid w:val="00F20842"/>
    <w:rsid w:val="00F214CE"/>
    <w:rsid w:val="00F21A4C"/>
    <w:rsid w:val="00F22451"/>
    <w:rsid w:val="00F22E40"/>
    <w:rsid w:val="00F24157"/>
    <w:rsid w:val="00F26C59"/>
    <w:rsid w:val="00F2749A"/>
    <w:rsid w:val="00F30BA8"/>
    <w:rsid w:val="00F30CA4"/>
    <w:rsid w:val="00F3257D"/>
    <w:rsid w:val="00F35571"/>
    <w:rsid w:val="00F35CC3"/>
    <w:rsid w:val="00F36643"/>
    <w:rsid w:val="00F37642"/>
    <w:rsid w:val="00F37D6D"/>
    <w:rsid w:val="00F4216A"/>
    <w:rsid w:val="00F422A4"/>
    <w:rsid w:val="00F42B3A"/>
    <w:rsid w:val="00F451E6"/>
    <w:rsid w:val="00F45729"/>
    <w:rsid w:val="00F45873"/>
    <w:rsid w:val="00F462AC"/>
    <w:rsid w:val="00F470BA"/>
    <w:rsid w:val="00F52624"/>
    <w:rsid w:val="00F53917"/>
    <w:rsid w:val="00F55153"/>
    <w:rsid w:val="00F55613"/>
    <w:rsid w:val="00F60618"/>
    <w:rsid w:val="00F64E1A"/>
    <w:rsid w:val="00F66294"/>
    <w:rsid w:val="00F66579"/>
    <w:rsid w:val="00F67466"/>
    <w:rsid w:val="00F67524"/>
    <w:rsid w:val="00F67D86"/>
    <w:rsid w:val="00F721CD"/>
    <w:rsid w:val="00F722AB"/>
    <w:rsid w:val="00F74B3F"/>
    <w:rsid w:val="00F74DE6"/>
    <w:rsid w:val="00F767FF"/>
    <w:rsid w:val="00F76B63"/>
    <w:rsid w:val="00F76EB8"/>
    <w:rsid w:val="00F80A02"/>
    <w:rsid w:val="00F81CC8"/>
    <w:rsid w:val="00F82DEB"/>
    <w:rsid w:val="00F8331C"/>
    <w:rsid w:val="00F83896"/>
    <w:rsid w:val="00F84ABD"/>
    <w:rsid w:val="00F84C6F"/>
    <w:rsid w:val="00F86106"/>
    <w:rsid w:val="00F90277"/>
    <w:rsid w:val="00F909B3"/>
    <w:rsid w:val="00F92094"/>
    <w:rsid w:val="00F922B5"/>
    <w:rsid w:val="00F96131"/>
    <w:rsid w:val="00F97EA9"/>
    <w:rsid w:val="00FA0036"/>
    <w:rsid w:val="00FA3FC1"/>
    <w:rsid w:val="00FA4A1F"/>
    <w:rsid w:val="00FA5370"/>
    <w:rsid w:val="00FA5CE7"/>
    <w:rsid w:val="00FB08E2"/>
    <w:rsid w:val="00FB1434"/>
    <w:rsid w:val="00FB21CA"/>
    <w:rsid w:val="00FB237E"/>
    <w:rsid w:val="00FB23F1"/>
    <w:rsid w:val="00FB4EE5"/>
    <w:rsid w:val="00FB7551"/>
    <w:rsid w:val="00FC0161"/>
    <w:rsid w:val="00FC192A"/>
    <w:rsid w:val="00FC2FD7"/>
    <w:rsid w:val="00FC3093"/>
    <w:rsid w:val="00FC6F2D"/>
    <w:rsid w:val="00FC72A3"/>
    <w:rsid w:val="00FC7F8A"/>
    <w:rsid w:val="00FD1807"/>
    <w:rsid w:val="00FD2410"/>
    <w:rsid w:val="00FD2680"/>
    <w:rsid w:val="00FD3029"/>
    <w:rsid w:val="00FD3851"/>
    <w:rsid w:val="00FD4E44"/>
    <w:rsid w:val="00FD4EE0"/>
    <w:rsid w:val="00FD5F4B"/>
    <w:rsid w:val="00FD5F69"/>
    <w:rsid w:val="00FD6CD3"/>
    <w:rsid w:val="00FD7B8B"/>
    <w:rsid w:val="00FE075C"/>
    <w:rsid w:val="00FE2D56"/>
    <w:rsid w:val="00FE30D4"/>
    <w:rsid w:val="00FE3AA5"/>
    <w:rsid w:val="00FE51EA"/>
    <w:rsid w:val="00FE611F"/>
    <w:rsid w:val="00FE78E4"/>
    <w:rsid w:val="00FE7F56"/>
    <w:rsid w:val="00FF0D70"/>
    <w:rsid w:val="00FF13DD"/>
    <w:rsid w:val="00FF282A"/>
    <w:rsid w:val="00FF29BF"/>
    <w:rsid w:val="00FF30AD"/>
    <w:rsid w:val="00FF37D2"/>
    <w:rsid w:val="00FF5FEE"/>
    <w:rsid w:val="00FF712F"/>
    <w:rsid w:val="00FF74A3"/>
    <w:rsid w:val="00FF7F8C"/>
    <w:rsid w:val="262060D6"/>
    <w:rsid w:val="30354CBE"/>
    <w:rsid w:val="30B21F3D"/>
    <w:rsid w:val="528D351E"/>
    <w:rsid w:val="677A4EB6"/>
    <w:rsid w:val="6A2B1B7F"/>
    <w:rsid w:val="76F257D0"/>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BFBE33"/>
  <w15:docId w15:val="{350056E3-559E-4B71-8A64-910B4F18B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nhideWhenUsed="1"/>
    <w:lsdException w:name="Strong" w:uiPriority="22" w:qFormat="1"/>
    <w:lsdException w:name="Emphasis" w:uiPriority="20" w:qFormat="1"/>
    <w:lsdException w:name="Document Map" w:semiHidden="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zh-CN"/>
    </w:rPr>
  </w:style>
  <w:style w:type="paragraph" w:styleId="Antrat3">
    <w:name w:val="heading 3"/>
    <w:basedOn w:val="prastasis"/>
    <w:link w:val="Antrat3Diagrama"/>
    <w:uiPriority w:val="9"/>
    <w:qFormat/>
    <w:pPr>
      <w:spacing w:before="100" w:beforeAutospacing="1" w:after="100" w:afterAutospacing="1"/>
      <w:outlineLvl w:val="2"/>
    </w:pPr>
    <w:rPr>
      <w:rFonts w:eastAsia="Times New Roman"/>
      <w:b/>
      <w:bCs/>
      <w:sz w:val="27"/>
      <w:szCs w:val="27"/>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qFormat/>
    <w:rPr>
      <w:rFonts w:ascii="Tahoma" w:hAnsi="Tahoma" w:cs="Tahoma"/>
      <w:sz w:val="16"/>
      <w:szCs w:val="16"/>
    </w:rPr>
  </w:style>
  <w:style w:type="paragraph" w:styleId="Pagrindinistekstas">
    <w:name w:val="Body Text"/>
    <w:basedOn w:val="prastasis"/>
    <w:link w:val="PagrindinistekstasDiagrama"/>
    <w:unhideWhenUsed/>
    <w:pPr>
      <w:spacing w:after="120"/>
    </w:pPr>
  </w:style>
  <w:style w:type="paragraph" w:styleId="Dokumentostruktra">
    <w:name w:val="Document Map"/>
    <w:basedOn w:val="prastasis"/>
    <w:semiHidden/>
    <w:qFormat/>
    <w:pPr>
      <w:shd w:val="clear" w:color="auto" w:fill="000080"/>
    </w:pPr>
    <w:rPr>
      <w:rFonts w:ascii="Tahoma" w:hAnsi="Tahoma" w:cs="Tahoma"/>
      <w:sz w:val="20"/>
      <w:szCs w:val="20"/>
    </w:rPr>
  </w:style>
  <w:style w:type="character" w:styleId="Emfaz">
    <w:name w:val="Emphasis"/>
    <w:basedOn w:val="Numatytasispastraiposriftas"/>
    <w:uiPriority w:val="20"/>
    <w:qFormat/>
    <w:rPr>
      <w:i/>
      <w:iCs/>
    </w:rPr>
  </w:style>
  <w:style w:type="paragraph" w:styleId="Porat">
    <w:name w:val="footer"/>
    <w:basedOn w:val="prastasis"/>
    <w:link w:val="PoratDiagrama"/>
    <w:uiPriority w:val="99"/>
    <w:unhideWhenUsed/>
    <w:qFormat/>
    <w:pPr>
      <w:tabs>
        <w:tab w:val="center" w:pos="4819"/>
        <w:tab w:val="right" w:pos="9638"/>
      </w:tabs>
    </w:pPr>
  </w:style>
  <w:style w:type="paragraph" w:styleId="Antrats">
    <w:name w:val="header"/>
    <w:basedOn w:val="prastasis"/>
    <w:qFormat/>
    <w:pPr>
      <w:tabs>
        <w:tab w:val="center" w:pos="4819"/>
        <w:tab w:val="right" w:pos="9638"/>
      </w:tabs>
    </w:pPr>
  </w:style>
  <w:style w:type="character" w:styleId="Hipersaitas">
    <w:name w:val="Hyperlink"/>
    <w:uiPriority w:val="99"/>
    <w:qFormat/>
    <w:rPr>
      <w:color w:val="0000FF"/>
      <w:u w:val="single"/>
    </w:rPr>
  </w:style>
  <w:style w:type="paragraph" w:styleId="prastasiniatinklio">
    <w:name w:val="Normal (Web)"/>
    <w:basedOn w:val="prastasis"/>
    <w:uiPriority w:val="99"/>
    <w:unhideWhenUsed/>
    <w:qFormat/>
    <w:pPr>
      <w:spacing w:before="100" w:beforeAutospacing="1" w:after="100" w:afterAutospacing="1"/>
    </w:pPr>
    <w:rPr>
      <w:rFonts w:eastAsia="Times New Roman"/>
      <w:lang w:eastAsia="lt-LT"/>
    </w:rPr>
  </w:style>
  <w:style w:type="character" w:styleId="Puslapionumeris">
    <w:name w:val="page number"/>
    <w:basedOn w:val="Numatytasispastraiposriftas"/>
    <w:qFormat/>
  </w:style>
  <w:style w:type="character" w:styleId="Grietas">
    <w:name w:val="Strong"/>
    <w:uiPriority w:val="22"/>
    <w:qFormat/>
    <w:rPr>
      <w:b/>
      <w:bCs/>
    </w:rPr>
  </w:style>
  <w:style w:type="table" w:styleId="Lentelstinklelis">
    <w:name w:val="Table Grid"/>
    <w:basedOn w:val="prastojilente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stekstas1">
    <w:name w:val="Pagrindinis tekstas1"/>
    <w:uiPriority w:val="99"/>
    <w:qFormat/>
    <w:pPr>
      <w:autoSpaceDE w:val="0"/>
      <w:autoSpaceDN w:val="0"/>
      <w:adjustRightInd w:val="0"/>
      <w:ind w:firstLine="312"/>
      <w:jc w:val="both"/>
    </w:pPr>
    <w:rPr>
      <w:rFonts w:ascii="TimesLT" w:eastAsia="Times New Roman" w:hAnsi="TimesLT"/>
      <w:lang w:val="en-US" w:eastAsia="en-US"/>
    </w:rPr>
  </w:style>
  <w:style w:type="character" w:customStyle="1" w:styleId="w8qarf">
    <w:name w:val="w8qarf"/>
    <w:qFormat/>
  </w:style>
  <w:style w:type="character" w:customStyle="1" w:styleId="lrzxr">
    <w:name w:val="lrzxr"/>
    <w:qFormat/>
  </w:style>
  <w:style w:type="paragraph" w:styleId="Sraopastraipa">
    <w:name w:val="List Paragraph"/>
    <w:basedOn w:val="prastasis"/>
    <w:link w:val="SraopastraipaDiagrama"/>
    <w:uiPriority w:val="34"/>
    <w:qFormat/>
    <w:pPr>
      <w:ind w:left="720"/>
      <w:contextualSpacing/>
    </w:pPr>
  </w:style>
  <w:style w:type="paragraph" w:styleId="Betarp">
    <w:name w:val="No Spacing"/>
    <w:uiPriority w:val="99"/>
    <w:qFormat/>
    <w:rPr>
      <w:sz w:val="24"/>
      <w:szCs w:val="24"/>
      <w:lang w:eastAsia="zh-CN"/>
    </w:rPr>
  </w:style>
  <w:style w:type="paragraph" w:customStyle="1" w:styleId="Default">
    <w:name w:val="Default"/>
    <w:qFormat/>
    <w:pPr>
      <w:autoSpaceDE w:val="0"/>
      <w:autoSpaceDN w:val="0"/>
      <w:adjustRightInd w:val="0"/>
    </w:pPr>
    <w:rPr>
      <w:rFonts w:eastAsia="Batang"/>
      <w:color w:val="000000"/>
      <w:sz w:val="24"/>
      <w:szCs w:val="24"/>
      <w:lang w:eastAsia="ko-KR" w:bidi="hi-IN"/>
    </w:rPr>
  </w:style>
  <w:style w:type="character" w:customStyle="1" w:styleId="manoDiagrama">
    <w:name w:val="mano Diagrama"/>
    <w:basedOn w:val="Numatytasispastraiposriftas"/>
    <w:link w:val="mano"/>
    <w:qFormat/>
    <w:locked/>
    <w:rPr>
      <w:rFonts w:eastAsia="Times New Roman"/>
      <w:sz w:val="24"/>
      <w:szCs w:val="24"/>
    </w:rPr>
  </w:style>
  <w:style w:type="paragraph" w:customStyle="1" w:styleId="mano">
    <w:name w:val="mano"/>
    <w:basedOn w:val="prastasis"/>
    <w:link w:val="manoDiagrama"/>
    <w:qFormat/>
    <w:rPr>
      <w:rFonts w:eastAsia="Times New Roman"/>
      <w:lang w:eastAsia="lt-LT"/>
    </w:rPr>
  </w:style>
  <w:style w:type="character" w:customStyle="1" w:styleId="Mano1Diagrama">
    <w:name w:val="Mano1 Diagrama"/>
    <w:basedOn w:val="Numatytasispastraiposriftas"/>
    <w:link w:val="Mano1"/>
    <w:qFormat/>
    <w:locked/>
    <w:rPr>
      <w:b/>
      <w:color w:val="000000"/>
      <w:sz w:val="24"/>
      <w:szCs w:val="24"/>
      <w:lang w:eastAsia="ko-KR" w:bidi="hi-IN"/>
    </w:rPr>
  </w:style>
  <w:style w:type="paragraph" w:customStyle="1" w:styleId="Mano1">
    <w:name w:val="Mano1"/>
    <w:basedOn w:val="prastasis"/>
    <w:link w:val="Mano1Diagrama"/>
    <w:qFormat/>
    <w:pPr>
      <w:spacing w:after="120"/>
      <w:ind w:firstLine="709"/>
      <w:jc w:val="both"/>
    </w:pPr>
    <w:rPr>
      <w:b/>
      <w:color w:val="000000"/>
      <w:lang w:eastAsia="ko-KR" w:bidi="hi-IN"/>
    </w:rPr>
  </w:style>
  <w:style w:type="character" w:customStyle="1" w:styleId="PagrindinistekstasDiagrama">
    <w:name w:val="Pagrindinis tekstas Diagrama"/>
    <w:basedOn w:val="Numatytasispastraiposriftas"/>
    <w:link w:val="Pagrindinistekstas"/>
    <w:qFormat/>
    <w:rPr>
      <w:sz w:val="24"/>
      <w:szCs w:val="24"/>
      <w:lang w:eastAsia="zh-CN"/>
    </w:rPr>
  </w:style>
  <w:style w:type="character" w:customStyle="1" w:styleId="SraopastraipaDiagrama">
    <w:name w:val="Sąrašo pastraipa Diagrama"/>
    <w:link w:val="Sraopastraipa"/>
    <w:uiPriority w:val="34"/>
    <w:qFormat/>
    <w:locked/>
    <w:rPr>
      <w:sz w:val="24"/>
      <w:szCs w:val="24"/>
      <w:lang w:eastAsia="zh-CN"/>
    </w:rPr>
  </w:style>
  <w:style w:type="character" w:customStyle="1" w:styleId="st">
    <w:name w:val="st"/>
    <w:qFormat/>
  </w:style>
  <w:style w:type="character" w:customStyle="1" w:styleId="textexposedshow">
    <w:name w:val="text_exposed_show"/>
    <w:qFormat/>
  </w:style>
  <w:style w:type="character" w:customStyle="1" w:styleId="markedcontent">
    <w:name w:val="markedcontent"/>
    <w:basedOn w:val="Numatytasispastraiposriftas"/>
    <w:qFormat/>
  </w:style>
  <w:style w:type="character" w:customStyle="1" w:styleId="PoratDiagrama">
    <w:name w:val="Poraštė Diagrama"/>
    <w:basedOn w:val="Numatytasispastraiposriftas"/>
    <w:link w:val="Porat"/>
    <w:uiPriority w:val="99"/>
    <w:qFormat/>
    <w:rPr>
      <w:sz w:val="24"/>
      <w:szCs w:val="24"/>
      <w:lang w:eastAsia="zh-CN"/>
    </w:rPr>
  </w:style>
  <w:style w:type="character" w:customStyle="1" w:styleId="Antrat3Diagrama">
    <w:name w:val="Antraštė 3 Diagrama"/>
    <w:basedOn w:val="Numatytasispastraiposriftas"/>
    <w:link w:val="Antrat3"/>
    <w:uiPriority w:val="9"/>
    <w:qFormat/>
    <w:rPr>
      <w:rFonts w:eastAsia="Times New Roman"/>
      <w:b/>
      <w:bCs/>
      <w:sz w:val="27"/>
      <w:szCs w:val="27"/>
    </w:rPr>
  </w:style>
  <w:style w:type="character" w:customStyle="1" w:styleId="apple-tab-span">
    <w:name w:val="apple-tab-span"/>
    <w:basedOn w:val="Numatytasispastraiposriftas"/>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34E5CED-2730-4350-8334-0E0A04BF001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28</TotalTime>
  <Pages>20</Pages>
  <Words>6958</Words>
  <Characters>49504</Characters>
  <Application>Microsoft Office Word</Application>
  <DocSecurity>0</DocSecurity>
  <Lines>412</Lines>
  <Paragraphs>112</Paragraphs>
  <ScaleCrop>false</ScaleCrop>
  <HeadingPairs>
    <vt:vector size="2" baseType="variant">
      <vt:variant>
        <vt:lpstr>Pavadinimas</vt:lpstr>
      </vt:variant>
      <vt:variant>
        <vt:i4>1</vt:i4>
      </vt:variant>
    </vt:vector>
  </HeadingPairs>
  <TitlesOfParts>
    <vt:vector size="1" baseType="lpstr">
      <vt:lpstr>Biudžetinių ir viešųjų įstaigų vadovų veiklos atskaita</vt:lpstr>
    </vt:vector>
  </TitlesOfParts>
  <Company>valdyba</Company>
  <LinksUpToDate>false</LinksUpToDate>
  <CharactersWithSpaces>56350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Biudžetinių ir viešųjų įstaigų vadovų veiklos atskaita</dc:title>
  <dc:creator>v.kazakauskiene</dc:creator>
  <cp:lastModifiedBy>Rimutė Grušienė</cp:lastModifiedBy>
  <cp:revision>3</cp:revision>
  <cp:lastPrinted>2020-11-06T06:37:00Z</cp:lastPrinted>
  <dcterms:created xsi:type="dcterms:W3CDTF">2025-03-13T06:51:00Z</dcterms:created>
  <dcterms:modified xsi:type="dcterms:W3CDTF">2025-03-14T07:01:00Z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F750B897149F4CFD93CA790A90CA62C2_13</vt:lpwstr>
  </property>
</Properties>
</file>