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E82DC2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1A72496B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82250F">
        <w:rPr>
          <w:b/>
          <w:lang w:val="lt-LT"/>
        </w:rPr>
        <w:t xml:space="preserve">RAJONO KIDULIŲ PAGRINDINĖS </w:t>
      </w:r>
      <w:r w:rsidR="00921B19">
        <w:rPr>
          <w:b/>
          <w:lang w:val="lt-LT"/>
        </w:rPr>
        <w:t xml:space="preserve">MOKYKLOS </w:t>
      </w:r>
      <w:r w:rsidR="00D171B1">
        <w:rPr>
          <w:b/>
          <w:lang w:val="lt-LT"/>
        </w:rPr>
        <w:t>2024 M</w:t>
      </w:r>
      <w:r w:rsidR="00462C4C">
        <w:rPr>
          <w:b/>
          <w:lang w:val="lt-LT"/>
        </w:rPr>
        <w:t>ETŲ</w:t>
      </w:r>
      <w:r w:rsidR="00D171B1">
        <w:rPr>
          <w:b/>
          <w:lang w:val="lt-LT"/>
        </w:rPr>
        <w:t xml:space="preserve">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CA89B4D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E82DC2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39BEF675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vietos savivaldos įstatymo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E82DC2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E82DC2">
        <w:rPr>
          <w:rFonts w:ascii="Times New Roman" w:hAnsi="Times New Roman"/>
          <w:sz w:val="24"/>
          <w:szCs w:val="24"/>
          <w:lang w:val="lt-LT"/>
        </w:rPr>
        <w:t xml:space="preserve"> įstatymo 6 straipsnio 1 dalimi</w:t>
      </w:r>
      <w:r w:rsidR="00E82DC2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E82DC2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ir atsižvelgdamas į Šakių rajono savivaldybės kolegijos 2025 m. balandžio </w:t>
      </w:r>
      <w:r w:rsidR="000E6EB5">
        <w:rPr>
          <w:rFonts w:ascii="Times New Roman" w:hAnsi="Times New Roman"/>
          <w:sz w:val="24"/>
          <w:szCs w:val="24"/>
          <w:lang w:val="lt-LT"/>
        </w:rPr>
        <w:t>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E82DC2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E82DC2">
        <w:rPr>
          <w:rFonts w:ascii="Times New Roman" w:hAnsi="Times New Roman"/>
          <w:sz w:val="24"/>
          <w:szCs w:val="24"/>
          <w:lang w:val="lt-LT"/>
        </w:rPr>
        <w:t>-</w:t>
      </w:r>
      <w:r w:rsidR="000E6EB5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3031D76D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2250F">
        <w:rPr>
          <w:rFonts w:ascii="Times New Roman" w:hAnsi="Times New Roman"/>
          <w:sz w:val="24"/>
          <w:szCs w:val="24"/>
          <w:lang w:val="lt-LT"/>
        </w:rPr>
        <w:t xml:space="preserve">rajono Kidulių pagrindinės mokyklos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B0CF39F" w14:textId="2F196EA9" w:rsidR="00D76CA6" w:rsidRDefault="00580752" w:rsidP="00580752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AEADA61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4CBF90F1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E82DC2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6C284F1B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16FABAD" w14:textId="141A0935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5DFE54F" w14:textId="396CE43D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17CB827" w14:textId="48B1684A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8FABA98" w14:textId="25D53FA6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0F78266" w14:textId="75DB686F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D426252" w14:textId="77777777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6AC94F6" w14:textId="77777777" w:rsidR="00E82DC2" w:rsidRDefault="00E82DC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462C4C">
        <w:rPr>
          <w:rFonts w:ascii="Times New Roman" w:hAnsi="Times New Roman"/>
          <w:sz w:val="24"/>
          <w:szCs w:val="24"/>
          <w:lang w:val="lt-LT"/>
        </w:rPr>
        <w:tab/>
      </w:r>
      <w:r w:rsidR="00580752" w:rsidRPr="00462C4C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462C4C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462C4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0A65E320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82250F">
        <w:rPr>
          <w:rFonts w:ascii="Times New Roman" w:hAnsi="Times New Roman"/>
          <w:sz w:val="24"/>
          <w:szCs w:val="24"/>
        </w:rPr>
        <w:t>13</w:t>
      </w:r>
    </w:p>
    <w:p w14:paraId="2C1D9ED1" w14:textId="34824A9D" w:rsidR="00DC7F35" w:rsidRPr="00D76CA6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8D3D7" w14:textId="77777777" w:rsidR="003A4AE9" w:rsidRDefault="003A4AE9">
      <w:r>
        <w:separator/>
      </w:r>
    </w:p>
  </w:endnote>
  <w:endnote w:type="continuationSeparator" w:id="0">
    <w:p w14:paraId="4E2CB9BE" w14:textId="77777777" w:rsidR="003A4AE9" w:rsidRDefault="003A4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7F6D3" w14:textId="77777777" w:rsidR="003A4AE9" w:rsidRDefault="003A4AE9">
      <w:r>
        <w:separator/>
      </w:r>
    </w:p>
  </w:footnote>
  <w:footnote w:type="continuationSeparator" w:id="0">
    <w:p w14:paraId="1B5FF3EC" w14:textId="77777777" w:rsidR="003A4AE9" w:rsidRDefault="003A4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766B"/>
    <w:rsid w:val="00093E2D"/>
    <w:rsid w:val="00097933"/>
    <w:rsid w:val="000E20F8"/>
    <w:rsid w:val="000E4D28"/>
    <w:rsid w:val="000E6EB5"/>
    <w:rsid w:val="0010134D"/>
    <w:rsid w:val="00134848"/>
    <w:rsid w:val="0013640D"/>
    <w:rsid w:val="00146E5A"/>
    <w:rsid w:val="00155142"/>
    <w:rsid w:val="001760CC"/>
    <w:rsid w:val="001849ED"/>
    <w:rsid w:val="002501AB"/>
    <w:rsid w:val="002846F8"/>
    <w:rsid w:val="002F3016"/>
    <w:rsid w:val="0039095D"/>
    <w:rsid w:val="003A4AE9"/>
    <w:rsid w:val="003B4B30"/>
    <w:rsid w:val="00434A6F"/>
    <w:rsid w:val="00444671"/>
    <w:rsid w:val="00462C4C"/>
    <w:rsid w:val="00486DAB"/>
    <w:rsid w:val="00490F84"/>
    <w:rsid w:val="004B73CC"/>
    <w:rsid w:val="00580752"/>
    <w:rsid w:val="00595CB9"/>
    <w:rsid w:val="005D2F11"/>
    <w:rsid w:val="006C2076"/>
    <w:rsid w:val="006E0ADF"/>
    <w:rsid w:val="007104DF"/>
    <w:rsid w:val="00752023"/>
    <w:rsid w:val="00771148"/>
    <w:rsid w:val="0082250F"/>
    <w:rsid w:val="008A18C5"/>
    <w:rsid w:val="00921B19"/>
    <w:rsid w:val="00965D6E"/>
    <w:rsid w:val="00981862"/>
    <w:rsid w:val="009961E6"/>
    <w:rsid w:val="009B3026"/>
    <w:rsid w:val="00A7611D"/>
    <w:rsid w:val="00AB5CEA"/>
    <w:rsid w:val="00AD7CBF"/>
    <w:rsid w:val="00AE16F5"/>
    <w:rsid w:val="00AE35AD"/>
    <w:rsid w:val="00B10719"/>
    <w:rsid w:val="00B477F7"/>
    <w:rsid w:val="00BA7E5B"/>
    <w:rsid w:val="00C00EEC"/>
    <w:rsid w:val="00C81FDA"/>
    <w:rsid w:val="00CD311D"/>
    <w:rsid w:val="00CE016B"/>
    <w:rsid w:val="00D171B1"/>
    <w:rsid w:val="00D25750"/>
    <w:rsid w:val="00D42E04"/>
    <w:rsid w:val="00D47EAB"/>
    <w:rsid w:val="00D76CA6"/>
    <w:rsid w:val="00D96CF7"/>
    <w:rsid w:val="00DA27CC"/>
    <w:rsid w:val="00DC7F35"/>
    <w:rsid w:val="00E07493"/>
    <w:rsid w:val="00E31F87"/>
    <w:rsid w:val="00E538D5"/>
    <w:rsid w:val="00E55706"/>
    <w:rsid w:val="00E61235"/>
    <w:rsid w:val="00E82DC2"/>
    <w:rsid w:val="00ED3C3C"/>
    <w:rsid w:val="00F36C7E"/>
    <w:rsid w:val="00F413A6"/>
    <w:rsid w:val="00F9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111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2025-03-13T06:01:00Z</dcterms:created>
  <dcterms:modified xsi:type="dcterms:W3CDTF">2025-04-08T10:09:00Z</dcterms:modified>
</cp:coreProperties>
</file>