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0A0D" w14:textId="77777777" w:rsidR="002F3991" w:rsidRPr="00CC55C3" w:rsidRDefault="002F3991" w:rsidP="002F3991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6F0F174E" wp14:editId="7643C7DD">
            <wp:extent cx="542925" cy="609600"/>
            <wp:effectExtent l="0" t="0" r="9525" b="0"/>
            <wp:docPr id="773824982" name="Paveikslėlis 77382498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5D525" w14:textId="77777777" w:rsidR="002F3991" w:rsidRPr="00CC55C3" w:rsidRDefault="002F3991" w:rsidP="0054385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196EE3C4" w14:textId="77777777" w:rsidR="002F3991" w:rsidRPr="00CC55C3" w:rsidRDefault="002F3991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ŠAKIŲ RAJONO SAVIVALDYBĖS ADMINISTRACIJOS DIREKTORIUS</w:t>
      </w:r>
    </w:p>
    <w:p w14:paraId="4E24A70D" w14:textId="77777777" w:rsidR="002F3991" w:rsidRPr="00CC55C3" w:rsidRDefault="002F3991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6F29772F" w14:textId="77777777" w:rsidR="002F3991" w:rsidRPr="00CC55C3" w:rsidRDefault="002F3991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ĮSAKYMAS</w:t>
      </w:r>
    </w:p>
    <w:p w14:paraId="24CE41A2" w14:textId="74FB0315" w:rsidR="002F3991" w:rsidRPr="00CC55C3" w:rsidRDefault="002F3991" w:rsidP="002F399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DĖL ŽEMĖS SKLYP</w:t>
      </w:r>
      <w:r w:rsidR="000520F4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 FORMAVIMO IR PERTVARKYMO PROJEKTO PATVIRTINIMO</w:t>
      </w:r>
    </w:p>
    <w:p w14:paraId="17B8AB90" w14:textId="77777777" w:rsidR="002F3991" w:rsidRPr="00CC55C3" w:rsidRDefault="002F3991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229A6046" w14:textId="6A060213" w:rsidR="002F3991" w:rsidRPr="00CC55C3" w:rsidRDefault="002F3991" w:rsidP="002F3991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LT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202</w:t>
      </w:r>
      <w:r w:rsidR="00A816E8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5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b</w:t>
      </w:r>
      <w:r w:rsidR="00A816E8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alandž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io  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   d. Nr.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A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T-</w:t>
      </w:r>
    </w:p>
    <w:p w14:paraId="176C104F" w14:textId="77777777" w:rsidR="002F3991" w:rsidRPr="00CC55C3" w:rsidRDefault="002F3991" w:rsidP="002F3991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Šakiai</w:t>
      </w:r>
    </w:p>
    <w:p w14:paraId="27BA66FD" w14:textId="77777777" w:rsidR="002F3991" w:rsidRPr="00CC55C3" w:rsidRDefault="002F3991" w:rsidP="002F3991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</w:p>
    <w:p w14:paraId="6D544E82" w14:textId="5FA3F9A4" w:rsidR="002F3991" w:rsidRPr="002F3991" w:rsidRDefault="002F3991" w:rsidP="002F3991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</w:pP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Vadovaudamasis</w:t>
      </w:r>
      <w:r w:rsidRPr="002F3991">
        <w:rPr>
          <w:rFonts w:ascii="Times New Roman" w:hAnsi="Times New Roman" w:cs="Times New Roman"/>
          <w:sz w:val="24"/>
          <w:szCs w:val="24"/>
        </w:rPr>
        <w:t xml:space="preserve"> Lietuvos Respublikos žemės įstatymo 32 straipsnio 6</w:t>
      </w:r>
      <w:r w:rsidR="0046544C" w:rsidRPr="0046544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46544C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46544C">
        <w:rPr>
          <w:rFonts w:ascii="Times New Roman" w:hAnsi="Times New Roman" w:cs="Times New Roman"/>
          <w:sz w:val="24"/>
          <w:szCs w:val="24"/>
        </w:rPr>
        <w:t>dalimi</w:t>
      </w:r>
      <w:r w:rsidRPr="002F3991">
        <w:rPr>
          <w:rFonts w:ascii="Times New Roman" w:hAnsi="Times New Roman" w:cs="Times New Roman"/>
          <w:sz w:val="24"/>
          <w:szCs w:val="24"/>
        </w:rPr>
        <w:t>, 40 straipsnio 7 dalies 4 punktu, Lietuvos Respublikos vietos savivaldos įstatymo 2</w:t>
      </w:r>
      <w:r w:rsidR="00C049FC">
        <w:rPr>
          <w:rFonts w:ascii="Times New Roman" w:hAnsi="Times New Roman" w:cs="Times New Roman"/>
          <w:sz w:val="24"/>
          <w:szCs w:val="24"/>
        </w:rPr>
        <w:t>5</w:t>
      </w:r>
      <w:r w:rsidRPr="002F3991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C049FC">
        <w:rPr>
          <w:rFonts w:ascii="Times New Roman" w:hAnsi="Times New Roman" w:cs="Times New Roman"/>
          <w:sz w:val="24"/>
          <w:szCs w:val="24"/>
        </w:rPr>
        <w:t>5</w:t>
      </w:r>
      <w:r w:rsidR="00096879">
        <w:rPr>
          <w:rFonts w:ascii="Times New Roman" w:hAnsi="Times New Roman" w:cs="Times New Roman"/>
          <w:sz w:val="24"/>
          <w:szCs w:val="24"/>
        </w:rPr>
        <w:t xml:space="preserve"> dalimi</w:t>
      </w:r>
      <w:r w:rsidRPr="002F3991">
        <w:rPr>
          <w:rFonts w:ascii="Times New Roman" w:hAnsi="Times New Roman" w:cs="Times New Roman"/>
          <w:sz w:val="24"/>
          <w:szCs w:val="24"/>
        </w:rPr>
        <w:t>,</w:t>
      </w:r>
      <w:r w:rsidR="00C049FC" w:rsidRPr="00C049FC">
        <w:rPr>
          <w:rFonts w:ascii="Times New Roman" w:hAnsi="Times New Roman" w:cs="Times New Roman"/>
          <w:sz w:val="24"/>
          <w:szCs w:val="24"/>
        </w:rPr>
        <w:t xml:space="preserve"> </w:t>
      </w:r>
      <w:r w:rsidR="00C049FC" w:rsidRPr="00CC4766">
        <w:rPr>
          <w:rFonts w:ascii="Times New Roman" w:hAnsi="Times New Roman" w:cs="Times New Roman"/>
          <w:sz w:val="24"/>
          <w:szCs w:val="24"/>
        </w:rPr>
        <w:t xml:space="preserve">27 straipsnio </w:t>
      </w:r>
      <w:r w:rsidR="000520F4">
        <w:rPr>
          <w:rFonts w:ascii="Times New Roman" w:hAnsi="Times New Roman" w:cs="Times New Roman"/>
          <w:sz w:val="24"/>
          <w:szCs w:val="24"/>
        </w:rPr>
        <w:t>4 dalimi</w:t>
      </w:r>
      <w:r w:rsidR="00C049FC">
        <w:rPr>
          <w:rFonts w:ascii="Times New Roman" w:hAnsi="Times New Roman" w:cs="Times New Roman"/>
          <w:sz w:val="24"/>
          <w:szCs w:val="24"/>
        </w:rPr>
        <w:t xml:space="preserve">, </w:t>
      </w:r>
      <w:r w:rsidRPr="002F3991">
        <w:rPr>
          <w:rFonts w:ascii="Times New Roman" w:hAnsi="Times New Roman" w:cs="Times New Roman"/>
          <w:sz w:val="24"/>
          <w:szCs w:val="24"/>
        </w:rPr>
        <w:t xml:space="preserve"> 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Lietuvos Respublikos specialiųjų žemės naudojimo sąlygų įstatymu ir Lietuvos Respublikos žemės ūkio ministro 2019 m. gruodžio 19 d. įsakymu Nr. 3D-711 „Dėl specialiųjų žemės ir miško naudojimo sąlygų įrašų keitimo nekilnojamojo turto kadastre ir nekilnojamojo turto registre aprašo patvirtinimo“,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Lietuvos Respublikos žemės ūkio ministro ir Lietuvos Respublikos aplinkos ministro 2004 m. spalio 4 d. įsakymu Nr.3D-452/D1-513 „Dėl žemės sklypų formavimo ir pertvarkymo projektų taisyklių patvirtinimo“, </w:t>
      </w:r>
      <w:r w:rsidRPr="0009687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Šakių rajono savivaldybės mero 2024 m. sausio 26 d. potvarkiu Nr. MT</w:t>
      </w:r>
      <w:r w:rsidR="0009687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-</w:t>
      </w:r>
      <w:r w:rsidRPr="0009687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29 ,,Dėl įgaliojimo suteikimo administracijos direktoriui” ir atsižvelgdamas į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Nacionalinės žemės tarnybos prie Aplinkos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ministerijos 202</w:t>
      </w:r>
      <w:r w:rsidR="00DB641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5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m. b</w:t>
      </w:r>
      <w:r w:rsidR="00DB641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alandž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io </w:t>
      </w:r>
      <w:r w:rsidR="00DB641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8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d. </w:t>
      </w:r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žemės valdos projekto patikrinimo aktą Nr. FPA – </w:t>
      </w:r>
      <w:r w:rsidR="00DB6412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1813</w:t>
      </w:r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 - (7.3 E.) www zpdris.lt paslaugos byloje Nr. ZSFP-1</w:t>
      </w:r>
      <w:r w:rsidR="00DB6412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45446</w:t>
      </w:r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:</w:t>
      </w:r>
    </w:p>
    <w:p w14:paraId="5654B927" w14:textId="39E08B10" w:rsidR="002F3991" w:rsidRPr="002F3991" w:rsidRDefault="002F3991" w:rsidP="002F3991">
      <w:pPr>
        <w:tabs>
          <w:tab w:val="left" w:pos="567"/>
          <w:tab w:val="left" w:pos="108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</w:t>
      </w:r>
      <w:r w:rsidRPr="002F3991">
        <w:rPr>
          <w:rFonts w:ascii="Times New Roman" w:eastAsia="Times New Roman" w:hAnsi="Times New Roman" w:cs="Times New Roman"/>
          <w:spacing w:val="120"/>
          <w:kern w:val="1"/>
          <w:sz w:val="24"/>
          <w:szCs w:val="24"/>
          <w:lang w:eastAsia="zh-CN"/>
          <w14:ligatures w14:val="none"/>
        </w:rPr>
        <w:t>.Tvirtinu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žemės sklyp</w:t>
      </w:r>
      <w:r w:rsidR="000520F4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o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formavimo ir pertvarkymo projektą, kurio:</w:t>
      </w:r>
    </w:p>
    <w:p w14:paraId="0B4FE49D" w14:textId="77777777" w:rsidR="002F3991" w:rsidRPr="002F3991" w:rsidRDefault="002F3991" w:rsidP="002F3991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1.1. planavimo iniciatorius</w:t>
      </w:r>
      <w:r w:rsidRPr="002F3991">
        <w:rPr>
          <w:rFonts w:ascii="Times New Roman" w:hAnsi="Times New Roman" w:cs="Times New Roman"/>
          <w:sz w:val="24"/>
          <w:szCs w:val="24"/>
        </w:rPr>
        <w:t xml:space="preserve"> – fizinis asmuo;</w:t>
      </w:r>
    </w:p>
    <w:p w14:paraId="13020D8A" w14:textId="77777777" w:rsidR="002F3991" w:rsidRPr="002F3991" w:rsidRDefault="002F3991" w:rsidP="002F3991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3991">
        <w:rPr>
          <w:rFonts w:ascii="Times New Roman" w:hAnsi="Times New Roman" w:cs="Times New Roman"/>
          <w:sz w:val="24"/>
          <w:szCs w:val="24"/>
        </w:rPr>
        <w:t>1.2. planavimo organizatorius – Šakių rajono savivaldybės administracijos direktorius;</w:t>
      </w:r>
    </w:p>
    <w:p w14:paraId="50CE2AF1" w14:textId="77777777" w:rsidR="002F3991" w:rsidRPr="002F3991" w:rsidRDefault="002F3991" w:rsidP="002F3991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2F3991">
        <w:rPr>
          <w:rFonts w:ascii="Times New Roman" w:hAnsi="Times New Roman" w:cs="Times New Roman"/>
          <w:sz w:val="24"/>
          <w:szCs w:val="24"/>
        </w:rPr>
        <w:t xml:space="preserve">1.3. 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rengėjas </w:t>
      </w:r>
      <w:r w:rsidRPr="002F3991">
        <w:rPr>
          <w:rFonts w:ascii="Times New Roman" w:hAnsi="Times New Roman" w:cs="Times New Roman"/>
          <w:sz w:val="24"/>
          <w:szCs w:val="24"/>
        </w:rPr>
        <w:t xml:space="preserve">– 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Virginija Pašiūnienė (kvalifikacijos pažymėjimo Nr. FP-107);</w:t>
      </w:r>
    </w:p>
    <w:p w14:paraId="5C1424ED" w14:textId="099CB5CE" w:rsidR="002F3991" w:rsidRPr="002F3991" w:rsidRDefault="002F3991" w:rsidP="002F3991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1.4. planuojama teritorija </w:t>
      </w:r>
      <w:r w:rsidRPr="002F3991">
        <w:rPr>
          <w:rFonts w:ascii="Times New Roman" w:hAnsi="Times New Roman" w:cs="Times New Roman"/>
          <w:sz w:val="24"/>
          <w:szCs w:val="24"/>
        </w:rPr>
        <w:t xml:space="preserve">– </w:t>
      </w:r>
      <w:r w:rsidR="00DB6412">
        <w:rPr>
          <w:rFonts w:ascii="Times New Roman" w:hAnsi="Times New Roman" w:cs="Times New Roman"/>
          <w:sz w:val="24"/>
          <w:szCs w:val="24"/>
        </w:rPr>
        <w:t>0,0821</w:t>
      </w:r>
      <w:r w:rsidRPr="002F3991">
        <w:rPr>
          <w:rFonts w:ascii="Times New Roman" w:hAnsi="Times New Roman" w:cs="Times New Roman"/>
          <w:sz w:val="24"/>
          <w:szCs w:val="24"/>
        </w:rPr>
        <w:t xml:space="preserve"> ha ploto </w:t>
      </w:r>
      <w:bookmarkStart w:id="0" w:name="_Hlk160526105"/>
      <w:bookmarkStart w:id="1" w:name="_Hlk144126019"/>
      <w:r w:rsidRPr="002F3991">
        <w:rPr>
          <w:rFonts w:ascii="Times New Roman" w:hAnsi="Times New Roman" w:cs="Times New Roman"/>
          <w:sz w:val="24"/>
          <w:szCs w:val="24"/>
        </w:rPr>
        <w:t>žemės sklypas</w:t>
      </w:r>
      <w:r w:rsidR="004431E9" w:rsidRPr="002F3991">
        <w:rPr>
          <w:rFonts w:ascii="Times New Roman" w:hAnsi="Times New Roman" w:cs="Times New Roman"/>
          <w:sz w:val="24"/>
          <w:szCs w:val="24"/>
        </w:rPr>
        <w:t>, esant</w:t>
      </w:r>
      <w:r w:rsidR="004431E9">
        <w:rPr>
          <w:rFonts w:ascii="Times New Roman" w:hAnsi="Times New Roman" w:cs="Times New Roman"/>
          <w:sz w:val="24"/>
          <w:szCs w:val="24"/>
        </w:rPr>
        <w:t>is</w:t>
      </w:r>
      <w:r w:rsidR="004431E9" w:rsidRPr="002F3991">
        <w:rPr>
          <w:rFonts w:ascii="Times New Roman" w:hAnsi="Times New Roman" w:cs="Times New Roman"/>
          <w:sz w:val="24"/>
          <w:szCs w:val="24"/>
        </w:rPr>
        <w:t xml:space="preserve"> </w:t>
      </w:r>
      <w:r w:rsidR="00DB6412">
        <w:rPr>
          <w:rFonts w:ascii="Times New Roman" w:hAnsi="Times New Roman" w:cs="Times New Roman"/>
          <w:sz w:val="24"/>
          <w:szCs w:val="24"/>
        </w:rPr>
        <w:t>Vytauto g. 8, Kudirkos Naumiesčio m.,</w:t>
      </w:r>
      <w:r w:rsidR="004431E9" w:rsidRPr="002F3991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2F3991">
        <w:rPr>
          <w:rFonts w:ascii="Times New Roman" w:hAnsi="Times New Roman" w:cs="Times New Roman"/>
          <w:sz w:val="24"/>
          <w:szCs w:val="24"/>
        </w:rPr>
        <w:t>Šakių r. sav.;</w:t>
      </w:r>
      <w:bookmarkEnd w:id="1"/>
    </w:p>
    <w:p w14:paraId="00081640" w14:textId="4AFCDF87" w:rsidR="00DB6412" w:rsidRPr="00F02718" w:rsidRDefault="002F3991" w:rsidP="00DB6412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1.5. planavimo tikslas </w:t>
      </w:r>
      <w:r w:rsidRPr="002F3991">
        <w:rPr>
          <w:rFonts w:ascii="Times New Roman" w:hAnsi="Times New Roman" w:cs="Times New Roman"/>
          <w:sz w:val="24"/>
          <w:szCs w:val="24"/>
        </w:rPr>
        <w:t xml:space="preserve">– </w:t>
      </w:r>
      <w:r w:rsidR="00DB6412">
        <w:rPr>
          <w:rFonts w:ascii="Times New Roman" w:hAnsi="Times New Roman" w:cs="Times New Roman"/>
          <w:sz w:val="24"/>
          <w:szCs w:val="24"/>
        </w:rPr>
        <w:t xml:space="preserve"> žemės sklypo suformavimas;</w:t>
      </w:r>
    </w:p>
    <w:p w14:paraId="514A3625" w14:textId="77777777" w:rsidR="00DB6412" w:rsidRPr="00290D0A" w:rsidRDefault="00DB6412" w:rsidP="00DB6412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0D0A">
        <w:rPr>
          <w:rFonts w:ascii="Times New Roman" w:hAnsi="Times New Roman" w:cs="Times New Roman"/>
          <w:sz w:val="24"/>
          <w:szCs w:val="24"/>
        </w:rPr>
        <w:t>1.6. suformuojami žemės sklypai:</w:t>
      </w:r>
    </w:p>
    <w:p w14:paraId="270BF951" w14:textId="536C920C" w:rsidR="00DB6412" w:rsidRPr="00290D0A" w:rsidRDefault="00DB6412" w:rsidP="00DB641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0D0A">
        <w:rPr>
          <w:rFonts w:ascii="Times New Roman" w:hAnsi="Times New Roman" w:cs="Times New Roman"/>
          <w:sz w:val="24"/>
          <w:szCs w:val="24"/>
        </w:rPr>
        <w:t>1.6.1</w:t>
      </w:r>
      <w:bookmarkStart w:id="2" w:name="_Hlk144126345"/>
      <w:r w:rsidRPr="00290D0A">
        <w:rPr>
          <w:rFonts w:ascii="Times New Roman" w:hAnsi="Times New Roman" w:cs="Times New Roman"/>
          <w:sz w:val="24"/>
          <w:szCs w:val="24"/>
        </w:rPr>
        <w:t>. žemės sklypas, projektinis Nr.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290D0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0,0821</w:t>
      </w:r>
      <w:r w:rsidRPr="00290D0A">
        <w:rPr>
          <w:rFonts w:ascii="Times New Roman" w:hAnsi="Times New Roman" w:cs="Times New Roman"/>
          <w:sz w:val="24"/>
          <w:szCs w:val="24"/>
        </w:rPr>
        <w:t xml:space="preserve"> ha ploto, </w:t>
      </w:r>
      <w:bookmarkStart w:id="3" w:name="_Hlk152317482"/>
      <w:r w:rsidRPr="00290D0A">
        <w:rPr>
          <w:rFonts w:ascii="Times New Roman" w:hAnsi="Times New Roman" w:cs="Times New Roman"/>
          <w:sz w:val="24"/>
          <w:szCs w:val="24"/>
        </w:rPr>
        <w:t xml:space="preserve">kurio pagrindinė žemės naudojimo paskirtis – </w:t>
      </w:r>
      <w:r>
        <w:rPr>
          <w:rFonts w:ascii="Times New Roman" w:hAnsi="Times New Roman" w:cs="Times New Roman"/>
          <w:sz w:val="24"/>
          <w:szCs w:val="24"/>
        </w:rPr>
        <w:t>kita</w:t>
      </w:r>
      <w:r w:rsidRPr="00290D0A">
        <w:rPr>
          <w:rFonts w:ascii="Times New Roman" w:hAnsi="Times New Roman" w:cs="Times New Roman"/>
          <w:sz w:val="24"/>
          <w:szCs w:val="24"/>
        </w:rPr>
        <w:t>, naudojimo būdas –</w:t>
      </w:r>
      <w:r>
        <w:rPr>
          <w:rFonts w:ascii="Times New Roman" w:hAnsi="Times New Roman" w:cs="Times New Roman"/>
          <w:sz w:val="24"/>
          <w:szCs w:val="24"/>
        </w:rPr>
        <w:t xml:space="preserve"> vienbučių ir dvibučių gyvenamųjų pastatų teritorijos</w:t>
      </w:r>
      <w:r w:rsidRPr="00290D0A">
        <w:rPr>
          <w:rFonts w:ascii="Times New Roman" w:hAnsi="Times New Roman" w:cs="Times New Roman"/>
          <w:sz w:val="24"/>
          <w:szCs w:val="24"/>
        </w:rPr>
        <w:t>. Žemės sklypui yra taikomos Lietuvos Respublikos specialiųjų žemės naudojimo sąlygų įstatyme ir Lietuvos Respublikos žemės ūkio ministro 2019 m. gruodžio 19 d. įsakyme Nr. 3D-711 nurodytos specialiosios žemės naudojimo sąlygos –</w:t>
      </w:r>
      <w:r>
        <w:rPr>
          <w:rFonts w:ascii="Times New Roman" w:hAnsi="Times New Roman" w:cs="Times New Roman"/>
          <w:sz w:val="24"/>
          <w:szCs w:val="24"/>
        </w:rPr>
        <w:t xml:space="preserve"> kultūros paveldo objektų ir vietovių teritorijos, jų 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apsaugos zonos (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V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skyrius,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pirm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asis skirsnis)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0,0821 ha ploto</w:t>
      </w:r>
      <w:r w:rsidRPr="00290D0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.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</w:t>
      </w:r>
      <w:bookmarkEnd w:id="2"/>
      <w:bookmarkEnd w:id="3"/>
    </w:p>
    <w:p w14:paraId="116871AB" w14:textId="77777777" w:rsidR="00DB6412" w:rsidRPr="00290D0A" w:rsidRDefault="00DB6412" w:rsidP="00DB6412">
      <w:pPr>
        <w:tabs>
          <w:tab w:val="left" w:pos="1242"/>
        </w:tabs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2. P a ž y m i u, kad šiuo įsakymu patvirtintas Projektas įsigalioja kitą dieną po jo oficialaus informacinio paskelbimo ŽPDRIS (</w:t>
      </w:r>
      <w:hyperlink r:id="rId7" w:history="1">
        <w:r w:rsidRPr="00290D0A">
          <w:rPr>
            <w:rFonts w:ascii="Times New Roman" w:eastAsia="Times New Roman" w:hAnsi="Times New Roman" w:cs="Times New Roman"/>
            <w:kern w:val="1"/>
            <w:sz w:val="24"/>
            <w:szCs w:val="24"/>
            <w:u w:val="single"/>
            <w:lang w:eastAsia="zh-CN"/>
            <w14:ligatures w14:val="none"/>
          </w:rPr>
          <w:t>www.zpdris.lt</w:t>
        </w:r>
      </w:hyperlink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).</w:t>
      </w:r>
    </w:p>
    <w:p w14:paraId="183B01F1" w14:textId="35FE9911" w:rsidR="002F3991" w:rsidRPr="00C049FC" w:rsidRDefault="0029295C" w:rsidP="00C049FC">
      <w:pPr>
        <w:tabs>
          <w:tab w:val="left" w:pos="1242"/>
          <w:tab w:val="left" w:pos="6804"/>
          <w:tab w:val="left" w:pos="7450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2F3991" w:rsidRPr="002F399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Šis įsakymas per vieną mėnesį nuo įsakymo paskelbimo dienos gali būti skundžiamas Lietuvos administracinių ginčų komisijos Kauno apygardos skyriui adresu: Laisvės al. 36, Kaunas, </w:t>
      </w:r>
      <w:r w:rsidR="002F3991" w:rsidRPr="002F3991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arba Regionų administracinio teismo Kauno rūmams adresu: A. Mickevičiaus g. 8A, Kaunas.</w:t>
      </w:r>
    </w:p>
    <w:p w14:paraId="14A5DCCB" w14:textId="072BCA5A" w:rsidR="00834879" w:rsidRDefault="002F3991" w:rsidP="00C049FC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4313E91E" w14:textId="77777777" w:rsidR="002F3991" w:rsidRPr="00C80BBA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6DE303E1" w14:textId="77777777" w:rsidR="002F3991" w:rsidRPr="00C80BBA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5F1088EB" w14:textId="38C1DB5D" w:rsidR="002F3991" w:rsidRPr="00C80BBA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  <w:r w:rsidR="00C049F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1309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aima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="001309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18617D42" w14:textId="5CB263BE" w:rsidR="002F3991" w:rsidRPr="00C80BBA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1309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-0</w:t>
      </w:r>
      <w:r w:rsidR="001309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4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-1</w:t>
      </w:r>
      <w:r w:rsidR="001309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</w:p>
    <w:sectPr w:rsidR="002F3991" w:rsidRPr="00C80BBA" w:rsidSect="002F3991">
      <w:headerReference w:type="default" r:id="rId8"/>
      <w:pgSz w:w="11906" w:h="16838"/>
      <w:pgMar w:top="1135" w:right="567" w:bottom="709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4C8F6" w14:textId="77777777" w:rsidR="00215C5F" w:rsidRDefault="00215C5F">
      <w:pPr>
        <w:spacing w:after="0" w:line="240" w:lineRule="auto"/>
      </w:pPr>
      <w:r>
        <w:separator/>
      </w:r>
    </w:p>
  </w:endnote>
  <w:endnote w:type="continuationSeparator" w:id="0">
    <w:p w14:paraId="53253974" w14:textId="77777777" w:rsidR="00215C5F" w:rsidRDefault="00215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6E147" w14:textId="77777777" w:rsidR="00215C5F" w:rsidRDefault="00215C5F">
      <w:pPr>
        <w:spacing w:after="0" w:line="240" w:lineRule="auto"/>
      </w:pPr>
      <w:r>
        <w:separator/>
      </w:r>
    </w:p>
  </w:footnote>
  <w:footnote w:type="continuationSeparator" w:id="0">
    <w:p w14:paraId="181AE43F" w14:textId="77777777" w:rsidR="00215C5F" w:rsidRDefault="00215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0680212"/>
      <w:docPartObj>
        <w:docPartGallery w:val="Page Numbers (Top of Page)"/>
        <w:docPartUnique/>
      </w:docPartObj>
    </w:sdtPr>
    <w:sdtEndPr/>
    <w:sdtContent>
      <w:p w14:paraId="1861B4AF" w14:textId="77777777" w:rsidR="00BF5260" w:rsidRDefault="00897F0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5D4B94" w14:textId="77777777" w:rsidR="00BF5260" w:rsidRDefault="00BF52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991"/>
    <w:rsid w:val="0002764F"/>
    <w:rsid w:val="000520F4"/>
    <w:rsid w:val="00096879"/>
    <w:rsid w:val="0013096B"/>
    <w:rsid w:val="001948C0"/>
    <w:rsid w:val="001C5A78"/>
    <w:rsid w:val="00215C5F"/>
    <w:rsid w:val="00225B80"/>
    <w:rsid w:val="00236136"/>
    <w:rsid w:val="0029295C"/>
    <w:rsid w:val="002E3B26"/>
    <w:rsid w:val="002E743A"/>
    <w:rsid w:val="002F3991"/>
    <w:rsid w:val="00371E83"/>
    <w:rsid w:val="004431E9"/>
    <w:rsid w:val="004648A5"/>
    <w:rsid w:val="0046544C"/>
    <w:rsid w:val="0054385E"/>
    <w:rsid w:val="00652705"/>
    <w:rsid w:val="007C3676"/>
    <w:rsid w:val="007E1C68"/>
    <w:rsid w:val="00834879"/>
    <w:rsid w:val="00897F00"/>
    <w:rsid w:val="008D0539"/>
    <w:rsid w:val="00927E0F"/>
    <w:rsid w:val="00A6104E"/>
    <w:rsid w:val="00A816E8"/>
    <w:rsid w:val="00AC2B20"/>
    <w:rsid w:val="00B03A09"/>
    <w:rsid w:val="00B916A8"/>
    <w:rsid w:val="00BF5260"/>
    <w:rsid w:val="00C049FC"/>
    <w:rsid w:val="00DB6412"/>
    <w:rsid w:val="00ED5195"/>
    <w:rsid w:val="00EF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830BC"/>
  <w15:chartTrackingRefBased/>
  <w15:docId w15:val="{EAF53639-6C6A-4D50-81BF-E33881A4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F399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2F39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F39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pdris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4AA3159-7690-40C0-B3DE-9E68AF47DD2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Šakių Savivaldybė</cp:lastModifiedBy>
  <cp:revision>8</cp:revision>
  <cp:lastPrinted>2024-06-14T05:20:00Z</cp:lastPrinted>
  <dcterms:created xsi:type="dcterms:W3CDTF">2025-04-10T06:58:00Z</dcterms:created>
  <dcterms:modified xsi:type="dcterms:W3CDTF">2025-04-10T10:07:00Z</dcterms:modified>
</cp:coreProperties>
</file>