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3712C61F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1F040E">
        <w:rPr>
          <w:bCs/>
          <w:lang w:val="lt-LT"/>
        </w:rPr>
        <w:t>5</w:t>
      </w:r>
      <w:r w:rsidRPr="00A87DE2">
        <w:rPr>
          <w:bCs/>
          <w:lang w:val="lt-LT"/>
        </w:rPr>
        <w:t xml:space="preserve"> m. </w:t>
      </w:r>
      <w:r w:rsidR="00C7277D">
        <w:rPr>
          <w:bCs/>
          <w:lang w:val="lt-LT"/>
        </w:rPr>
        <w:t>balandžio</w:t>
      </w:r>
      <w:r w:rsidR="006E1FF3">
        <w:rPr>
          <w:bCs/>
          <w:lang w:val="lt-LT"/>
        </w:rPr>
        <w:t xml:space="preserve"> 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potvarkiu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11812829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6E1FF3">
        <w:rPr>
          <w:b/>
          <w:lang w:val="lt-LT"/>
        </w:rPr>
        <w:t>5</w:t>
      </w:r>
      <w:r w:rsidR="00A87DE2" w:rsidRPr="00643FF0">
        <w:rPr>
          <w:b/>
          <w:lang w:val="lt-LT"/>
        </w:rPr>
        <w:t xml:space="preserve"> M. </w:t>
      </w:r>
      <w:r w:rsidR="00C7277D">
        <w:rPr>
          <w:b/>
          <w:color w:val="000000"/>
          <w:lang w:val="lt-LT"/>
        </w:rPr>
        <w:t>BALANDŽIO 18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083CAF9C" w14:textId="77777777" w:rsidR="00C7277D" w:rsidRPr="002D2B7D" w:rsidRDefault="006A0643" w:rsidP="00C7277D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C7277D" w:rsidRPr="002D2B7D">
        <w:rPr>
          <w:color w:val="000000"/>
          <w:lang w:val="lt-LT"/>
        </w:rPr>
        <w:t xml:space="preserve">1. </w:t>
      </w:r>
      <w:r w:rsidR="00C7277D" w:rsidRPr="002D2B7D">
        <w:rPr>
          <w:lang w:val="lt-LT"/>
        </w:rPr>
        <w:t xml:space="preserve">Dėl lėšų iš Šakių rajono savivaldybės smulkaus ir vidutinio verslo plėtros fondo skyrimo. </w:t>
      </w:r>
    </w:p>
    <w:p w14:paraId="1B29A5A7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2D2B7D">
        <w:rPr>
          <w:color w:val="000000"/>
          <w:lang w:val="lt-LT"/>
        </w:rPr>
        <w:tab/>
        <w:t xml:space="preserve">2. </w:t>
      </w:r>
      <w:r w:rsidRPr="002D2B7D">
        <w:rPr>
          <w:lang w:val="lt-LT"/>
        </w:rPr>
        <w:t xml:space="preserve">Dėl pritarimo Šakių rajono savivaldybės nevyriausybinių organizacijų tarybos 2024 metų veiklos ataskaitai. </w:t>
      </w:r>
    </w:p>
    <w:p w14:paraId="27C4B111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b/>
          <w:color w:val="000000"/>
          <w:lang w:val="lt-LT"/>
        </w:rPr>
        <w:tab/>
      </w:r>
      <w:r w:rsidRPr="002D2B7D">
        <w:rPr>
          <w:color w:val="000000"/>
          <w:lang w:val="lt-LT"/>
        </w:rPr>
        <w:t xml:space="preserve">3. </w:t>
      </w:r>
      <w:r w:rsidRPr="002D2B7D">
        <w:rPr>
          <w:lang w:val="lt-LT"/>
        </w:rPr>
        <w:t xml:space="preserve">Dėl pritarimo Šakių rajono savivaldybės bendruomeninių organizacijų tarybos 2024 metų veiklos ataskaitai. </w:t>
      </w:r>
    </w:p>
    <w:p w14:paraId="3FC991E6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2D2B7D">
        <w:rPr>
          <w:color w:val="000000"/>
          <w:lang w:val="lt-LT"/>
        </w:rPr>
        <w:tab/>
        <w:t xml:space="preserve">4. </w:t>
      </w:r>
      <w:r w:rsidRPr="002D2B7D">
        <w:rPr>
          <w:lang w:val="lt-LT"/>
        </w:rPr>
        <w:t xml:space="preserve">Dėl Šakių rajono savivaldybės atliekų tvarkymo taisyklių patvirtinimo. </w:t>
      </w:r>
    </w:p>
    <w:p w14:paraId="32EEEB4A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b/>
          <w:color w:val="000000"/>
          <w:lang w:val="lt-LT"/>
        </w:rPr>
        <w:tab/>
      </w:r>
      <w:r w:rsidRPr="002D2B7D">
        <w:rPr>
          <w:color w:val="000000"/>
          <w:lang w:val="lt-LT"/>
        </w:rPr>
        <w:t xml:space="preserve">5. </w:t>
      </w:r>
      <w:r w:rsidRPr="002D2B7D">
        <w:rPr>
          <w:lang w:val="lt-LT"/>
        </w:rPr>
        <w:t xml:space="preserve">Dėl </w:t>
      </w:r>
      <w:r w:rsidRPr="002D2B7D">
        <w:rPr>
          <w:rFonts w:eastAsia="Calibri"/>
          <w:lang w:val="lt-LT"/>
        </w:rPr>
        <w:t xml:space="preserve">Šakių rajono savivaldybės tarybos 2023 m. rugsėjo 22 d. sprendimo Nr. T-278 „Dėl Šakių rajono savivaldybės šeimos tarybos sudarymo“ pakeitimo. </w:t>
      </w:r>
    </w:p>
    <w:p w14:paraId="12C53B58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color w:val="000000"/>
          <w:lang w:val="lt-LT"/>
        </w:rPr>
        <w:tab/>
        <w:t xml:space="preserve">6. </w:t>
      </w:r>
      <w:r w:rsidRPr="002D2B7D">
        <w:rPr>
          <w:kern w:val="32"/>
          <w:lang w:val="lt-LT"/>
        </w:rPr>
        <w:t xml:space="preserve">Dėl pritarimo Šakių rajono savivaldybės kontrolės ir audito tarnybos 2024 metų ataskaitų rinkiniui. </w:t>
      </w:r>
    </w:p>
    <w:p w14:paraId="3382610E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color w:val="000000"/>
          <w:lang w:val="lt-LT"/>
        </w:rPr>
        <w:tab/>
        <w:t xml:space="preserve">7. </w:t>
      </w:r>
      <w:r w:rsidRPr="002D2B7D">
        <w:rPr>
          <w:kern w:val="32"/>
          <w:lang w:val="lt-LT"/>
        </w:rPr>
        <w:t xml:space="preserve">Dėl Šakių rajono Kudirkos Naumiesčio Vinco Kudirkos gimnazijos teikiamos mokamos paslaugos kainos nustatymo.  </w:t>
      </w:r>
    </w:p>
    <w:p w14:paraId="2BD237DE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color w:val="000000"/>
          <w:lang w:val="lt-LT"/>
        </w:rPr>
        <w:tab/>
        <w:t xml:space="preserve">8. </w:t>
      </w:r>
      <w:r w:rsidRPr="002D2B7D">
        <w:rPr>
          <w:kern w:val="32"/>
          <w:lang w:val="lt-LT"/>
        </w:rPr>
        <w:t xml:space="preserve">Dėl </w:t>
      </w:r>
      <w:r w:rsidRPr="002D2B7D">
        <w:rPr>
          <w:color w:val="000000"/>
          <w:lang w:val="lt-LT"/>
        </w:rPr>
        <w:t>Šakių rajono savivaldybės tarybos 2021 m. gegužės 28 d. sprendimo Nr. T-167 „Dėl Šakių rajono savivaldybės viešosios bibliotekos teikiamų mokamų paslaugų kainų nustatymo</w:t>
      </w:r>
      <w:r w:rsidRPr="002D2B7D">
        <w:rPr>
          <w:rFonts w:eastAsia="Calibri"/>
          <w:bCs/>
          <w:lang w:val="lt-LT"/>
        </w:rPr>
        <w:t xml:space="preserve">“ pakeitimo. </w:t>
      </w:r>
    </w:p>
    <w:p w14:paraId="3AB61B10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color w:val="000000"/>
          <w:lang w:val="lt-LT"/>
        </w:rPr>
      </w:pPr>
      <w:r w:rsidRPr="002D2B7D">
        <w:rPr>
          <w:color w:val="000000"/>
          <w:lang w:val="lt-LT"/>
        </w:rPr>
        <w:tab/>
        <w:t xml:space="preserve">9. </w:t>
      </w:r>
      <w:r w:rsidRPr="002D2B7D">
        <w:rPr>
          <w:kern w:val="32"/>
          <w:lang w:val="lt-LT"/>
        </w:rPr>
        <w:t xml:space="preserve">Dėl pritarimo projekto „Šakių rajono savivaldybės oro monitoringo stiprinimas“ rengimui ir įgyvendinimui. </w:t>
      </w:r>
      <w:r w:rsidRPr="002D2B7D">
        <w:rPr>
          <w:lang w:val="lt-LT"/>
        </w:rPr>
        <w:tab/>
      </w:r>
      <w:r w:rsidRPr="002D2B7D">
        <w:rPr>
          <w:lang w:val="lt-LT"/>
        </w:rPr>
        <w:tab/>
      </w:r>
      <w:r w:rsidRPr="002D2B7D">
        <w:rPr>
          <w:lang w:val="lt-LT"/>
        </w:rPr>
        <w:tab/>
      </w:r>
    </w:p>
    <w:p w14:paraId="7738FF5D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color w:val="000000"/>
          <w:lang w:val="lt-LT"/>
        </w:rPr>
        <w:tab/>
        <w:t xml:space="preserve">10. </w:t>
      </w:r>
      <w:r w:rsidRPr="002D2B7D">
        <w:rPr>
          <w:kern w:val="32"/>
          <w:lang w:val="lt-LT"/>
        </w:rPr>
        <w:t xml:space="preserve">Dėl </w:t>
      </w:r>
      <w:r w:rsidRPr="002D2B7D">
        <w:rPr>
          <w:lang w:val="lt-LT"/>
        </w:rPr>
        <w:t xml:space="preserve">leidimo vykdyti žemės kasimo darbus Šakių rajono savivaldybės viešojo naudojimo teritorijoje išdavimo ir panaikinimo bei rinkliavų nustatymo nuostatų patvirtinimo. </w:t>
      </w:r>
    </w:p>
    <w:p w14:paraId="60A988B8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color w:val="000000"/>
          <w:lang w:val="lt-LT"/>
        </w:rPr>
        <w:tab/>
        <w:t xml:space="preserve">11. </w:t>
      </w:r>
      <w:r w:rsidRPr="002D2B7D">
        <w:rPr>
          <w:kern w:val="32"/>
          <w:lang w:val="lt-LT"/>
        </w:rPr>
        <w:t xml:space="preserve">Dėl </w:t>
      </w:r>
      <w:r w:rsidRPr="002D2B7D">
        <w:rPr>
          <w:color w:val="000000" w:themeColor="text1"/>
          <w:lang w:val="lt-LT" w:eastAsia="lt-LT"/>
        </w:rPr>
        <w:t xml:space="preserve">statinių, kurie neturi savininko (ar savininkas nežinomas), nustatymo, apskaitymo ir dokumentų pateikimo pripažinti statinius bešeimininkiais ir perėmimo Šakių rajono savivaldybės nuosavybėn tvarkos aprašo patvirtinimo. </w:t>
      </w:r>
    </w:p>
    <w:p w14:paraId="62EEF773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color w:val="000000"/>
          <w:lang w:val="lt-LT"/>
        </w:rPr>
        <w:tab/>
        <w:t xml:space="preserve">12. </w:t>
      </w:r>
      <w:r w:rsidRPr="002D2B7D">
        <w:rPr>
          <w:kern w:val="32"/>
          <w:lang w:val="lt-LT"/>
        </w:rPr>
        <w:t xml:space="preserve">Dėl </w:t>
      </w:r>
      <w:r w:rsidRPr="002D2B7D">
        <w:rPr>
          <w:lang w:val="lt-LT" w:eastAsia="lt-LT"/>
        </w:rPr>
        <w:t xml:space="preserve">Šakių rajono savivaldybės vietinės reikšmės viešųjų ir vidaus kelių tiesimo, taisymo (remonto), rekonstravimo, priežiūros, saugaus eismo sąlygų užtikrinimo, šių kelių inventorizavimo 2025 metų objektų </w:t>
      </w:r>
      <w:r w:rsidRPr="002D2B7D">
        <w:rPr>
          <w:lang w:val="lt-LT"/>
        </w:rPr>
        <w:t xml:space="preserve">sąrašo patvirtinimo. </w:t>
      </w:r>
    </w:p>
    <w:p w14:paraId="0497D33E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lang w:val="lt-LT"/>
        </w:rPr>
        <w:tab/>
      </w:r>
      <w:r w:rsidRPr="002D2B7D">
        <w:rPr>
          <w:color w:val="000000"/>
          <w:lang w:val="lt-LT"/>
        </w:rPr>
        <w:t xml:space="preserve">13. </w:t>
      </w:r>
      <w:r w:rsidRPr="002D2B7D">
        <w:rPr>
          <w:kern w:val="32"/>
          <w:lang w:val="lt-LT"/>
        </w:rPr>
        <w:t xml:space="preserve">Dėl žemės sklypo priskyrimo neprivatizuojamai žemei. </w:t>
      </w:r>
    </w:p>
    <w:p w14:paraId="4F8FAA8B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2D2B7D">
        <w:rPr>
          <w:color w:val="000000"/>
          <w:lang w:val="lt-LT"/>
        </w:rPr>
        <w:tab/>
        <w:t xml:space="preserve">14. </w:t>
      </w:r>
      <w:r w:rsidRPr="002D2B7D">
        <w:rPr>
          <w:kern w:val="32"/>
          <w:lang w:val="lt-LT"/>
        </w:rPr>
        <w:t xml:space="preserve">Dėl žemės sklypo išbraukimo iš valstybės išperkamos ir neprivatizuojamos žemės sąrašo. </w:t>
      </w:r>
    </w:p>
    <w:p w14:paraId="558E791A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b/>
          <w:lang w:val="lt-LT"/>
        </w:rPr>
      </w:pPr>
      <w:r w:rsidRPr="002D2B7D">
        <w:rPr>
          <w:color w:val="000000"/>
          <w:lang w:val="lt-LT"/>
        </w:rPr>
        <w:tab/>
        <w:t xml:space="preserve">15. </w:t>
      </w:r>
      <w:r w:rsidRPr="002D2B7D">
        <w:rPr>
          <w:kern w:val="32"/>
          <w:lang w:val="lt-LT"/>
        </w:rPr>
        <w:t xml:space="preserve">Dėl valstybinės žemės sklypo, </w:t>
      </w:r>
      <w:r w:rsidRPr="002D2B7D">
        <w:rPr>
          <w:spacing w:val="-8"/>
          <w:lang w:val="lt-LT" w:eastAsia="lt-LT"/>
        </w:rPr>
        <w:t xml:space="preserve">kadastro Nr. 8486/0010:7, esančio Sodų g. 2, Šakių m., Šakių r. sav., nuomos. </w:t>
      </w:r>
    </w:p>
    <w:p w14:paraId="55C8B5C8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color w:val="000000"/>
          <w:lang w:val="lt-LT"/>
        </w:rPr>
        <w:tab/>
        <w:t xml:space="preserve">16. </w:t>
      </w:r>
      <w:r w:rsidRPr="002D2B7D">
        <w:rPr>
          <w:kern w:val="32"/>
          <w:lang w:val="lt-LT"/>
        </w:rPr>
        <w:t xml:space="preserve">Dėl 2002 m. gruodžio 2 d. valstybinės žemės nuomos sutarties Nr. </w:t>
      </w:r>
      <w:r w:rsidRPr="002D2B7D">
        <w:rPr>
          <w:lang w:val="lt-LT"/>
        </w:rPr>
        <w:t xml:space="preserve">N84/02-712 nutraukimo. </w:t>
      </w:r>
      <w:r w:rsidRPr="002D2B7D">
        <w:rPr>
          <w:kern w:val="32"/>
          <w:lang w:val="lt-LT"/>
        </w:rPr>
        <w:t xml:space="preserve">  </w:t>
      </w:r>
    </w:p>
    <w:p w14:paraId="0FF2A39C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color w:val="000000"/>
          <w:lang w:val="lt-LT"/>
        </w:rPr>
      </w:pPr>
      <w:r w:rsidRPr="002D2B7D">
        <w:rPr>
          <w:color w:val="000000"/>
          <w:lang w:val="lt-LT"/>
        </w:rPr>
        <w:tab/>
        <w:t xml:space="preserve">17. </w:t>
      </w:r>
      <w:r w:rsidRPr="002D2B7D">
        <w:rPr>
          <w:kern w:val="32"/>
          <w:lang w:val="lt-LT"/>
        </w:rPr>
        <w:t xml:space="preserve">Dėl 2018 m. lapkričio 28 d. valstybinės žemės nuomos sutarties </w:t>
      </w:r>
      <w:r w:rsidRPr="002D2B7D">
        <w:rPr>
          <w:bCs/>
          <w:lang w:val="lt-LT"/>
        </w:rPr>
        <w:t xml:space="preserve">NR. 18SŽN-142-(14.18.55.) nutraukimo. </w:t>
      </w:r>
      <w:r w:rsidRPr="002D2B7D">
        <w:rPr>
          <w:lang w:val="lt-LT"/>
        </w:rPr>
        <w:tab/>
      </w:r>
      <w:r w:rsidRPr="002D2B7D">
        <w:rPr>
          <w:lang w:val="lt-LT"/>
        </w:rPr>
        <w:tab/>
      </w:r>
      <w:r w:rsidRPr="002D2B7D">
        <w:rPr>
          <w:lang w:val="lt-LT"/>
        </w:rPr>
        <w:tab/>
      </w:r>
      <w:r w:rsidRPr="002D2B7D">
        <w:rPr>
          <w:lang w:val="lt-LT"/>
        </w:rPr>
        <w:tab/>
      </w:r>
    </w:p>
    <w:p w14:paraId="6A7B4500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2D2B7D">
        <w:rPr>
          <w:color w:val="000000"/>
          <w:lang w:val="lt-LT"/>
        </w:rPr>
        <w:tab/>
        <w:t xml:space="preserve">18. </w:t>
      </w:r>
      <w:r w:rsidRPr="002D2B7D">
        <w:rPr>
          <w:kern w:val="32"/>
          <w:lang w:val="lt-LT"/>
        </w:rPr>
        <w:t xml:space="preserve">Dėl valstybinės žemės sklypo, </w:t>
      </w:r>
      <w:r w:rsidRPr="002D2B7D">
        <w:rPr>
          <w:color w:val="000000" w:themeColor="text1"/>
          <w:lang w:val="lt-LT"/>
        </w:rPr>
        <w:t xml:space="preserve">kadastro Nr. 8480/0002:344, esančio P. Vaičaičio g. 34, Sintautų mstl., Sintautų sen. Šakių r. sav., dalies nuomos. </w:t>
      </w:r>
    </w:p>
    <w:p w14:paraId="16130D16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2D2B7D">
        <w:rPr>
          <w:color w:val="000000"/>
          <w:lang w:val="lt-LT"/>
        </w:rPr>
        <w:tab/>
        <w:t xml:space="preserve">19. </w:t>
      </w:r>
      <w:r w:rsidRPr="002D2B7D">
        <w:rPr>
          <w:kern w:val="32"/>
          <w:lang w:val="lt-LT"/>
        </w:rPr>
        <w:t xml:space="preserve">Dėl Šakių rajono Lukšių Vinco Grybo gimnazijos nuostatų patvirtinimo.  </w:t>
      </w:r>
    </w:p>
    <w:p w14:paraId="73E9B0AC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color w:val="000000"/>
          <w:lang w:val="lt-LT"/>
        </w:rPr>
        <w:tab/>
        <w:t>20.</w:t>
      </w:r>
      <w:r w:rsidRPr="002D2B7D">
        <w:rPr>
          <w:b/>
          <w:color w:val="000000"/>
          <w:lang w:val="lt-LT"/>
        </w:rPr>
        <w:t xml:space="preserve"> </w:t>
      </w:r>
      <w:r w:rsidRPr="002D2B7D">
        <w:rPr>
          <w:kern w:val="32"/>
          <w:lang w:val="lt-LT"/>
        </w:rPr>
        <w:t xml:space="preserve">Dėl Šakių rajono Griškabūdžio gimnazijos nuostatų patvirtinimo.  </w:t>
      </w:r>
    </w:p>
    <w:p w14:paraId="672BB2B7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color w:val="000000"/>
          <w:lang w:val="lt-LT"/>
        </w:rPr>
        <w:tab/>
        <w:t xml:space="preserve">21. </w:t>
      </w:r>
      <w:r w:rsidRPr="002D2B7D">
        <w:rPr>
          <w:kern w:val="32"/>
          <w:lang w:val="lt-LT"/>
        </w:rPr>
        <w:t xml:space="preserve">Dėl Šakių rajono Kudirkos Naumiesčio Vinco Kudirkos gimnazijos nuostatų patvirtinimo.  </w:t>
      </w:r>
    </w:p>
    <w:p w14:paraId="1273F69E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b/>
          <w:color w:val="000000"/>
          <w:lang w:val="lt-LT"/>
        </w:rPr>
        <w:tab/>
      </w:r>
      <w:r w:rsidRPr="002D2B7D">
        <w:rPr>
          <w:color w:val="000000"/>
          <w:lang w:val="lt-LT"/>
        </w:rPr>
        <w:t xml:space="preserve">22. </w:t>
      </w:r>
      <w:r w:rsidRPr="002D2B7D">
        <w:rPr>
          <w:kern w:val="32"/>
          <w:lang w:val="lt-LT"/>
        </w:rPr>
        <w:t xml:space="preserve">Dėl Šakių rajono Sintautų pagrindinės mokyklos nuostatų patvirtinimo.  </w:t>
      </w:r>
    </w:p>
    <w:p w14:paraId="05C8C09A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color w:val="000000"/>
          <w:lang w:val="lt-LT"/>
        </w:rPr>
        <w:tab/>
        <w:t xml:space="preserve">23. </w:t>
      </w:r>
      <w:r w:rsidRPr="002D2B7D">
        <w:rPr>
          <w:kern w:val="32"/>
          <w:lang w:val="lt-LT"/>
        </w:rPr>
        <w:t xml:space="preserve">Dėl Šakių „Varpo“ mokyklos nuostatų patvirtinimo.  </w:t>
      </w:r>
    </w:p>
    <w:p w14:paraId="01918614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b/>
          <w:color w:val="000000"/>
          <w:lang w:val="lt-LT"/>
        </w:rPr>
        <w:tab/>
      </w:r>
      <w:r w:rsidRPr="002D2B7D">
        <w:rPr>
          <w:color w:val="000000"/>
          <w:lang w:val="lt-LT"/>
        </w:rPr>
        <w:t xml:space="preserve">24. </w:t>
      </w:r>
      <w:r w:rsidRPr="002D2B7D">
        <w:rPr>
          <w:kern w:val="32"/>
          <w:lang w:val="lt-LT"/>
        </w:rPr>
        <w:t xml:space="preserve">Dėl Šakių rajono Panemunių mokyklos-daugiafunkcio centro nuostatų patvirtinimo. </w:t>
      </w:r>
    </w:p>
    <w:p w14:paraId="46D14E3C" w14:textId="22EE754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color w:val="000000"/>
          <w:lang w:val="lt-LT"/>
        </w:rPr>
        <w:tab/>
        <w:t xml:space="preserve">25. </w:t>
      </w:r>
      <w:r w:rsidRPr="002D2B7D">
        <w:rPr>
          <w:kern w:val="32"/>
          <w:lang w:val="lt-LT"/>
        </w:rPr>
        <w:t>Dėl Šakių rajono Gelgaudiškio pagrindinės mokyklos ir Šakių rajono Kidulių pagrindinė</w:t>
      </w:r>
      <w:r w:rsidR="00A27B3A">
        <w:rPr>
          <w:kern w:val="32"/>
          <w:lang w:val="lt-LT"/>
        </w:rPr>
        <w:t>s</w:t>
      </w:r>
      <w:r w:rsidRPr="002D2B7D">
        <w:rPr>
          <w:kern w:val="32"/>
          <w:lang w:val="lt-LT"/>
        </w:rPr>
        <w:t xml:space="preserve"> mokyklos reorganizavimo sąlygų aprašo patvirtinimo. </w:t>
      </w:r>
    </w:p>
    <w:p w14:paraId="66B32AA3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color w:val="000000"/>
          <w:lang w:val="lt-LT"/>
        </w:rPr>
        <w:lastRenderedPageBreak/>
        <w:tab/>
        <w:t xml:space="preserve">26. </w:t>
      </w:r>
      <w:r w:rsidRPr="002D2B7D">
        <w:rPr>
          <w:kern w:val="32"/>
          <w:lang w:val="lt-LT"/>
        </w:rPr>
        <w:t xml:space="preserve">Dėl priėmimo mokytis pagal ikimokyklinio, priešmokyklinio ir bendrojo ugdymo programas į Šakių rajono savivaldybės bendrojo ugdymo mokyklas tvarkos aprašo patvirtinimo. </w:t>
      </w:r>
    </w:p>
    <w:p w14:paraId="0277A887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b/>
          <w:color w:val="000000"/>
          <w:lang w:val="lt-LT"/>
        </w:rPr>
        <w:tab/>
      </w:r>
      <w:r w:rsidRPr="002D2B7D">
        <w:rPr>
          <w:color w:val="000000"/>
          <w:lang w:val="lt-LT"/>
        </w:rPr>
        <w:t xml:space="preserve">27. </w:t>
      </w:r>
      <w:r w:rsidRPr="002D2B7D">
        <w:rPr>
          <w:kern w:val="32"/>
          <w:lang w:val="lt-LT"/>
        </w:rPr>
        <w:t xml:space="preserve">Dėl </w:t>
      </w:r>
      <w:r w:rsidRPr="002D2B7D">
        <w:rPr>
          <w:bCs/>
          <w:lang w:val="lt-LT"/>
        </w:rPr>
        <w:t xml:space="preserve">Šakių rajono savivaldybės tarybos 2022 m. gruodžio 23 d. sprendimo Nr. T-382 „Dėl Šakių rajono savivaldybės mokytojų skatinimo ir apdovanojimo nuostatų patvirtinimo“ pakeitimo. </w:t>
      </w:r>
    </w:p>
    <w:p w14:paraId="4388F971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b/>
          <w:color w:val="000000"/>
          <w:lang w:val="lt-LT"/>
        </w:rPr>
        <w:tab/>
      </w:r>
      <w:r w:rsidRPr="002D2B7D">
        <w:rPr>
          <w:color w:val="000000"/>
          <w:lang w:val="lt-LT"/>
        </w:rPr>
        <w:t xml:space="preserve">28. </w:t>
      </w:r>
      <w:r w:rsidRPr="002D2B7D">
        <w:rPr>
          <w:lang w:val="lt-LT"/>
        </w:rPr>
        <w:t xml:space="preserve">Dėl </w:t>
      </w:r>
      <w:r w:rsidRPr="002D2B7D">
        <w:rPr>
          <w:color w:val="000000"/>
          <w:lang w:val="lt-LT"/>
        </w:rPr>
        <w:t xml:space="preserve">Šakių rajono savivaldybės tarybos 2022 m. gegužės 20 d. sprendimo </w:t>
      </w:r>
      <w:r w:rsidRPr="002D2B7D">
        <w:rPr>
          <w:lang w:val="lt-LT"/>
        </w:rPr>
        <w:t xml:space="preserve">Nr. T-182 </w:t>
      </w:r>
      <w:r w:rsidRPr="002D2B7D">
        <w:rPr>
          <w:color w:val="000000"/>
          <w:lang w:val="lt-LT"/>
        </w:rPr>
        <w:t xml:space="preserve">„Dėl </w:t>
      </w:r>
      <w:bookmarkStart w:id="0" w:name="_Hlk133565565"/>
      <w:r w:rsidRPr="002D2B7D">
        <w:rPr>
          <w:color w:val="000000"/>
          <w:lang w:val="lt-LT"/>
        </w:rPr>
        <w:t>Šakių rajono savivaldybės švietimo įstaigų tinklo pertvarkos 2022–2025 metų bendrojo plano</w:t>
      </w:r>
      <w:bookmarkEnd w:id="0"/>
      <w:r w:rsidRPr="002D2B7D">
        <w:rPr>
          <w:color w:val="000000"/>
          <w:lang w:val="lt-LT"/>
        </w:rPr>
        <w:t xml:space="preserve"> patvirtinimo“ pakeitimo. </w:t>
      </w:r>
    </w:p>
    <w:p w14:paraId="78D638F2" w14:textId="30C2C1F6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b/>
          <w:color w:val="000000"/>
          <w:lang w:val="lt-LT"/>
        </w:rPr>
        <w:tab/>
      </w:r>
      <w:r w:rsidRPr="002D2B7D">
        <w:rPr>
          <w:color w:val="000000"/>
          <w:lang w:val="lt-LT"/>
        </w:rPr>
        <w:t xml:space="preserve">29. </w:t>
      </w:r>
      <w:r w:rsidRPr="002D2B7D">
        <w:rPr>
          <w:lang w:val="lt-LT"/>
        </w:rPr>
        <w:t>Dėl bendrojo ugdymo klasių komplektų ir priešmokyklinio, ikimokyklinio bei mišrių ugdymo grupių skaičiaus nustatymo 2025</w:t>
      </w:r>
      <w:r w:rsidR="00A27B3A">
        <w:rPr>
          <w:lang w:val="lt-LT"/>
        </w:rPr>
        <w:t>–</w:t>
      </w:r>
      <w:r w:rsidRPr="002D2B7D">
        <w:rPr>
          <w:lang w:val="lt-LT"/>
        </w:rPr>
        <w:t xml:space="preserve">2026 mokslo metams. </w:t>
      </w:r>
    </w:p>
    <w:p w14:paraId="4D53850A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b/>
          <w:color w:val="000000"/>
          <w:lang w:val="lt-LT"/>
        </w:rPr>
        <w:tab/>
      </w:r>
      <w:r w:rsidRPr="002D2B7D">
        <w:rPr>
          <w:color w:val="000000"/>
          <w:lang w:val="lt-LT"/>
        </w:rPr>
        <w:t xml:space="preserve">30. </w:t>
      </w:r>
      <w:r w:rsidRPr="002D2B7D">
        <w:rPr>
          <w:lang w:val="lt-LT"/>
        </w:rPr>
        <w:t xml:space="preserve">Dėl Šakių rajono savivaldybės tarybos 2025 m. vasario 21 d. sprendimo Nr. T-29 „Dėl Šakių rajono savivaldybės 2025–2027 metų strateginio veiklos plano patvirtinimo“ pakeitimo. </w:t>
      </w:r>
    </w:p>
    <w:p w14:paraId="1823A47B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bCs/>
          <w:lang w:val="lt-LT"/>
        </w:rPr>
      </w:pPr>
      <w:r w:rsidRPr="002D2B7D">
        <w:rPr>
          <w:b/>
          <w:color w:val="000000"/>
          <w:lang w:val="lt-LT"/>
        </w:rPr>
        <w:tab/>
      </w:r>
      <w:r w:rsidRPr="002D2B7D">
        <w:rPr>
          <w:color w:val="000000"/>
          <w:lang w:val="lt-LT"/>
        </w:rPr>
        <w:t xml:space="preserve">31. </w:t>
      </w:r>
      <w:r w:rsidRPr="002D2B7D">
        <w:rPr>
          <w:bCs/>
          <w:lang w:val="lt-LT"/>
        </w:rPr>
        <w:t xml:space="preserve">Dėl </w:t>
      </w:r>
      <w:r w:rsidRPr="002D2B7D">
        <w:rPr>
          <w:lang w:val="lt-LT"/>
        </w:rPr>
        <w:t xml:space="preserve">Šakių rajono savivaldybės 2025 metų vasario 21 d. sprendimo Nr. T-30 „Dėl Šakių rajono savivaldybės 2025 metų biudžeto patvirtinimo“ pakeitimo. </w:t>
      </w:r>
    </w:p>
    <w:p w14:paraId="2A69BFFA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color w:val="000000"/>
          <w:lang w:val="lt-LT"/>
        </w:rPr>
        <w:tab/>
        <w:t xml:space="preserve">32. </w:t>
      </w:r>
      <w:r w:rsidRPr="002D2B7D">
        <w:rPr>
          <w:bCs/>
          <w:lang w:val="lt-LT"/>
        </w:rPr>
        <w:t xml:space="preserve">Dėl Šakių rajono savivaldybės biudžetinės įstaigos vardu gautos paramos skirstymo taisyklių patvirtinimo.  </w:t>
      </w:r>
    </w:p>
    <w:p w14:paraId="35F6A3A0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color w:val="000000"/>
          <w:lang w:val="lt-LT"/>
        </w:rPr>
        <w:tab/>
        <w:t xml:space="preserve">33. </w:t>
      </w:r>
      <w:r w:rsidRPr="002D2B7D">
        <w:rPr>
          <w:lang w:val="lt-LT"/>
        </w:rPr>
        <w:t xml:space="preserve">Dėl sutikimo atlikti paprastojo remonto darbus. </w:t>
      </w:r>
    </w:p>
    <w:p w14:paraId="51F007BE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b/>
          <w:color w:val="000000"/>
          <w:lang w:val="lt-LT"/>
        </w:rPr>
        <w:tab/>
      </w:r>
      <w:r w:rsidRPr="002D2B7D">
        <w:rPr>
          <w:color w:val="000000"/>
          <w:lang w:val="lt-LT"/>
        </w:rPr>
        <w:t xml:space="preserve">34. </w:t>
      </w:r>
      <w:r w:rsidRPr="002D2B7D">
        <w:rPr>
          <w:lang w:val="lt-LT"/>
        </w:rPr>
        <w:t xml:space="preserve">Dėl panaudos sutarties su asociacija Lauko teniso klubu „Rebė“ nutraukimo. </w:t>
      </w:r>
    </w:p>
    <w:p w14:paraId="0065DCF8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b/>
          <w:color w:val="000000"/>
          <w:lang w:val="lt-LT"/>
        </w:rPr>
        <w:tab/>
      </w:r>
      <w:r w:rsidRPr="002D2B7D">
        <w:rPr>
          <w:color w:val="000000"/>
          <w:lang w:val="lt-LT"/>
        </w:rPr>
        <w:t xml:space="preserve">35. </w:t>
      </w:r>
      <w:r w:rsidRPr="002D2B7D">
        <w:rPr>
          <w:lang w:val="lt-LT"/>
        </w:rPr>
        <w:t xml:space="preserve">Dėl negyvenamųjų patalpų, esančių Šakiuose, Bažnyčios g. 3, nuomos viešojo konkurso būdu. </w:t>
      </w:r>
    </w:p>
    <w:p w14:paraId="5EDABA82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b/>
          <w:color w:val="000000"/>
          <w:lang w:val="lt-LT"/>
        </w:rPr>
        <w:tab/>
      </w:r>
      <w:r w:rsidRPr="002D2B7D">
        <w:rPr>
          <w:color w:val="000000"/>
          <w:lang w:val="lt-LT"/>
        </w:rPr>
        <w:t xml:space="preserve">36. </w:t>
      </w:r>
      <w:r w:rsidRPr="002D2B7D">
        <w:rPr>
          <w:lang w:val="lt-LT"/>
        </w:rPr>
        <w:t xml:space="preserve">Dėl negyvenamųjų patalpų, esančių Lukšių sen., Tubelių k., Beržų g. 3, nuomos sutarties sudarymo naujam terminui. </w:t>
      </w:r>
    </w:p>
    <w:p w14:paraId="0831F1B6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b/>
          <w:lang w:val="lt-LT"/>
        </w:rPr>
        <w:tab/>
      </w:r>
      <w:r w:rsidRPr="002D2B7D">
        <w:rPr>
          <w:color w:val="000000"/>
          <w:lang w:val="lt-LT"/>
        </w:rPr>
        <w:t xml:space="preserve">37. </w:t>
      </w:r>
      <w:r w:rsidRPr="002D2B7D">
        <w:rPr>
          <w:lang w:val="lt-LT"/>
        </w:rPr>
        <w:t xml:space="preserve">Dėl negyvenamųjų patalpų, esančių Šakiuose, Bažnyčios g. 3, perdavimo pagal panaudos sutartį asociacijai Lietuvos šaulių sąjungai. </w:t>
      </w:r>
    </w:p>
    <w:p w14:paraId="7F1284DE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lang w:val="lt-LT"/>
        </w:rPr>
        <w:tab/>
        <w:t xml:space="preserve">38. Dėl Šakių rajono savivaldybės tarybos 2018 m. birželio 22 d. sprendimo Nr. T-245 „Dėl negyvenamųjų patalpų, esančių Šakių seniūnijoje, Prūselių kaime, Miško g. 4, perdavimo asociacijai Ritinių bendruomenės centrui pagal panaudos sutartį“ pakeitimo. </w:t>
      </w:r>
    </w:p>
    <w:p w14:paraId="048029DE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lang w:val="lt-LT"/>
        </w:rPr>
        <w:tab/>
        <w:t xml:space="preserve">39. Dėl savivaldybės turto perdavimo patikėjimo teise pagal patikėjimo sutartį viešajai įstaigai Šakių pirminės asmens sveikatos priežiūros centrui. </w:t>
      </w:r>
    </w:p>
    <w:p w14:paraId="43D2EECF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lang w:val="lt-LT"/>
        </w:rPr>
        <w:tab/>
        <w:t xml:space="preserve">40. Dėl turto perdavimo Šakių rajono savivaldybės administracijai. </w:t>
      </w:r>
    </w:p>
    <w:p w14:paraId="0E2047C8" w14:textId="77777777" w:rsidR="00C7277D" w:rsidRPr="002D2B7D" w:rsidRDefault="00C7277D" w:rsidP="00C7277D">
      <w:pPr>
        <w:tabs>
          <w:tab w:val="left" w:pos="720"/>
        </w:tabs>
        <w:ind w:right="-41"/>
        <w:jc w:val="both"/>
        <w:rPr>
          <w:lang w:val="lt-LT"/>
        </w:rPr>
      </w:pPr>
      <w:r w:rsidRPr="002D2B7D">
        <w:rPr>
          <w:lang w:val="lt-LT"/>
        </w:rPr>
        <w:tab/>
        <w:t xml:space="preserve">41. Dėl sutikimo perimti valstybės turtą Šakių rajono savivaldybės nuosavybėn.  </w:t>
      </w:r>
    </w:p>
    <w:p w14:paraId="076E6933" w14:textId="77777777" w:rsidR="00C7277D" w:rsidRPr="002D2B7D" w:rsidRDefault="00C7277D" w:rsidP="00C7277D">
      <w:pPr>
        <w:ind w:firstLine="720"/>
        <w:jc w:val="both"/>
        <w:rPr>
          <w:lang w:val="lt-LT"/>
        </w:rPr>
      </w:pPr>
      <w:r w:rsidRPr="002D2B7D">
        <w:rPr>
          <w:lang w:val="lt-LT"/>
        </w:rPr>
        <w:t>42.</w:t>
      </w:r>
      <w:r w:rsidRPr="002D2B7D">
        <w:rPr>
          <w:b/>
          <w:lang w:val="lt-LT"/>
        </w:rPr>
        <w:t xml:space="preserve"> </w:t>
      </w:r>
      <w:r w:rsidRPr="002D2B7D">
        <w:rPr>
          <w:lang w:val="lt-LT"/>
        </w:rPr>
        <w:t xml:space="preserve">Dėl turto perėmimo Šakių rajono savivaldybės nuosavybėn. </w:t>
      </w:r>
    </w:p>
    <w:p w14:paraId="31C67D14" w14:textId="77777777" w:rsidR="00C7277D" w:rsidRPr="002D2B7D" w:rsidRDefault="00C7277D" w:rsidP="00C7277D">
      <w:pPr>
        <w:ind w:firstLine="720"/>
        <w:jc w:val="both"/>
        <w:rPr>
          <w:lang w:val="lt-LT"/>
        </w:rPr>
      </w:pPr>
      <w:r w:rsidRPr="002D2B7D">
        <w:rPr>
          <w:lang w:val="lt-LT"/>
        </w:rPr>
        <w:t>43.</w:t>
      </w:r>
      <w:r w:rsidRPr="002D2B7D">
        <w:rPr>
          <w:b/>
          <w:lang w:val="lt-LT"/>
        </w:rPr>
        <w:t xml:space="preserve"> </w:t>
      </w:r>
      <w:r w:rsidRPr="002D2B7D">
        <w:rPr>
          <w:lang w:val="lt-LT"/>
        </w:rPr>
        <w:t xml:space="preserve">Dėl nekilnojamojo turto nurašymo. </w:t>
      </w:r>
    </w:p>
    <w:p w14:paraId="26B940E8" w14:textId="77777777" w:rsidR="00C7277D" w:rsidRPr="002D2B7D" w:rsidRDefault="00C7277D" w:rsidP="00C7277D">
      <w:pPr>
        <w:ind w:firstLine="720"/>
        <w:jc w:val="both"/>
        <w:rPr>
          <w:lang w:val="lt-LT"/>
        </w:rPr>
      </w:pPr>
      <w:r w:rsidRPr="002D2B7D">
        <w:rPr>
          <w:lang w:val="lt-LT"/>
        </w:rPr>
        <w:t>44.</w:t>
      </w:r>
      <w:r w:rsidRPr="002D2B7D">
        <w:rPr>
          <w:b/>
          <w:lang w:val="lt-LT"/>
        </w:rPr>
        <w:t xml:space="preserve"> </w:t>
      </w:r>
      <w:r w:rsidRPr="002D2B7D">
        <w:rPr>
          <w:lang w:val="lt-LT"/>
        </w:rPr>
        <w:t xml:space="preserve">Dėl Šakių rajono savivaldybės tarybos 2022 m. vasario 18 d. sprendimo Nr. T-58 „Dėl Viešame aukcione parduodamo Šakių rajono savivaldybės nekilnojamojo turto ir kitų nekilnojamųjų daiktų sąrašo patvirtinimo“ pakeitimo. </w:t>
      </w:r>
    </w:p>
    <w:p w14:paraId="2BFBD98D" w14:textId="77777777" w:rsidR="00C7277D" w:rsidRPr="006E3F57" w:rsidRDefault="00C7277D" w:rsidP="00C7277D">
      <w:pPr>
        <w:ind w:firstLine="720"/>
        <w:jc w:val="both"/>
        <w:rPr>
          <w:bCs/>
          <w:lang w:val="lt-LT"/>
        </w:rPr>
      </w:pPr>
      <w:r w:rsidRPr="006E3F57">
        <w:rPr>
          <w:bCs/>
          <w:lang w:val="lt-LT"/>
        </w:rPr>
        <w:t xml:space="preserve">Savivaldybės tarybos mažumos valanda. </w:t>
      </w:r>
    </w:p>
    <w:p w14:paraId="72450C6F" w14:textId="77D5C4D2" w:rsidR="0011017D" w:rsidRDefault="0011017D" w:rsidP="00C7277D">
      <w:pPr>
        <w:tabs>
          <w:tab w:val="left" w:pos="720"/>
        </w:tabs>
        <w:ind w:right="-41"/>
        <w:jc w:val="both"/>
        <w:rPr>
          <w:b/>
          <w:lang w:val="lt-LT"/>
        </w:rPr>
      </w:pPr>
    </w:p>
    <w:p w14:paraId="49FCA765" w14:textId="440CB755" w:rsidR="00DB16E1" w:rsidRPr="00643FF0" w:rsidRDefault="00A87DE2" w:rsidP="00A87DE2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FB908" w14:textId="77777777" w:rsidR="005B78DD" w:rsidRDefault="005B78DD">
      <w:r>
        <w:separator/>
      </w:r>
    </w:p>
  </w:endnote>
  <w:endnote w:type="continuationSeparator" w:id="0">
    <w:p w14:paraId="7187ADB9" w14:textId="77777777" w:rsidR="005B78DD" w:rsidRDefault="005B7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0EE36" w14:textId="77777777" w:rsidR="005B78DD" w:rsidRDefault="005B78DD">
      <w:r>
        <w:separator/>
      </w:r>
    </w:p>
  </w:footnote>
  <w:footnote w:type="continuationSeparator" w:id="0">
    <w:p w14:paraId="6F6E0C90" w14:textId="77777777" w:rsidR="005B78DD" w:rsidRDefault="005B7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81F49"/>
    <w:rsid w:val="001A0BF9"/>
    <w:rsid w:val="001A2EB0"/>
    <w:rsid w:val="001C630E"/>
    <w:rsid w:val="001E1C52"/>
    <w:rsid w:val="001E2C98"/>
    <w:rsid w:val="001E31DD"/>
    <w:rsid w:val="001F040E"/>
    <w:rsid w:val="00226624"/>
    <w:rsid w:val="00230448"/>
    <w:rsid w:val="00230562"/>
    <w:rsid w:val="00245F4E"/>
    <w:rsid w:val="00277353"/>
    <w:rsid w:val="0028703D"/>
    <w:rsid w:val="00291CCC"/>
    <w:rsid w:val="002942F7"/>
    <w:rsid w:val="002B11D2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F1F9F"/>
    <w:rsid w:val="003F4CCD"/>
    <w:rsid w:val="00411BB7"/>
    <w:rsid w:val="00413B0F"/>
    <w:rsid w:val="0042634E"/>
    <w:rsid w:val="00445200"/>
    <w:rsid w:val="00465121"/>
    <w:rsid w:val="00480308"/>
    <w:rsid w:val="00480EEF"/>
    <w:rsid w:val="00493471"/>
    <w:rsid w:val="004A76C5"/>
    <w:rsid w:val="004B5B27"/>
    <w:rsid w:val="004C04BE"/>
    <w:rsid w:val="004C630C"/>
    <w:rsid w:val="004C72F8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63207"/>
    <w:rsid w:val="005934B6"/>
    <w:rsid w:val="00595E13"/>
    <w:rsid w:val="005A194D"/>
    <w:rsid w:val="005A4596"/>
    <w:rsid w:val="005B78DD"/>
    <w:rsid w:val="005C0802"/>
    <w:rsid w:val="005C5D82"/>
    <w:rsid w:val="005F6299"/>
    <w:rsid w:val="006014AB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D736B"/>
    <w:rsid w:val="006E15F9"/>
    <w:rsid w:val="006E1FF3"/>
    <w:rsid w:val="006E44AC"/>
    <w:rsid w:val="006E613D"/>
    <w:rsid w:val="006F7B64"/>
    <w:rsid w:val="00705E7C"/>
    <w:rsid w:val="00710A81"/>
    <w:rsid w:val="00710CFC"/>
    <w:rsid w:val="00722248"/>
    <w:rsid w:val="0074624E"/>
    <w:rsid w:val="007504E1"/>
    <w:rsid w:val="00752DD6"/>
    <w:rsid w:val="00763ED7"/>
    <w:rsid w:val="007807D3"/>
    <w:rsid w:val="0078255B"/>
    <w:rsid w:val="00783129"/>
    <w:rsid w:val="00783638"/>
    <w:rsid w:val="00784B0F"/>
    <w:rsid w:val="00784D35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27B3A"/>
    <w:rsid w:val="00A30BC0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277D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741C"/>
    <w:rsid w:val="00EE5296"/>
    <w:rsid w:val="00EF5820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C5B902A-0871-4152-88D3-DB0DE28A649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735</Words>
  <Characters>5011</Characters>
  <Application>Microsoft Office Word</Application>
  <DocSecurity>0</DocSecurity>
  <Lines>41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Rimutė Grušienė</cp:lastModifiedBy>
  <cp:revision>3</cp:revision>
  <cp:lastPrinted>2016-12-15T13:53:00Z</cp:lastPrinted>
  <dcterms:created xsi:type="dcterms:W3CDTF">2025-04-14T11:39:00Z</dcterms:created>
  <dcterms:modified xsi:type="dcterms:W3CDTF">2025-04-14T12:06:00Z</dcterms:modified>
</cp:coreProperties>
</file>