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75D07E7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680291">
        <w:rPr>
          <w:rFonts w:ascii="Times New Roman" w:eastAsia="Times New Roman" w:hAnsi="Times New Roman"/>
          <w:sz w:val="24"/>
          <w:szCs w:val="20"/>
          <w:lang w:val="lt-LT" w:eastAsia="lt-LT"/>
        </w:rPr>
        <w:t>gegužės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14D0D757" w14:textId="77777777" w:rsidR="00680291" w:rsidRDefault="00631970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91 765,39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devyniasdešimt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vieną tūkstantį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septynis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šešiasdešimt penkis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 eurus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39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 euro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ų finansavimui. Iš jų:</w:t>
      </w:r>
    </w:p>
    <w:p w14:paraId="43C42595" w14:textId="244D1D66" w:rsidR="008F365D" w:rsidRDefault="00680291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1. Investicijų projektui „Lekėčių atnaujinimas ir plėtra“ finansuoti – 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>18 131,57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 xml:space="preserve">aštuoniolika tūkstančių vieną šimtą trisdešimt vieną eurą </w:t>
      </w:r>
      <w:r>
        <w:rPr>
          <w:rFonts w:ascii="Times New Roman" w:eastAsia="Times New Roman" w:hAnsi="Times New Roman"/>
          <w:sz w:val="24"/>
          <w:szCs w:val="20"/>
          <w:lang w:val="lt-LT"/>
        </w:rPr>
        <w:t>57 euro centus). 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655DA4" w:rsidRPr="0082389C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 w:rsidRPr="0082389C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>
        <w:rPr>
          <w:rFonts w:ascii="Times New Roman" w:eastAsia="Times New Roman" w:hAnsi="Times New Roman"/>
          <w:sz w:val="24"/>
          <w:szCs w:val="20"/>
          <w:lang w:val="lt-LT"/>
        </w:rPr>
        <w:t>;</w:t>
      </w:r>
    </w:p>
    <w:p w14:paraId="30723421" w14:textId="238A81D2" w:rsidR="00680291" w:rsidRDefault="00680291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Investicijų projektui „Sudargo atnaujinimas ir plėtra“ finansuoti – 37 629,80 Eur (trisdešimt septynis tūkstančius šešis šimtus dvidešimt devynis eurus 80 euro centų). Lėšas nukreipti Re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04.0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., į ekonominę funkciją 3.1.1.2.1.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>
        <w:rPr>
          <w:rFonts w:ascii="Times New Roman" w:eastAsia="Times New Roman" w:hAnsi="Times New Roman"/>
          <w:sz w:val="24"/>
          <w:szCs w:val="20"/>
          <w:lang w:val="lt-LT"/>
        </w:rPr>
        <w:t>;</w:t>
      </w:r>
    </w:p>
    <w:p w14:paraId="13A3228B" w14:textId="0C07BDCD" w:rsidR="00680291" w:rsidRDefault="00680291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3. 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 xml:space="preserve">Investicijų projektui „Gelgaudiškio gyvenamosios vietovės atnaujinimas“ finansuoti – 9 798,95 Eur (devynis tūkstančius septynis šimtus devyniasdešimt aštuonis eurus 95 euro centus). </w:t>
      </w:r>
      <w:bookmarkStart w:id="0" w:name="_Hlk40795967"/>
      <w:r w:rsidR="00A85C9A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A85C9A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04.0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A85C9A" w:rsidRPr="0082389C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A85C9A" w:rsidRPr="0082389C">
        <w:rPr>
          <w:rFonts w:ascii="Times New Roman" w:eastAsia="Times New Roman" w:hAnsi="Times New Roman"/>
          <w:sz w:val="24"/>
          <w:szCs w:val="20"/>
          <w:lang w:val="lt-LT"/>
        </w:rPr>
        <w:t>., į ekonominę funkciją 3.1.1.2.1.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A85C9A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A85C9A">
        <w:rPr>
          <w:rFonts w:ascii="Times New Roman" w:eastAsia="Times New Roman" w:hAnsi="Times New Roman"/>
          <w:sz w:val="24"/>
          <w:szCs w:val="20"/>
          <w:lang w:val="lt-LT"/>
        </w:rPr>
        <w:t>;</w:t>
      </w:r>
      <w:bookmarkEnd w:id="0"/>
    </w:p>
    <w:p w14:paraId="20090EBB" w14:textId="0BE4AA1D" w:rsidR="00A85C9A" w:rsidRDefault="00A85C9A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4. Investicijų projektui „Mokyklų tinklo efektyvumo didinimas“ finansuoti“ –  26 205,07 Eur (dvidešimt šešis tūkstančius du šimtus penkis eurus 7 euro centus). Lėšas nukreipti Re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>
        <w:rPr>
          <w:rFonts w:ascii="Times New Roman" w:eastAsia="Times New Roman" w:hAnsi="Times New Roman"/>
          <w:sz w:val="24"/>
          <w:szCs w:val="20"/>
          <w:lang w:val="lt-LT"/>
        </w:rPr>
        <w:t>2.2.1.1.1</w:t>
      </w:r>
      <w:r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>
        <w:rPr>
          <w:rFonts w:ascii="Times New Roman" w:eastAsia="Times New Roman" w:hAnsi="Times New Roman"/>
          <w:sz w:val="24"/>
          <w:szCs w:val="20"/>
          <w:lang w:val="lt-LT"/>
        </w:rPr>
        <w:t>15.</w:t>
      </w:r>
    </w:p>
    <w:p w14:paraId="25B8983F" w14:textId="2846AC88" w:rsidR="00680291" w:rsidRDefault="00680291" w:rsidP="002034E4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2A16B93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2034E4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034E4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C55BF4" w14:textId="77777777" w:rsidR="004B6D0D" w:rsidRDefault="004B6D0D">
      <w:pPr>
        <w:spacing w:after="0" w:line="240" w:lineRule="auto"/>
      </w:pPr>
      <w:r>
        <w:separator/>
      </w:r>
    </w:p>
  </w:endnote>
  <w:endnote w:type="continuationSeparator" w:id="0">
    <w:p w14:paraId="3565B2B7" w14:textId="77777777" w:rsidR="004B6D0D" w:rsidRDefault="004B6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4B6D0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4B6D0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4B6D0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4B3E5" w14:textId="77777777" w:rsidR="004B6D0D" w:rsidRDefault="004B6D0D">
      <w:pPr>
        <w:spacing w:after="0" w:line="240" w:lineRule="auto"/>
      </w:pPr>
      <w:r>
        <w:separator/>
      </w:r>
    </w:p>
  </w:footnote>
  <w:footnote w:type="continuationSeparator" w:id="0">
    <w:p w14:paraId="71969643" w14:textId="77777777" w:rsidR="004B6D0D" w:rsidRDefault="004B6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4B6D0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4B6D0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0F270A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B6D0D"/>
    <w:rsid w:val="004C7F69"/>
    <w:rsid w:val="004F1ED1"/>
    <w:rsid w:val="004F2D19"/>
    <w:rsid w:val="004F6641"/>
    <w:rsid w:val="00527F4C"/>
    <w:rsid w:val="00577CB8"/>
    <w:rsid w:val="005E6683"/>
    <w:rsid w:val="00603432"/>
    <w:rsid w:val="00631970"/>
    <w:rsid w:val="00655DA4"/>
    <w:rsid w:val="00680291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D3F1F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1499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2020-05-19T12:38:00Z</dcterms:created>
  <dcterms:modified xsi:type="dcterms:W3CDTF">2020-05-20T05:21:00Z</dcterms:modified>
</cp:coreProperties>
</file>