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E31F87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Heading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66FAB6D5" w:rsidR="00097933" w:rsidRDefault="00434A6F">
      <w:pPr>
        <w:pStyle w:val="Heading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</w:t>
      </w:r>
      <w:r w:rsidR="002D2EFE">
        <w:rPr>
          <w:b/>
          <w:lang w:val="lt-LT"/>
        </w:rPr>
        <w:t>PAVEDIMO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5C26821B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557FD">
        <w:rPr>
          <w:rFonts w:ascii="Times New Roman" w:hAnsi="Times New Roman"/>
          <w:sz w:val="24"/>
          <w:szCs w:val="24"/>
          <w:lang w:val="lt-LT"/>
        </w:rPr>
        <w:t>liepos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D131E0B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746FCC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AF1E33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1C75C9EE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</w:t>
      </w:r>
      <w:r w:rsidR="00DD6934">
        <w:rPr>
          <w:rFonts w:ascii="Times New Roman" w:hAnsi="Times New Roman"/>
          <w:color w:val="000000"/>
          <w:sz w:val="24"/>
          <w:szCs w:val="24"/>
          <w:lang w:val="lt-LT"/>
        </w:rPr>
        <w:t>i</w:t>
      </w:r>
      <w:r w:rsidR="00C04FA4">
        <w:rPr>
          <w:rFonts w:ascii="Times New Roman" w:hAnsi="Times New Roman"/>
          <w:color w:val="000000"/>
          <w:sz w:val="24"/>
          <w:szCs w:val="24"/>
          <w:lang w:val="lt-LT"/>
        </w:rPr>
        <w:t xml:space="preserve"> ir </w:t>
      </w:r>
      <w:r w:rsidR="002D2EFE">
        <w:rPr>
          <w:rFonts w:ascii="Times New Roman" w:hAnsi="Times New Roman"/>
          <w:color w:val="000000"/>
          <w:sz w:val="24"/>
          <w:szCs w:val="24"/>
          <w:lang w:val="lt-LT"/>
        </w:rPr>
        <w:t>M</w:t>
      </w:r>
      <w:r w:rsidR="00C04FA4" w:rsidRPr="00C04FA4">
        <w:rPr>
          <w:rFonts w:ascii="Times New Roman" w:hAnsi="Times New Roman"/>
          <w:color w:val="000000"/>
          <w:sz w:val="24"/>
          <w:szCs w:val="24"/>
          <w:lang w:val="lt-LT"/>
        </w:rPr>
        <w:t>okinių, išskyrus besimokančius pagal aukštojo mokslo programas, nelaimingų atsitikimų tyrimo tvarkos apraš</w:t>
      </w:r>
      <w:r w:rsidR="00C04FA4">
        <w:rPr>
          <w:rFonts w:ascii="Times New Roman" w:hAnsi="Times New Roman"/>
          <w:color w:val="000000"/>
          <w:sz w:val="24"/>
          <w:szCs w:val="24"/>
          <w:lang w:val="lt-LT"/>
        </w:rPr>
        <w:t>o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  <w:r w:rsidR="00C04FA4">
        <w:rPr>
          <w:rFonts w:ascii="Times New Roman" w:hAnsi="Times New Roman"/>
          <w:sz w:val="24"/>
          <w:szCs w:val="24"/>
          <w:lang w:val="lt-LT"/>
        </w:rPr>
        <w:t xml:space="preserve"> patvirtinto Lietuvos Respublikos švietimo, mokslo ir sporto ministro 2024 m. spalio 10 d. įsakymu Nr. V-1135 „Dėl m</w:t>
      </w:r>
      <w:r w:rsidR="00C04FA4" w:rsidRPr="00C04FA4">
        <w:rPr>
          <w:rFonts w:ascii="Times New Roman" w:hAnsi="Times New Roman"/>
          <w:sz w:val="24"/>
          <w:szCs w:val="24"/>
          <w:lang w:val="lt-LT"/>
        </w:rPr>
        <w:t>okinių, išskyrus besimokančius pagal aukštojo mokslo programas, nelaimingų atsitikimų tyrimo tvarkos apraš</w:t>
      </w:r>
      <w:r w:rsidR="00C04FA4">
        <w:rPr>
          <w:rFonts w:ascii="Times New Roman" w:hAnsi="Times New Roman"/>
          <w:sz w:val="24"/>
          <w:szCs w:val="24"/>
          <w:lang w:val="lt-LT"/>
        </w:rPr>
        <w:t>o patvirtinimo“</w:t>
      </w:r>
      <w:r w:rsidR="00AF1DF5">
        <w:rPr>
          <w:rFonts w:ascii="Times New Roman" w:hAnsi="Times New Roman"/>
          <w:sz w:val="24"/>
          <w:szCs w:val="24"/>
          <w:lang w:val="lt-LT"/>
        </w:rPr>
        <w:t>,</w:t>
      </w:r>
      <w:r w:rsidR="00C04FA4">
        <w:rPr>
          <w:rFonts w:ascii="Times New Roman" w:hAnsi="Times New Roman"/>
          <w:sz w:val="24"/>
          <w:szCs w:val="24"/>
          <w:lang w:val="lt-LT"/>
        </w:rPr>
        <w:t xml:space="preserve"> 12</w:t>
      </w:r>
      <w:r w:rsidR="002D2EFE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C04FA4">
        <w:rPr>
          <w:rFonts w:ascii="Times New Roman" w:hAnsi="Times New Roman"/>
          <w:sz w:val="24"/>
          <w:szCs w:val="24"/>
          <w:lang w:val="lt-LT"/>
        </w:rPr>
        <w:t xml:space="preserve"> ir 23.2.2 p</w:t>
      </w:r>
      <w:r w:rsidR="002D2EFE">
        <w:rPr>
          <w:rFonts w:ascii="Times New Roman" w:hAnsi="Times New Roman"/>
          <w:sz w:val="24"/>
          <w:szCs w:val="24"/>
          <w:lang w:val="lt-LT"/>
        </w:rPr>
        <w:t xml:space="preserve">apunkčiu bei atsižvelgdamas į Panemunių mokyklos-daugiafunkcio centro 2025 m. </w:t>
      </w:r>
      <w:r w:rsidR="003557FD">
        <w:rPr>
          <w:rFonts w:ascii="Times New Roman" w:hAnsi="Times New Roman"/>
          <w:sz w:val="24"/>
          <w:szCs w:val="24"/>
          <w:lang w:val="lt-LT"/>
        </w:rPr>
        <w:t>liepos 18</w:t>
      </w:r>
      <w:r w:rsidR="002D2EFE">
        <w:rPr>
          <w:rFonts w:ascii="Times New Roman" w:hAnsi="Times New Roman"/>
          <w:sz w:val="24"/>
          <w:szCs w:val="24"/>
          <w:lang w:val="lt-LT"/>
        </w:rPr>
        <w:t xml:space="preserve"> d. pranešimą </w:t>
      </w:r>
      <w:r w:rsidR="003557FD">
        <w:rPr>
          <w:rFonts w:ascii="Times New Roman" w:hAnsi="Times New Roman"/>
          <w:sz w:val="24"/>
          <w:szCs w:val="24"/>
          <w:lang w:val="lt-LT"/>
        </w:rPr>
        <w:t xml:space="preserve">                     Nr. S-75 </w:t>
      </w:r>
      <w:r w:rsidR="002D2EFE">
        <w:rPr>
          <w:rFonts w:ascii="Times New Roman" w:hAnsi="Times New Roman"/>
          <w:sz w:val="24"/>
          <w:szCs w:val="24"/>
          <w:lang w:val="lt-LT"/>
        </w:rPr>
        <w:t>apie įvykį švietimo įstaigoje</w:t>
      </w:r>
      <w:r w:rsidR="00C04FA4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14:paraId="49F34DCF" w14:textId="4938BDCE" w:rsidR="00580752" w:rsidRDefault="00C04FA4" w:rsidP="00DD6934">
      <w:pPr>
        <w:pStyle w:val="Header"/>
        <w:numPr>
          <w:ilvl w:val="0"/>
          <w:numId w:val="1"/>
        </w:numPr>
        <w:tabs>
          <w:tab w:val="clear" w:pos="4153"/>
          <w:tab w:val="clear" w:pos="8306"/>
          <w:tab w:val="left" w:pos="720"/>
        </w:tabs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 w:rsidR="00DD6934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Pr="00C04FA4">
        <w:rPr>
          <w:rFonts w:ascii="Times New Roman" w:hAnsi="Times New Roman"/>
          <w:sz w:val="24"/>
          <w:szCs w:val="24"/>
          <w:lang w:val="lt-LT"/>
        </w:rPr>
        <w:t>Panemunių mokyklos</w:t>
      </w:r>
      <w:r>
        <w:rPr>
          <w:rFonts w:ascii="Times New Roman" w:hAnsi="Times New Roman"/>
          <w:sz w:val="24"/>
          <w:szCs w:val="24"/>
          <w:lang w:val="lt-LT"/>
        </w:rPr>
        <w:t>-daugiafunkcio centro direktorei sudaryti</w:t>
      </w:r>
      <w:r w:rsidR="00DD6934">
        <w:rPr>
          <w:rFonts w:ascii="Times New Roman" w:hAnsi="Times New Roman"/>
          <w:sz w:val="24"/>
          <w:szCs w:val="24"/>
          <w:lang w:val="lt-LT"/>
        </w:rPr>
        <w:t xml:space="preserve"> nelaimingo atsitikimo </w:t>
      </w:r>
      <w:r w:rsidR="003557FD">
        <w:rPr>
          <w:rFonts w:ascii="Times New Roman" w:hAnsi="Times New Roman"/>
          <w:sz w:val="24"/>
          <w:szCs w:val="24"/>
          <w:lang w:val="lt-LT"/>
        </w:rPr>
        <w:t>Lekėčių</w:t>
      </w:r>
      <w:r w:rsidR="00DD6934">
        <w:rPr>
          <w:rFonts w:ascii="Times New Roman" w:hAnsi="Times New Roman"/>
          <w:sz w:val="24"/>
          <w:szCs w:val="24"/>
          <w:lang w:val="lt-LT"/>
        </w:rPr>
        <w:t xml:space="preserve"> skyriuje tyrimo</w:t>
      </w:r>
      <w:r>
        <w:rPr>
          <w:rFonts w:ascii="Times New Roman" w:hAnsi="Times New Roman"/>
          <w:sz w:val="24"/>
          <w:szCs w:val="24"/>
          <w:lang w:val="lt-LT"/>
        </w:rPr>
        <w:t xml:space="preserve"> komisiją</w:t>
      </w:r>
      <w:r w:rsidR="00DD6934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50ACAA3" w14:textId="724F09C7" w:rsidR="00DD6934" w:rsidRPr="008162CC" w:rsidRDefault="00DD6934" w:rsidP="00DD6934">
      <w:pPr>
        <w:pStyle w:val="Header"/>
        <w:numPr>
          <w:ilvl w:val="0"/>
          <w:numId w:val="1"/>
        </w:numPr>
        <w:tabs>
          <w:tab w:val="clear" w:pos="4153"/>
          <w:tab w:val="clear" w:pos="8306"/>
          <w:tab w:val="left" w:pos="720"/>
        </w:tabs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DD6934">
        <w:rPr>
          <w:rFonts w:ascii="Times New Roman" w:hAnsi="Times New Roman"/>
          <w:spacing w:val="60"/>
          <w:sz w:val="24"/>
          <w:szCs w:val="24"/>
          <w:lang w:val="lt-LT"/>
        </w:rPr>
        <w:t>Nustatau</w:t>
      </w:r>
      <w:r>
        <w:rPr>
          <w:rFonts w:ascii="Times New Roman" w:hAnsi="Times New Roman"/>
          <w:sz w:val="24"/>
          <w:szCs w:val="24"/>
          <w:lang w:val="lt-LT"/>
        </w:rPr>
        <w:t xml:space="preserve"> n</w:t>
      </w:r>
      <w:r w:rsidRPr="00DD6934">
        <w:rPr>
          <w:rFonts w:ascii="Times New Roman" w:hAnsi="Times New Roman"/>
          <w:sz w:val="24"/>
          <w:szCs w:val="24"/>
          <w:lang w:val="lt-LT"/>
        </w:rPr>
        <w:t xml:space="preserve">uasmeninto tyrimo akto kopiją pateikti iki 2025 m. </w:t>
      </w:r>
      <w:r w:rsidR="003557FD">
        <w:rPr>
          <w:rFonts w:ascii="Times New Roman" w:hAnsi="Times New Roman"/>
          <w:sz w:val="24"/>
          <w:szCs w:val="24"/>
          <w:lang w:val="lt-LT"/>
        </w:rPr>
        <w:t>rugpjūčio 1</w:t>
      </w:r>
      <w:r w:rsidRPr="00DD6934">
        <w:rPr>
          <w:rFonts w:ascii="Times New Roman" w:hAnsi="Times New Roman"/>
          <w:sz w:val="24"/>
          <w:szCs w:val="24"/>
          <w:lang w:val="lt-LT"/>
        </w:rPr>
        <w:t xml:space="preserve"> d. </w:t>
      </w:r>
    </w:p>
    <w:p w14:paraId="2B0CF39F" w14:textId="2F196EA9" w:rsidR="00D76CA6" w:rsidRDefault="00580752" w:rsidP="00580752">
      <w:pPr>
        <w:pStyle w:val="BodyText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BodyText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BodyText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BodyText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24ED0916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2D2EFE">
        <w:rPr>
          <w:rFonts w:ascii="Times New Roman" w:hAnsi="Times New Roman"/>
          <w:sz w:val="24"/>
          <w:szCs w:val="24"/>
          <w:lang w:val="lt-LT"/>
        </w:rPr>
        <w:tab/>
      </w:r>
      <w:r w:rsidR="00580752" w:rsidRPr="002D2EFE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2D2EFE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2D2EFE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651FEABE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3557FD">
        <w:rPr>
          <w:rFonts w:ascii="Times New Roman" w:hAnsi="Times New Roman"/>
          <w:sz w:val="24"/>
          <w:szCs w:val="24"/>
        </w:rPr>
        <w:t>7</w:t>
      </w:r>
      <w:r w:rsidR="00E31F87">
        <w:rPr>
          <w:rFonts w:ascii="Times New Roman" w:hAnsi="Times New Roman"/>
          <w:sz w:val="24"/>
          <w:szCs w:val="24"/>
        </w:rPr>
        <w:t>-</w:t>
      </w:r>
      <w:r w:rsidR="003557FD">
        <w:rPr>
          <w:rFonts w:ascii="Times New Roman" w:hAnsi="Times New Roman"/>
          <w:sz w:val="24"/>
          <w:szCs w:val="24"/>
        </w:rPr>
        <w:t>18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46247" w14:textId="77777777" w:rsidR="00D527BE" w:rsidRDefault="00D527BE">
      <w:r>
        <w:separator/>
      </w:r>
    </w:p>
  </w:endnote>
  <w:endnote w:type="continuationSeparator" w:id="0">
    <w:p w14:paraId="5C0D1B78" w14:textId="77777777" w:rsidR="00D527BE" w:rsidRDefault="00D52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D7AA8" w14:textId="77777777" w:rsidR="00D527BE" w:rsidRDefault="00D527BE">
      <w:r>
        <w:separator/>
      </w:r>
    </w:p>
  </w:footnote>
  <w:footnote w:type="continuationSeparator" w:id="0">
    <w:p w14:paraId="2D58402E" w14:textId="77777777" w:rsidR="00D527BE" w:rsidRDefault="00D52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F0D59"/>
    <w:multiLevelType w:val="hybridMultilevel"/>
    <w:tmpl w:val="400ED01A"/>
    <w:lvl w:ilvl="0" w:tplc="5C22FF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60743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1913"/>
    <w:rsid w:val="0008766B"/>
    <w:rsid w:val="00093E2D"/>
    <w:rsid w:val="0009756C"/>
    <w:rsid w:val="00097933"/>
    <w:rsid w:val="000E20F8"/>
    <w:rsid w:val="000E4D28"/>
    <w:rsid w:val="0013640D"/>
    <w:rsid w:val="00146E5A"/>
    <w:rsid w:val="00155142"/>
    <w:rsid w:val="001760CC"/>
    <w:rsid w:val="001849ED"/>
    <w:rsid w:val="002501AB"/>
    <w:rsid w:val="002846F8"/>
    <w:rsid w:val="002D2EFE"/>
    <w:rsid w:val="002D7CF3"/>
    <w:rsid w:val="002F3016"/>
    <w:rsid w:val="003557FD"/>
    <w:rsid w:val="0039095D"/>
    <w:rsid w:val="003B4B30"/>
    <w:rsid w:val="00422F7D"/>
    <w:rsid w:val="00434A6F"/>
    <w:rsid w:val="00486DAB"/>
    <w:rsid w:val="00490F84"/>
    <w:rsid w:val="004B73CC"/>
    <w:rsid w:val="00580752"/>
    <w:rsid w:val="00595CB9"/>
    <w:rsid w:val="005D2F11"/>
    <w:rsid w:val="006C2076"/>
    <w:rsid w:val="007104DF"/>
    <w:rsid w:val="00771148"/>
    <w:rsid w:val="008A18C5"/>
    <w:rsid w:val="00965D6E"/>
    <w:rsid w:val="00981862"/>
    <w:rsid w:val="009961E6"/>
    <w:rsid w:val="00A7611D"/>
    <w:rsid w:val="00AB5CEA"/>
    <w:rsid w:val="00AD7CBF"/>
    <w:rsid w:val="00AE16F5"/>
    <w:rsid w:val="00AE35AD"/>
    <w:rsid w:val="00AF1DF5"/>
    <w:rsid w:val="00B10719"/>
    <w:rsid w:val="00B477F7"/>
    <w:rsid w:val="00BA7E5B"/>
    <w:rsid w:val="00C04FA4"/>
    <w:rsid w:val="00C81FDA"/>
    <w:rsid w:val="00CD311D"/>
    <w:rsid w:val="00D171B1"/>
    <w:rsid w:val="00D42E04"/>
    <w:rsid w:val="00D47EAB"/>
    <w:rsid w:val="00D527BE"/>
    <w:rsid w:val="00D76CA6"/>
    <w:rsid w:val="00D96CF7"/>
    <w:rsid w:val="00DA27CC"/>
    <w:rsid w:val="00DA2C17"/>
    <w:rsid w:val="00DB2ADC"/>
    <w:rsid w:val="00DC7F35"/>
    <w:rsid w:val="00DD6934"/>
    <w:rsid w:val="00E31F87"/>
    <w:rsid w:val="00E538D5"/>
    <w:rsid w:val="00E55706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link w:val="BodyTextChar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D76CA6"/>
    <w:rPr>
      <w:rFonts w:ascii="TimesLT" w:hAnsi="TimesLT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80752"/>
    <w:rPr>
      <w:rFonts w:ascii="TimesLT" w:hAnsi="TimesLT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DefaultParagraphFont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1082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2025-03-03T09:19:00Z</cp:lastPrinted>
  <dcterms:created xsi:type="dcterms:W3CDTF">2025-07-18T11:00:00Z</dcterms:created>
  <dcterms:modified xsi:type="dcterms:W3CDTF">2025-07-18T11:00:00Z</dcterms:modified>
</cp:coreProperties>
</file>