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0BA3D737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4200D8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0877F2">
        <w:rPr>
          <w:rFonts w:ascii="Times New Roman" w:eastAsia="Times New Roman" w:hAnsi="Times New Roman"/>
          <w:sz w:val="24"/>
          <w:szCs w:val="20"/>
          <w:lang w:eastAsia="lt-LT"/>
        </w:rPr>
        <w:t xml:space="preserve">liepos 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2773417B" w:rsidR="000C297D" w:rsidRPr="000877F2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</w:t>
      </w:r>
      <w:r w:rsidR="00A53FA9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A53FA9">
        <w:rPr>
          <w:rFonts w:ascii="Times New Roman" w:hAnsi="Times New Roman"/>
        </w:rPr>
        <w:t xml:space="preserve">Šakių rajono savivaldybės mero 2025 m. birželio 27 d. potvarkio Nr. MAK-58 „Dėl kasmetinių atostogų suteikimo Vytautui Ižganaičiui“ 2 punktu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0F433552" w:rsidR="000A799A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322F4A">
        <w:rPr>
          <w:rFonts w:ascii="Times New Roman" w:eastAsia="Times New Roman" w:hAnsi="Times New Roman"/>
          <w:sz w:val="24"/>
          <w:szCs w:val="24"/>
        </w:rPr>
        <w:t>vyriausiąją specialistę Viliją Tamošaitienę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322F4A">
        <w:rPr>
          <w:rFonts w:ascii="Times New Roman" w:eastAsia="Times New Roman" w:hAnsi="Times New Roman"/>
          <w:sz w:val="24"/>
          <w:szCs w:val="24"/>
        </w:rPr>
        <w:t xml:space="preserve">13786,04 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>Eur (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trylika </w:t>
      </w:r>
      <w:r w:rsidR="008A336E">
        <w:rPr>
          <w:rFonts w:ascii="Times New Roman" w:eastAsia="Times New Roman" w:hAnsi="Times New Roman"/>
          <w:sz w:val="24"/>
          <w:szCs w:val="24"/>
        </w:rPr>
        <w:t xml:space="preserve">tūkstančių </w:t>
      </w:r>
      <w:r w:rsidR="00322F4A">
        <w:rPr>
          <w:rFonts w:ascii="Times New Roman" w:eastAsia="Times New Roman" w:hAnsi="Times New Roman"/>
          <w:sz w:val="24"/>
          <w:szCs w:val="24"/>
        </w:rPr>
        <w:t>septynis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 šimtus </w:t>
      </w:r>
      <w:r w:rsidR="00322F4A">
        <w:rPr>
          <w:rFonts w:ascii="Times New Roman" w:eastAsia="Times New Roman" w:hAnsi="Times New Roman"/>
          <w:sz w:val="24"/>
          <w:szCs w:val="24"/>
        </w:rPr>
        <w:t>aštuoniasdešimt šešis eurus 4 euro centus</w:t>
      </w:r>
      <w:r w:rsidR="00DF084A" w:rsidRPr="000877F2">
        <w:rPr>
          <w:rFonts w:ascii="Times New Roman" w:eastAsia="Times New Roman" w:hAnsi="Times New Roman"/>
          <w:sz w:val="24"/>
          <w:szCs w:val="24"/>
        </w:rPr>
        <w:t>)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877F2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t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o „Šakių rajono sveikatos centro sudėtyje teikiamų priežiūros paslaugų infrastruktūros modernizavimas“ finansavimui.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8A336E">
        <w:rPr>
          <w:rFonts w:ascii="Times New Roman" w:eastAsia="Times New Roman" w:hAnsi="Times New Roman"/>
          <w:sz w:val="24"/>
          <w:szCs w:val="24"/>
        </w:rPr>
        <w:t>22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8A336E">
        <w:rPr>
          <w:rFonts w:ascii="Times New Roman" w:eastAsia="Times New Roman" w:hAnsi="Times New Roman"/>
          <w:sz w:val="24"/>
          <w:szCs w:val="24"/>
        </w:rPr>
        <w:t>7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8A336E">
        <w:rPr>
          <w:rFonts w:ascii="Times New Roman" w:eastAsia="Times New Roman" w:hAnsi="Times New Roman"/>
          <w:sz w:val="24"/>
          <w:szCs w:val="24"/>
        </w:rPr>
        <w:t>6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1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.,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8A336E">
        <w:rPr>
          <w:rFonts w:ascii="Times New Roman" w:eastAsia="Times New Roman" w:hAnsi="Times New Roman"/>
          <w:sz w:val="24"/>
          <w:szCs w:val="24"/>
        </w:rPr>
        <w:t>2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</w:t>
      </w:r>
      <w:r w:rsidR="008A336E">
        <w:rPr>
          <w:rFonts w:ascii="Times New Roman" w:eastAsia="Times New Roman" w:hAnsi="Times New Roman"/>
          <w:sz w:val="24"/>
          <w:szCs w:val="24"/>
        </w:rPr>
        <w:t>2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.1.</w:t>
      </w:r>
      <w:r w:rsidR="008A336E">
        <w:rPr>
          <w:rFonts w:ascii="Times New Roman" w:eastAsia="Times New Roman" w:hAnsi="Times New Roman"/>
          <w:sz w:val="24"/>
          <w:szCs w:val="24"/>
        </w:rPr>
        <w:t>1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.1</w:t>
      </w:r>
      <w:r w:rsidR="00322F4A">
        <w:rPr>
          <w:rFonts w:ascii="Times New Roman" w:eastAsia="Times New Roman" w:hAnsi="Times New Roman"/>
          <w:sz w:val="24"/>
          <w:szCs w:val="24"/>
        </w:rPr>
        <w:t>.15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1772B431" w14:textId="383CF602" w:rsidR="008A336E" w:rsidRPr="000877F2" w:rsidRDefault="008A336E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153F65C" w14:textId="77777777" w:rsidR="00322F4A" w:rsidRPr="00322F4A" w:rsidRDefault="00322F4A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Architekt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ū</w:t>
      </w: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ros ir urbanistikos skyriaus ved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ė</w:t>
      </w: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 xml:space="preserve">ja, </w:t>
      </w:r>
    </w:p>
    <w:p w14:paraId="6D1F17BD" w14:textId="77777777" w:rsidR="00322F4A" w:rsidRPr="00322F4A" w:rsidRDefault="00322F4A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pavaduojanti administracijos direktori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ų</w:t>
      </w: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 xml:space="preserve">                                                   Jurgita Bosikien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ė</w:t>
      </w: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67A6247" w14:textId="77777777" w:rsidR="00C01C2B" w:rsidRDefault="00C01C2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77777777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</w:p>
    <w:p w14:paraId="57FA625F" w14:textId="3D322A71" w:rsidR="000A799A" w:rsidRPr="000A799A" w:rsidRDefault="00322F4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vyriausioji specialistė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68855465" w:rsidR="000A799A" w:rsidRPr="000A799A" w:rsidRDefault="00322F4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Vilija Tamošaitienė</w:t>
      </w:r>
    </w:p>
    <w:p w14:paraId="13F414F8" w14:textId="236B1574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877F2">
        <w:rPr>
          <w:rFonts w:ascii="Times New Roman" w:eastAsia="Times New Roman" w:hAnsi="Times New Roman"/>
          <w:sz w:val="24"/>
          <w:szCs w:val="24"/>
          <w:lang w:eastAsia="lt-LT"/>
        </w:rPr>
        <w:t>7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22F4A">
        <w:rPr>
          <w:rFonts w:ascii="Times New Roman" w:eastAsia="Times New Roman" w:hAnsi="Times New Roman"/>
          <w:sz w:val="24"/>
          <w:szCs w:val="24"/>
          <w:lang w:eastAsia="lt-LT"/>
        </w:rPr>
        <w:t>31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4443C" w14:textId="77777777" w:rsidR="00802B1A" w:rsidRDefault="00802B1A">
      <w:pPr>
        <w:spacing w:after="0" w:line="240" w:lineRule="auto"/>
      </w:pPr>
      <w:r>
        <w:separator/>
      </w:r>
    </w:p>
  </w:endnote>
  <w:endnote w:type="continuationSeparator" w:id="0">
    <w:p w14:paraId="0B2C4F26" w14:textId="77777777" w:rsidR="00802B1A" w:rsidRDefault="00802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E6377" w14:textId="77777777" w:rsidR="00802B1A" w:rsidRDefault="00802B1A">
      <w:pPr>
        <w:spacing w:after="0" w:line="240" w:lineRule="auto"/>
      </w:pPr>
      <w:r>
        <w:separator/>
      </w:r>
    </w:p>
  </w:footnote>
  <w:footnote w:type="continuationSeparator" w:id="0">
    <w:p w14:paraId="1E8B2A45" w14:textId="77777777" w:rsidR="00802B1A" w:rsidRDefault="00802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2F4A"/>
    <w:rsid w:val="00326062"/>
    <w:rsid w:val="0034221C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B48AA"/>
    <w:rsid w:val="009B497B"/>
    <w:rsid w:val="009D6641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64F15"/>
    <w:rsid w:val="00B7229E"/>
    <w:rsid w:val="00B7368F"/>
    <w:rsid w:val="00B852BF"/>
    <w:rsid w:val="00B85FB1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2377"/>
    <w:rsid w:val="00C324CF"/>
    <w:rsid w:val="00C43EF6"/>
    <w:rsid w:val="00C458E1"/>
    <w:rsid w:val="00C50C36"/>
    <w:rsid w:val="00C633F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Jūratė Šneideraitienė</cp:lastModifiedBy>
  <cp:revision>5</cp:revision>
  <dcterms:created xsi:type="dcterms:W3CDTF">2025-07-31T06:17:00Z</dcterms:created>
  <dcterms:modified xsi:type="dcterms:W3CDTF">2025-07-31T06:35:00Z</dcterms:modified>
</cp:coreProperties>
</file>