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F0D0EF" w14:textId="77777777" w:rsidR="00240054" w:rsidRPr="00A859F0" w:rsidRDefault="00240054" w:rsidP="00240054">
      <w:pPr>
        <w:jc w:val="center"/>
        <w:rPr>
          <w:rFonts w:ascii="Times New Roman" w:hAnsi="Times New Roman"/>
          <w:b/>
          <w:lang w:val="lt-LT" w:eastAsia="lt-LT"/>
        </w:rPr>
      </w:pPr>
      <w:r w:rsidRPr="00A859F0">
        <w:rPr>
          <w:noProof/>
          <w:lang w:val="lt-LT" w:eastAsia="lt-LT"/>
        </w:rPr>
        <w:drawing>
          <wp:inline distT="0" distB="0" distL="0" distR="0" wp14:anchorId="1A14B521" wp14:editId="277572D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8C27DC" w14:textId="77777777" w:rsidR="00240054" w:rsidRPr="00A859F0" w:rsidRDefault="00240054" w:rsidP="00240054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52E1DDE4" w14:textId="77777777" w:rsidR="00240054" w:rsidRPr="00A859F0" w:rsidRDefault="00240054" w:rsidP="00240054">
      <w:pPr>
        <w:jc w:val="center"/>
        <w:rPr>
          <w:rFonts w:ascii="Times New Roman" w:hAnsi="Times New Roman"/>
          <w:b/>
          <w:sz w:val="24"/>
          <w:lang w:val="lt-LT"/>
        </w:rPr>
      </w:pPr>
      <w:r w:rsidRPr="00A859F0">
        <w:rPr>
          <w:rFonts w:ascii="Times New Roman" w:hAnsi="Times New Roman"/>
          <w:b/>
          <w:sz w:val="24"/>
          <w:lang w:val="lt-LT"/>
        </w:rPr>
        <w:t>ŠAKIŲ RAJONO SAVIVALDYBĖS A</w:t>
      </w:r>
      <w:r>
        <w:rPr>
          <w:rFonts w:ascii="Times New Roman" w:hAnsi="Times New Roman"/>
          <w:b/>
          <w:sz w:val="24"/>
          <w:lang w:val="lt-LT"/>
        </w:rPr>
        <w:t>DMINISTRACIJOS DIREKTORIUS</w:t>
      </w:r>
    </w:p>
    <w:p w14:paraId="3E0A4BCB" w14:textId="77777777" w:rsidR="00240054" w:rsidRDefault="00240054" w:rsidP="00240054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2C0A8E07" w14:textId="77777777" w:rsidR="00240054" w:rsidRPr="00A859F0" w:rsidRDefault="00240054" w:rsidP="00240054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2BF76FDF" w14:textId="77777777" w:rsidR="00240054" w:rsidRPr="00A859F0" w:rsidRDefault="00240054" w:rsidP="00240054">
      <w:pPr>
        <w:pStyle w:val="Antrat3"/>
        <w:rPr>
          <w:b/>
          <w:szCs w:val="24"/>
          <w:lang w:val="lt-LT"/>
        </w:rPr>
      </w:pPr>
      <w:r>
        <w:rPr>
          <w:b/>
          <w:szCs w:val="24"/>
          <w:lang w:val="lt-LT"/>
        </w:rPr>
        <w:t>ĮSAKYMAS</w:t>
      </w:r>
    </w:p>
    <w:p w14:paraId="4E8B82DF" w14:textId="110756E1" w:rsidR="00240054" w:rsidRPr="00683303" w:rsidRDefault="00240054" w:rsidP="00240054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683303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ADMINISTRACIJOS DIREKTORIAUS 2020 M. LIEPOS 29 D. ĮSAKYMO NR. AT-610 „DĖL ŠAKIŲ RAJONO SAVIVALDYBĖS BŪSTO FONDO SĄRAŠO IR ŠAKIŲ RAJONO SAVIVALDYBĖS SOCIALINIO BŪSTO, KAIP SAVIVALDYBĖS BŪSTO FONDO SĄRAŠO DALIES, SĄRAŠO PATVIRTINIMO“ PAKEITIMO </w:t>
      </w:r>
    </w:p>
    <w:p w14:paraId="59287C14" w14:textId="77777777" w:rsidR="00240054" w:rsidRPr="00683303" w:rsidRDefault="00240054" w:rsidP="00240054">
      <w:pPr>
        <w:pStyle w:val="Antrat1"/>
        <w:jc w:val="center"/>
        <w:rPr>
          <w:b/>
          <w:szCs w:val="24"/>
          <w:lang w:val="lt-LT"/>
        </w:rPr>
      </w:pPr>
    </w:p>
    <w:p w14:paraId="012CE7A8" w14:textId="29EBF6D6" w:rsidR="00240054" w:rsidRPr="00A859F0" w:rsidRDefault="00240054" w:rsidP="00240054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25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 xml:space="preserve">          </w:t>
      </w:r>
      <w:r>
        <w:rPr>
          <w:rFonts w:ascii="Times New Roman" w:hAnsi="Times New Roman"/>
          <w:sz w:val="24"/>
          <w:szCs w:val="24"/>
          <w:lang w:val="lt-LT"/>
        </w:rPr>
        <w:t xml:space="preserve">      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d. Nr. </w:t>
      </w:r>
      <w:r>
        <w:rPr>
          <w:rFonts w:ascii="Times New Roman" w:hAnsi="Times New Roman"/>
          <w:sz w:val="24"/>
          <w:szCs w:val="24"/>
          <w:lang w:val="lt-LT"/>
        </w:rPr>
        <w:t>AT-</w:t>
      </w:r>
    </w:p>
    <w:p w14:paraId="32BFCA16" w14:textId="77777777" w:rsidR="00240054" w:rsidRPr="00A859F0" w:rsidRDefault="00240054" w:rsidP="00240054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Šakiai</w:t>
      </w:r>
    </w:p>
    <w:p w14:paraId="20E939AD" w14:textId="77777777" w:rsidR="00240054" w:rsidRDefault="00240054" w:rsidP="00240054">
      <w:pPr>
        <w:spacing w:line="360" w:lineRule="auto"/>
        <w:ind w:firstLine="720"/>
        <w:jc w:val="both"/>
        <w:rPr>
          <w:rFonts w:ascii="Times New Roman" w:hAnsi="Times New Roman"/>
          <w:spacing w:val="60"/>
          <w:sz w:val="24"/>
          <w:szCs w:val="24"/>
          <w:lang w:val="lt-LT"/>
        </w:rPr>
      </w:pPr>
    </w:p>
    <w:p w14:paraId="02B86E5C" w14:textId="17F5C1FD" w:rsidR="00240054" w:rsidRDefault="00240054" w:rsidP="00240054">
      <w:pPr>
        <w:spacing w:line="360" w:lineRule="auto"/>
        <w:ind w:firstLine="720"/>
        <w:jc w:val="both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 xml:space="preserve">Pakeičiu: </w:t>
      </w:r>
    </w:p>
    <w:p w14:paraId="786E7F85" w14:textId="42490B14" w:rsidR="00240054" w:rsidRPr="007954E5" w:rsidRDefault="00240054" w:rsidP="00240054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 Šakių </w:t>
      </w:r>
      <w:r w:rsidRPr="0014186B">
        <w:rPr>
          <w:rFonts w:ascii="Times New Roman" w:hAnsi="Times New Roman"/>
          <w:sz w:val="24"/>
          <w:szCs w:val="24"/>
          <w:lang w:val="lt-LT"/>
        </w:rPr>
        <w:t xml:space="preserve">rajono </w:t>
      </w:r>
      <w:r w:rsidRPr="006E054B">
        <w:rPr>
          <w:rFonts w:ascii="Times New Roman" w:hAnsi="Times New Roman"/>
          <w:sz w:val="24"/>
          <w:szCs w:val="24"/>
          <w:lang w:val="lt-LT"/>
        </w:rPr>
        <w:t>savivaldybės būsto fondo sąrašą, patvirtintą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patvirtinimo“, </w:t>
      </w:r>
      <w:r w:rsidRPr="007954E5">
        <w:rPr>
          <w:rFonts w:ascii="Times New Roman" w:hAnsi="Times New Roman"/>
          <w:sz w:val="24"/>
          <w:szCs w:val="24"/>
          <w:lang w:val="lt-LT"/>
        </w:rPr>
        <w:t>dalyje „</w:t>
      </w:r>
      <w:r w:rsidR="00435A5E">
        <w:rPr>
          <w:rFonts w:ascii="Times New Roman" w:hAnsi="Times New Roman"/>
          <w:sz w:val="24"/>
          <w:szCs w:val="24"/>
          <w:lang w:val="lt-LT"/>
        </w:rPr>
        <w:t>10</w:t>
      </w:r>
      <w:r w:rsidRPr="007954E5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435A5E">
        <w:rPr>
          <w:rFonts w:ascii="Times New Roman" w:hAnsi="Times New Roman"/>
          <w:sz w:val="24"/>
          <w:szCs w:val="24"/>
          <w:lang w:val="lt-LT"/>
        </w:rPr>
        <w:t>Šakių</w:t>
      </w:r>
      <w:r w:rsidRPr="007954E5">
        <w:rPr>
          <w:rFonts w:ascii="Times New Roman" w:hAnsi="Times New Roman"/>
          <w:sz w:val="24"/>
          <w:szCs w:val="24"/>
          <w:lang w:val="lt-LT"/>
        </w:rPr>
        <w:t xml:space="preserve"> seniūnija“ išbraukiu </w:t>
      </w:r>
      <w:r w:rsidR="00435A5E">
        <w:rPr>
          <w:rFonts w:ascii="Times New Roman" w:hAnsi="Times New Roman"/>
          <w:sz w:val="24"/>
          <w:szCs w:val="24"/>
          <w:lang w:val="lt-LT"/>
        </w:rPr>
        <w:t>10</w:t>
      </w:r>
      <w:r w:rsidRPr="007954E5">
        <w:rPr>
          <w:rFonts w:ascii="Times New Roman" w:hAnsi="Times New Roman"/>
          <w:sz w:val="24"/>
          <w:szCs w:val="24"/>
          <w:lang w:val="lt-LT"/>
        </w:rPr>
        <w:t>.</w:t>
      </w:r>
      <w:r w:rsidR="00435A5E">
        <w:rPr>
          <w:rFonts w:ascii="Times New Roman" w:hAnsi="Times New Roman"/>
          <w:sz w:val="24"/>
          <w:szCs w:val="24"/>
          <w:lang w:val="lt-LT"/>
        </w:rPr>
        <w:t>43</w:t>
      </w:r>
      <w:r w:rsidRPr="007954E5">
        <w:rPr>
          <w:rFonts w:ascii="Times New Roman" w:hAnsi="Times New Roman"/>
          <w:sz w:val="24"/>
          <w:szCs w:val="24"/>
          <w:lang w:val="lt-LT"/>
        </w:rPr>
        <w:t xml:space="preserve"> eilut</w:t>
      </w:r>
      <w:r>
        <w:rPr>
          <w:rFonts w:ascii="Times New Roman" w:hAnsi="Times New Roman"/>
          <w:sz w:val="24"/>
          <w:szCs w:val="24"/>
          <w:lang w:val="lt-LT"/>
        </w:rPr>
        <w:t xml:space="preserve">ę ir eilutes </w:t>
      </w:r>
      <w:r w:rsidR="00435A5E">
        <w:rPr>
          <w:rFonts w:ascii="Times New Roman" w:hAnsi="Times New Roman"/>
          <w:sz w:val="24"/>
          <w:szCs w:val="24"/>
          <w:lang w:val="lt-LT"/>
        </w:rPr>
        <w:t>10</w:t>
      </w:r>
      <w:r>
        <w:rPr>
          <w:rFonts w:ascii="Times New Roman" w:hAnsi="Times New Roman"/>
          <w:sz w:val="24"/>
          <w:szCs w:val="24"/>
          <w:lang w:val="lt-LT"/>
        </w:rPr>
        <w:t>.</w:t>
      </w:r>
      <w:r w:rsidR="00435A5E">
        <w:rPr>
          <w:rFonts w:ascii="Times New Roman" w:hAnsi="Times New Roman"/>
          <w:sz w:val="24"/>
          <w:szCs w:val="24"/>
          <w:lang w:val="lt-LT"/>
        </w:rPr>
        <w:t>44</w:t>
      </w:r>
      <w:r>
        <w:rPr>
          <w:rFonts w:ascii="Times New Roman" w:hAnsi="Times New Roman"/>
          <w:sz w:val="24"/>
          <w:szCs w:val="24"/>
          <w:lang w:val="lt-LT"/>
        </w:rPr>
        <w:t>–</w:t>
      </w:r>
      <w:r w:rsidR="00435A5E">
        <w:rPr>
          <w:rFonts w:ascii="Times New Roman" w:hAnsi="Times New Roman"/>
          <w:sz w:val="24"/>
          <w:szCs w:val="24"/>
          <w:lang w:val="lt-LT"/>
        </w:rPr>
        <w:t>10.132</w:t>
      </w:r>
      <w:r>
        <w:rPr>
          <w:rFonts w:ascii="Times New Roman" w:hAnsi="Times New Roman"/>
          <w:sz w:val="24"/>
          <w:szCs w:val="24"/>
          <w:lang w:val="lt-LT"/>
        </w:rPr>
        <w:t xml:space="preserve"> atitinkamai laikau </w:t>
      </w:r>
      <w:r w:rsidR="00435A5E">
        <w:rPr>
          <w:rFonts w:ascii="Times New Roman" w:hAnsi="Times New Roman"/>
          <w:sz w:val="24"/>
          <w:szCs w:val="24"/>
          <w:lang w:val="lt-LT"/>
        </w:rPr>
        <w:t>10</w:t>
      </w:r>
      <w:r>
        <w:rPr>
          <w:rFonts w:ascii="Times New Roman" w:hAnsi="Times New Roman"/>
          <w:sz w:val="24"/>
          <w:szCs w:val="24"/>
          <w:lang w:val="lt-LT"/>
        </w:rPr>
        <w:t>.</w:t>
      </w:r>
      <w:r w:rsidR="00435A5E">
        <w:rPr>
          <w:rFonts w:ascii="Times New Roman" w:hAnsi="Times New Roman"/>
          <w:sz w:val="24"/>
          <w:szCs w:val="24"/>
          <w:lang w:val="lt-LT"/>
        </w:rPr>
        <w:t>43</w:t>
      </w:r>
      <w:r>
        <w:rPr>
          <w:rFonts w:ascii="Times New Roman" w:hAnsi="Times New Roman"/>
          <w:sz w:val="24"/>
          <w:szCs w:val="24"/>
          <w:lang w:val="lt-LT"/>
        </w:rPr>
        <w:t>–</w:t>
      </w:r>
      <w:r w:rsidR="00435A5E">
        <w:rPr>
          <w:rFonts w:ascii="Times New Roman" w:hAnsi="Times New Roman"/>
          <w:sz w:val="24"/>
          <w:szCs w:val="24"/>
          <w:lang w:val="lt-LT"/>
        </w:rPr>
        <w:t>10</w:t>
      </w:r>
      <w:r>
        <w:rPr>
          <w:rFonts w:ascii="Times New Roman" w:hAnsi="Times New Roman"/>
          <w:sz w:val="24"/>
          <w:szCs w:val="24"/>
          <w:lang w:val="lt-LT"/>
        </w:rPr>
        <w:t>.</w:t>
      </w:r>
      <w:r w:rsidR="00435A5E">
        <w:rPr>
          <w:rFonts w:ascii="Times New Roman" w:hAnsi="Times New Roman"/>
          <w:sz w:val="24"/>
          <w:szCs w:val="24"/>
          <w:lang w:val="lt-LT"/>
        </w:rPr>
        <w:t>131</w:t>
      </w:r>
      <w:r>
        <w:rPr>
          <w:rFonts w:ascii="Times New Roman" w:hAnsi="Times New Roman"/>
          <w:sz w:val="24"/>
          <w:szCs w:val="24"/>
          <w:lang w:val="lt-LT"/>
        </w:rPr>
        <w:t xml:space="preserve"> eilutėmis;</w:t>
      </w:r>
    </w:p>
    <w:p w14:paraId="421F0D70" w14:textId="79530087" w:rsidR="00240054" w:rsidRDefault="00240054" w:rsidP="00240054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2. Šakių rajono</w:t>
      </w:r>
      <w:r w:rsidRPr="00FE58A0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savivaldybės </w:t>
      </w:r>
      <w:r w:rsidRPr="008A32FF">
        <w:rPr>
          <w:rFonts w:ascii="Times New Roman" w:hAnsi="Times New Roman"/>
          <w:sz w:val="24"/>
          <w:szCs w:val="24"/>
          <w:lang w:val="lt-LT"/>
        </w:rPr>
        <w:t>socialinio būsto, kaip savivaldybės būsto fondo sąrašo dalies, sąrašą, patvirtintą Šakių rajono savi</w:t>
      </w:r>
      <w:r>
        <w:rPr>
          <w:rFonts w:ascii="Times New Roman" w:hAnsi="Times New Roman"/>
          <w:sz w:val="24"/>
          <w:szCs w:val="24"/>
          <w:lang w:val="lt-LT"/>
        </w:rPr>
        <w:t xml:space="preserve">valdybės administracijos direktoriaus 2020 m. liepos 29 d. įsakymu Nr. AT-610 „Dėl Šakių rajono savivaldybės būsto fondo sąrašo ir Šakių rajono savivaldybės socialinio būsto, kaip savivaldybės būsto fondo sąrašo dalies, sąrašo patvirtinimo“, </w:t>
      </w:r>
      <w:r w:rsidRPr="0065002A">
        <w:rPr>
          <w:rFonts w:ascii="Times New Roman" w:hAnsi="Times New Roman"/>
          <w:sz w:val="24"/>
          <w:szCs w:val="24"/>
          <w:lang w:val="lt-LT"/>
        </w:rPr>
        <w:t>dalyje „</w:t>
      </w:r>
      <w:r w:rsidR="006C09AB">
        <w:rPr>
          <w:rFonts w:ascii="Times New Roman" w:hAnsi="Times New Roman"/>
          <w:sz w:val="24"/>
          <w:szCs w:val="24"/>
          <w:lang w:val="lt-LT"/>
        </w:rPr>
        <w:t>9</w:t>
      </w:r>
      <w:r w:rsidRPr="0065002A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6C09AB">
        <w:rPr>
          <w:rFonts w:ascii="Times New Roman" w:hAnsi="Times New Roman"/>
          <w:sz w:val="24"/>
          <w:szCs w:val="24"/>
          <w:lang w:val="lt-LT"/>
        </w:rPr>
        <w:t>Šakių</w:t>
      </w:r>
      <w:r w:rsidRPr="0065002A">
        <w:rPr>
          <w:rFonts w:ascii="Times New Roman" w:hAnsi="Times New Roman"/>
          <w:sz w:val="24"/>
          <w:szCs w:val="24"/>
          <w:lang w:val="lt-LT"/>
        </w:rPr>
        <w:t xml:space="preserve"> seniūnija“ išbraukiu </w:t>
      </w:r>
      <w:r w:rsidR="006C09AB">
        <w:rPr>
          <w:rFonts w:ascii="Times New Roman" w:hAnsi="Times New Roman"/>
          <w:sz w:val="24"/>
          <w:szCs w:val="24"/>
          <w:lang w:val="lt-LT"/>
        </w:rPr>
        <w:t>9</w:t>
      </w:r>
      <w:r w:rsidRPr="0065002A">
        <w:rPr>
          <w:rFonts w:ascii="Times New Roman" w:hAnsi="Times New Roman"/>
          <w:sz w:val="24"/>
          <w:szCs w:val="24"/>
          <w:lang w:val="lt-LT"/>
        </w:rPr>
        <w:t>.</w:t>
      </w:r>
      <w:r w:rsidR="006C09AB">
        <w:rPr>
          <w:rFonts w:ascii="Times New Roman" w:hAnsi="Times New Roman"/>
          <w:sz w:val="24"/>
          <w:szCs w:val="24"/>
          <w:lang w:val="lt-LT"/>
        </w:rPr>
        <w:t>85</w:t>
      </w:r>
      <w:r w:rsidRPr="0065002A">
        <w:rPr>
          <w:rFonts w:ascii="Times New Roman" w:hAnsi="Times New Roman"/>
          <w:sz w:val="24"/>
          <w:szCs w:val="24"/>
          <w:lang w:val="lt-LT"/>
        </w:rPr>
        <w:t xml:space="preserve"> eilutę</w:t>
      </w:r>
      <w:r>
        <w:rPr>
          <w:rFonts w:ascii="Times New Roman" w:hAnsi="Times New Roman"/>
          <w:sz w:val="24"/>
          <w:szCs w:val="24"/>
          <w:lang w:val="lt-LT"/>
        </w:rPr>
        <w:t xml:space="preserve"> ir</w:t>
      </w:r>
      <w:r w:rsidRPr="004B29F5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eilutes </w:t>
      </w:r>
      <w:r w:rsidR="006C09AB">
        <w:rPr>
          <w:rFonts w:ascii="Times New Roman" w:hAnsi="Times New Roman"/>
          <w:sz w:val="24"/>
          <w:szCs w:val="24"/>
          <w:lang w:val="lt-LT"/>
        </w:rPr>
        <w:t>9</w:t>
      </w:r>
      <w:r>
        <w:rPr>
          <w:rFonts w:ascii="Times New Roman" w:hAnsi="Times New Roman"/>
          <w:sz w:val="24"/>
          <w:szCs w:val="24"/>
          <w:lang w:val="lt-LT"/>
        </w:rPr>
        <w:t>.</w:t>
      </w:r>
      <w:r w:rsidR="006C09AB">
        <w:rPr>
          <w:rFonts w:ascii="Times New Roman" w:hAnsi="Times New Roman"/>
          <w:sz w:val="24"/>
          <w:szCs w:val="24"/>
          <w:lang w:val="lt-LT"/>
        </w:rPr>
        <w:t>86</w:t>
      </w:r>
      <w:r>
        <w:rPr>
          <w:rFonts w:ascii="Times New Roman" w:hAnsi="Times New Roman"/>
          <w:sz w:val="24"/>
          <w:szCs w:val="24"/>
          <w:lang w:val="lt-LT"/>
        </w:rPr>
        <w:t>–</w:t>
      </w:r>
      <w:r w:rsidR="004F1ABC">
        <w:rPr>
          <w:rFonts w:ascii="Times New Roman" w:hAnsi="Times New Roman"/>
          <w:sz w:val="24"/>
          <w:szCs w:val="24"/>
          <w:lang w:val="lt-LT"/>
        </w:rPr>
        <w:t>9</w:t>
      </w:r>
      <w:r>
        <w:rPr>
          <w:rFonts w:ascii="Times New Roman" w:hAnsi="Times New Roman"/>
          <w:sz w:val="24"/>
          <w:szCs w:val="24"/>
          <w:lang w:val="lt-LT"/>
        </w:rPr>
        <w:t>.</w:t>
      </w:r>
      <w:r w:rsidR="004F1ABC">
        <w:rPr>
          <w:rFonts w:ascii="Times New Roman" w:hAnsi="Times New Roman"/>
          <w:sz w:val="24"/>
          <w:szCs w:val="24"/>
          <w:lang w:val="lt-LT"/>
        </w:rPr>
        <w:t>94</w:t>
      </w:r>
      <w:r>
        <w:rPr>
          <w:rFonts w:ascii="Times New Roman" w:hAnsi="Times New Roman"/>
          <w:sz w:val="24"/>
          <w:szCs w:val="24"/>
          <w:lang w:val="lt-LT"/>
        </w:rPr>
        <w:t xml:space="preserve"> atitinkamai laikau </w:t>
      </w:r>
      <w:r w:rsidR="004F1ABC">
        <w:rPr>
          <w:rFonts w:ascii="Times New Roman" w:hAnsi="Times New Roman"/>
          <w:sz w:val="24"/>
          <w:szCs w:val="24"/>
          <w:lang w:val="lt-LT"/>
        </w:rPr>
        <w:t>9</w:t>
      </w:r>
      <w:r>
        <w:rPr>
          <w:rFonts w:ascii="Times New Roman" w:hAnsi="Times New Roman"/>
          <w:sz w:val="24"/>
          <w:szCs w:val="24"/>
          <w:lang w:val="lt-LT"/>
        </w:rPr>
        <w:t>.</w:t>
      </w:r>
      <w:r w:rsidR="004F1ABC">
        <w:rPr>
          <w:rFonts w:ascii="Times New Roman" w:hAnsi="Times New Roman"/>
          <w:sz w:val="24"/>
          <w:szCs w:val="24"/>
          <w:lang w:val="lt-LT"/>
        </w:rPr>
        <w:t>85</w:t>
      </w:r>
      <w:r>
        <w:rPr>
          <w:rFonts w:ascii="Times New Roman" w:hAnsi="Times New Roman"/>
          <w:sz w:val="24"/>
          <w:szCs w:val="24"/>
          <w:lang w:val="lt-LT"/>
        </w:rPr>
        <w:t>-</w:t>
      </w:r>
      <w:r w:rsidR="004F1ABC">
        <w:rPr>
          <w:rFonts w:ascii="Times New Roman" w:hAnsi="Times New Roman"/>
          <w:sz w:val="24"/>
          <w:szCs w:val="24"/>
          <w:lang w:val="lt-LT"/>
        </w:rPr>
        <w:t>9</w:t>
      </w:r>
      <w:r>
        <w:rPr>
          <w:rFonts w:ascii="Times New Roman" w:hAnsi="Times New Roman"/>
          <w:sz w:val="24"/>
          <w:szCs w:val="24"/>
          <w:lang w:val="lt-LT"/>
        </w:rPr>
        <w:t>.</w:t>
      </w:r>
      <w:r w:rsidR="004F1ABC">
        <w:rPr>
          <w:rFonts w:ascii="Times New Roman" w:hAnsi="Times New Roman"/>
          <w:sz w:val="24"/>
          <w:szCs w:val="24"/>
          <w:lang w:val="lt-LT"/>
        </w:rPr>
        <w:t>93</w:t>
      </w:r>
      <w:r>
        <w:rPr>
          <w:rFonts w:ascii="Times New Roman" w:hAnsi="Times New Roman"/>
          <w:sz w:val="24"/>
          <w:szCs w:val="24"/>
          <w:lang w:val="lt-LT"/>
        </w:rPr>
        <w:t xml:space="preserve"> eilutėmis. </w:t>
      </w:r>
    </w:p>
    <w:p w14:paraId="3FBEE39B" w14:textId="409BC088" w:rsidR="00240054" w:rsidRDefault="00240054" w:rsidP="00240054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BB44D0C" w14:textId="77777777" w:rsidR="00272359" w:rsidRDefault="00272359" w:rsidP="00240054">
      <w:pPr>
        <w:pStyle w:val="Antrats"/>
        <w:tabs>
          <w:tab w:val="clear" w:pos="4153"/>
          <w:tab w:val="clear" w:pos="8306"/>
          <w:tab w:val="left" w:pos="1191"/>
          <w:tab w:val="left" w:pos="7371"/>
          <w:tab w:val="left" w:pos="7797"/>
        </w:tabs>
        <w:rPr>
          <w:rFonts w:ascii="Times New Roman" w:hAnsi="Times New Roman"/>
          <w:sz w:val="24"/>
          <w:szCs w:val="24"/>
          <w:lang w:val="lt-LT"/>
        </w:rPr>
      </w:pPr>
    </w:p>
    <w:p w14:paraId="299FE259" w14:textId="00482B5D" w:rsidR="00240054" w:rsidRPr="00A859F0" w:rsidRDefault="00240054" w:rsidP="00240054">
      <w:pPr>
        <w:pStyle w:val="Antrats"/>
        <w:tabs>
          <w:tab w:val="clear" w:pos="4153"/>
          <w:tab w:val="clear" w:pos="8306"/>
          <w:tab w:val="left" w:pos="1191"/>
          <w:tab w:val="left" w:pos="7371"/>
          <w:tab w:val="left" w:pos="7797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Administracijos direktorius</w:t>
      </w:r>
      <w:r>
        <w:rPr>
          <w:rFonts w:ascii="Times New Roman" w:hAnsi="Times New Roman"/>
          <w:sz w:val="24"/>
          <w:szCs w:val="24"/>
          <w:lang w:val="lt-LT"/>
        </w:rPr>
        <w:tab/>
        <w:t xml:space="preserve">Vytautas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Ižganaitis</w:t>
      </w:r>
      <w:proofErr w:type="spellEnd"/>
    </w:p>
    <w:p w14:paraId="75BB4599" w14:textId="15C6BCF3" w:rsidR="00240054" w:rsidRDefault="00240054" w:rsidP="00240054">
      <w:pPr>
        <w:rPr>
          <w:sz w:val="24"/>
          <w:szCs w:val="24"/>
          <w:lang w:val="pt-BR"/>
        </w:rPr>
      </w:pPr>
    </w:p>
    <w:p w14:paraId="044B81A9" w14:textId="5FB9D987" w:rsidR="00F112CE" w:rsidRDefault="00F112CE" w:rsidP="00240054">
      <w:pPr>
        <w:rPr>
          <w:sz w:val="24"/>
          <w:szCs w:val="24"/>
          <w:lang w:val="pt-BR"/>
        </w:rPr>
      </w:pPr>
    </w:p>
    <w:p w14:paraId="77DB0587" w14:textId="2870050E" w:rsidR="00F112CE" w:rsidRDefault="00F112CE" w:rsidP="00240054">
      <w:pPr>
        <w:rPr>
          <w:sz w:val="24"/>
          <w:szCs w:val="24"/>
          <w:lang w:val="pt-BR"/>
        </w:rPr>
      </w:pPr>
    </w:p>
    <w:p w14:paraId="6C7EAB0C" w14:textId="5274D7B4" w:rsidR="00F112CE" w:rsidRDefault="00F112CE" w:rsidP="00240054">
      <w:pPr>
        <w:rPr>
          <w:sz w:val="24"/>
          <w:szCs w:val="24"/>
          <w:lang w:val="pt-BR"/>
        </w:rPr>
      </w:pPr>
    </w:p>
    <w:p w14:paraId="67840767" w14:textId="4F1CF3A7" w:rsidR="00F112CE" w:rsidRDefault="00F112CE" w:rsidP="00240054">
      <w:pPr>
        <w:rPr>
          <w:sz w:val="24"/>
          <w:szCs w:val="24"/>
          <w:lang w:val="pt-BR"/>
        </w:rPr>
      </w:pPr>
    </w:p>
    <w:p w14:paraId="2C69F38C" w14:textId="77777777" w:rsidR="00240054" w:rsidRDefault="00240054" w:rsidP="00240054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77B10A29" w14:textId="77777777" w:rsidR="00240054" w:rsidRDefault="00240054" w:rsidP="00240054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DDFD1F6" w14:textId="77777777" w:rsidR="00240054" w:rsidRDefault="00240054" w:rsidP="00240054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6E86A900" w14:textId="77777777" w:rsidR="00240054" w:rsidRPr="00DD759D" w:rsidRDefault="00240054" w:rsidP="00240054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P</w:t>
      </w:r>
      <w:r w:rsidRPr="00DD759D">
        <w:rPr>
          <w:rFonts w:ascii="Times New Roman" w:hAnsi="Times New Roman"/>
          <w:sz w:val="24"/>
          <w:szCs w:val="24"/>
          <w:lang w:val="lt-LT"/>
        </w:rPr>
        <w:t>arengė</w:t>
      </w:r>
      <w:r w:rsidRPr="00DD759D">
        <w:rPr>
          <w:rFonts w:ascii="Times New Roman" w:hAnsi="Times New Roman"/>
          <w:sz w:val="24"/>
          <w:szCs w:val="24"/>
          <w:lang w:val="lt-LT"/>
        </w:rPr>
        <w:tab/>
      </w:r>
    </w:p>
    <w:p w14:paraId="3F0E4EA6" w14:textId="77777777" w:rsidR="00240054" w:rsidRPr="00DD759D" w:rsidRDefault="00240054" w:rsidP="0024005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Biudžeto, turto ir strateginio planavimo skyriaus</w:t>
      </w:r>
    </w:p>
    <w:p w14:paraId="22EC14A4" w14:textId="77777777" w:rsidR="00240054" w:rsidRPr="00DD759D" w:rsidRDefault="00240054" w:rsidP="0024005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55E0A55A" w14:textId="77777777" w:rsidR="00240054" w:rsidRPr="00DD759D" w:rsidRDefault="00240054" w:rsidP="0024005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26345C5E" w14:textId="77777777" w:rsidR="00240054" w:rsidRPr="00DD759D" w:rsidRDefault="00240054" w:rsidP="0024005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Sonata Gruzdaitienė</w:t>
      </w:r>
    </w:p>
    <w:p w14:paraId="41C8407D" w14:textId="1922687C" w:rsidR="00240054" w:rsidRDefault="00240054" w:rsidP="00240054">
      <w:pPr>
        <w:overflowPunct w:val="0"/>
      </w:pPr>
      <w:r w:rsidRPr="00917EFB">
        <w:rPr>
          <w:rFonts w:ascii="Times New Roman" w:hAnsi="Times New Roman"/>
          <w:sz w:val="24"/>
          <w:szCs w:val="24"/>
          <w:lang w:val="lt-LT"/>
        </w:rPr>
        <w:t>2025-0</w:t>
      </w:r>
      <w:r>
        <w:rPr>
          <w:rFonts w:ascii="Times New Roman" w:hAnsi="Times New Roman"/>
          <w:sz w:val="24"/>
          <w:szCs w:val="24"/>
          <w:lang w:val="lt-LT"/>
        </w:rPr>
        <w:t>8</w:t>
      </w:r>
      <w:r w:rsidRPr="00917EFB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28</w:t>
      </w:r>
    </w:p>
    <w:sectPr w:rsidR="00240054" w:rsidSect="007A68C1">
      <w:headerReference w:type="default" r:id="rId5"/>
      <w:footerReference w:type="default" r:id="rId6"/>
      <w:pgSz w:w="11907" w:h="16840"/>
      <w:pgMar w:top="1134" w:right="567" w:bottom="567" w:left="1701" w:header="680" w:footer="567" w:gutter="0"/>
      <w:cols w:space="1296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1A6BD" w14:textId="7FAFDBBA" w:rsidR="00A60522" w:rsidRPr="00E707E7" w:rsidRDefault="00522178" w:rsidP="006327C8">
    <w:pPr>
      <w:pStyle w:val="Porat"/>
      <w:jc w:val="right"/>
      <w:rPr>
        <w:lang w:val="fr-CH"/>
      </w:rPr>
    </w:pPr>
    <w:r>
      <w:rPr>
        <w:noProof/>
        <w:sz w:val="10"/>
      </w:rPr>
      <w:fldChar w:fldCharType="begin"/>
    </w:r>
    <w:r w:rsidRPr="00E707E7">
      <w:rPr>
        <w:noProof/>
        <w:sz w:val="10"/>
        <w:lang w:val="fr-CH"/>
      </w:rPr>
      <w:instrText xml:space="preserve"> FILENAME \p \* MERGEFORMAT </w:instrText>
    </w:r>
    <w:r>
      <w:rPr>
        <w:noProof/>
        <w:sz w:val="10"/>
      </w:rPr>
      <w:fldChar w:fldCharType="separate"/>
    </w:r>
    <w:r w:rsidR="00272359">
      <w:rPr>
        <w:noProof/>
        <w:sz w:val="10"/>
        <w:lang w:val="fr-CH"/>
      </w:rPr>
      <w:t>C:\Users\sgruzdaitiene\Documents\2025\soc_bustas\0828isak_busto_saraso_keitimas.docx</w:t>
    </w:r>
    <w:r>
      <w:rPr>
        <w:noProof/>
        <w:sz w:val="10"/>
      </w:rPr>
      <w:fldChar w:fldCharType="end"/>
    </w:r>
  </w:p>
  <w:p w14:paraId="221654BD" w14:textId="77777777" w:rsidR="00A60522" w:rsidRPr="00E707E7" w:rsidRDefault="00522178" w:rsidP="00724DA2">
    <w:pPr>
      <w:pStyle w:val="Porat"/>
      <w:rPr>
        <w:lang w:val="fr-CH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610325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FC2FF90" w14:textId="77777777" w:rsidR="00A60522" w:rsidRDefault="00522178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6D31B44" w14:textId="77777777" w:rsidR="00A60522" w:rsidRDefault="0052217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054"/>
    <w:rsid w:val="00240054"/>
    <w:rsid w:val="00272359"/>
    <w:rsid w:val="00435A5E"/>
    <w:rsid w:val="004F1ABC"/>
    <w:rsid w:val="00522178"/>
    <w:rsid w:val="006C09AB"/>
    <w:rsid w:val="007B1ECB"/>
    <w:rsid w:val="00F11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C7C04"/>
  <w15:chartTrackingRefBased/>
  <w15:docId w15:val="{BDED35B6-3832-48E1-A8E8-7E4F691A7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40054"/>
    <w:pPr>
      <w:spacing w:after="0" w:line="240" w:lineRule="auto"/>
    </w:pPr>
    <w:rPr>
      <w:rFonts w:ascii="TimesLT" w:eastAsia="Times New Roman" w:hAnsi="TimesLT" w:cs="Times New Roman"/>
      <w:sz w:val="20"/>
      <w:szCs w:val="20"/>
    </w:rPr>
  </w:style>
  <w:style w:type="paragraph" w:styleId="Antrat1">
    <w:name w:val="heading 1"/>
    <w:basedOn w:val="prastasis"/>
    <w:next w:val="prastasis"/>
    <w:link w:val="Antrat1Diagrama"/>
    <w:qFormat/>
    <w:rsid w:val="00240054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rsid w:val="00240054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240054"/>
    <w:rPr>
      <w:rFonts w:ascii="Times New Roman" w:eastAsia="Times New Roman" w:hAnsi="Times New Roman" w:cs="Times New Roman"/>
      <w:sz w:val="24"/>
      <w:szCs w:val="20"/>
    </w:rPr>
  </w:style>
  <w:style w:type="character" w:customStyle="1" w:styleId="Antrat3Diagrama">
    <w:name w:val="Antraštė 3 Diagrama"/>
    <w:basedOn w:val="Numatytasispastraiposriftas"/>
    <w:link w:val="Antrat3"/>
    <w:rsid w:val="00240054"/>
    <w:rPr>
      <w:rFonts w:ascii="Times New Roman" w:eastAsia="Times New Roman" w:hAnsi="Times New Roman" w:cs="Times New Roman"/>
      <w:bCs/>
      <w:sz w:val="24"/>
      <w:szCs w:val="20"/>
    </w:rPr>
  </w:style>
  <w:style w:type="paragraph" w:styleId="Antrats">
    <w:name w:val="header"/>
    <w:basedOn w:val="prastasis"/>
    <w:link w:val="AntratsDiagrama"/>
    <w:rsid w:val="00240054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rsid w:val="00240054"/>
    <w:rPr>
      <w:rFonts w:ascii="TimesLT" w:eastAsia="Times New Roman" w:hAnsi="TimesLT" w:cs="Times New Roman"/>
      <w:sz w:val="20"/>
      <w:szCs w:val="20"/>
    </w:rPr>
  </w:style>
  <w:style w:type="paragraph" w:styleId="Porat">
    <w:name w:val="footer"/>
    <w:basedOn w:val="prastasis"/>
    <w:link w:val="PoratDiagrama"/>
    <w:uiPriority w:val="99"/>
    <w:rsid w:val="00240054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240054"/>
    <w:rPr>
      <w:rFonts w:ascii="TimesLT" w:eastAsia="Times New Roman" w:hAnsi="TimesLT" w:cs="Times New Roman"/>
      <w:sz w:val="20"/>
      <w:szCs w:val="20"/>
    </w:rPr>
  </w:style>
  <w:style w:type="table" w:styleId="Lentelstinklelis">
    <w:name w:val="Table Grid"/>
    <w:basedOn w:val="prastojilentel"/>
    <w:uiPriority w:val="39"/>
    <w:rsid w:val="00240054"/>
    <w:pPr>
      <w:spacing w:after="0" w:line="240" w:lineRule="auto"/>
    </w:pPr>
    <w:rPr>
      <w:lang w:val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950</Words>
  <Characters>542</Characters>
  <Application>Microsoft Office Word</Application>
  <DocSecurity>0</DocSecurity>
  <Lines>4</Lines>
  <Paragraphs>2</Paragraphs>
  <ScaleCrop>false</ScaleCrop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8</cp:revision>
  <cp:lastPrinted>2025-08-28T07:42:00Z</cp:lastPrinted>
  <dcterms:created xsi:type="dcterms:W3CDTF">2025-08-28T07:29:00Z</dcterms:created>
  <dcterms:modified xsi:type="dcterms:W3CDTF">2025-08-28T08:04:00Z</dcterms:modified>
</cp:coreProperties>
</file>