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C28FE" w14:textId="77777777" w:rsidR="007806C4" w:rsidRPr="007067DF" w:rsidRDefault="007806C4" w:rsidP="007806C4">
      <w:pPr>
        <w:jc w:val="center"/>
        <w:rPr>
          <w:b/>
          <w:sz w:val="8"/>
          <w:lang w:eastAsia="lt-LT"/>
        </w:rPr>
      </w:pPr>
      <w:r w:rsidRPr="00724F85">
        <w:rPr>
          <w:rFonts w:ascii="TimesLT" w:hAnsi="TimesLT"/>
          <w:noProof/>
          <w:lang w:eastAsia="lt-LT"/>
        </w:rPr>
        <w:drawing>
          <wp:inline distT="0" distB="0" distL="0" distR="0" wp14:anchorId="26762B9A" wp14:editId="5BCB7FE8">
            <wp:extent cx="542925" cy="609600"/>
            <wp:effectExtent l="0" t="0" r="9525" b="0"/>
            <wp:docPr id="87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D89A4" w14:textId="77777777" w:rsidR="007806C4" w:rsidRPr="00724F85" w:rsidRDefault="007806C4" w:rsidP="007806C4">
      <w:pPr>
        <w:jc w:val="center"/>
        <w:rPr>
          <w:b/>
          <w:lang w:eastAsia="lt-LT"/>
        </w:rPr>
      </w:pPr>
      <w:r w:rsidRPr="00724F85">
        <w:rPr>
          <w:b/>
          <w:lang w:eastAsia="lt-LT"/>
        </w:rPr>
        <w:t>ŠAKIŲ RAJONO SAVIVALDYBĖS ADMINISTRACIJOS DIREKTORIUS</w:t>
      </w:r>
    </w:p>
    <w:p w14:paraId="080A3B8B" w14:textId="77777777" w:rsidR="00531315" w:rsidRDefault="00531315" w:rsidP="00531315">
      <w:pPr>
        <w:jc w:val="center"/>
        <w:rPr>
          <w:b/>
        </w:rPr>
      </w:pPr>
    </w:p>
    <w:p w14:paraId="0B9B0763" w14:textId="77777777" w:rsidR="00531315" w:rsidRDefault="00531315" w:rsidP="00531315">
      <w:pPr>
        <w:jc w:val="center"/>
        <w:rPr>
          <w:b/>
        </w:rPr>
      </w:pPr>
    </w:p>
    <w:p w14:paraId="55770F4F" w14:textId="77777777" w:rsidR="00531315" w:rsidRDefault="00531315" w:rsidP="00531315">
      <w:pPr>
        <w:jc w:val="center"/>
        <w:rPr>
          <w:b/>
        </w:rPr>
      </w:pPr>
      <w:r>
        <w:rPr>
          <w:b/>
        </w:rPr>
        <w:t>ĮSAKYMAS</w:t>
      </w:r>
    </w:p>
    <w:p w14:paraId="1EB5B23D" w14:textId="3BE503B1" w:rsidR="00CC7C21" w:rsidRDefault="00CC7C21" w:rsidP="00CC7C2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DĖL RENGINIO LAIKO NUSTATYMO</w:t>
      </w:r>
    </w:p>
    <w:p w14:paraId="4DE2B10C" w14:textId="77777777" w:rsidR="00531315" w:rsidRPr="00531315" w:rsidRDefault="00531315" w:rsidP="00531315">
      <w:pPr>
        <w:pStyle w:val="Pagrindinistekstas"/>
        <w:rPr>
          <w:b w:val="0"/>
          <w:sz w:val="24"/>
          <w:szCs w:val="24"/>
        </w:rPr>
      </w:pPr>
    </w:p>
    <w:p w14:paraId="0CAF03FC" w14:textId="024C24CD" w:rsidR="00531315" w:rsidRPr="004566D1" w:rsidRDefault="00531315" w:rsidP="00531315">
      <w:pPr>
        <w:jc w:val="center"/>
      </w:pPr>
      <w:r w:rsidRPr="004566D1">
        <w:t>20</w:t>
      </w:r>
      <w:r w:rsidR="007806C4">
        <w:t>2</w:t>
      </w:r>
      <w:r w:rsidR="00971E8F">
        <w:t>5</w:t>
      </w:r>
      <w:r w:rsidR="007806C4">
        <w:t xml:space="preserve"> </w:t>
      </w:r>
      <w:r w:rsidRPr="004566D1">
        <w:t xml:space="preserve">m. </w:t>
      </w:r>
      <w:r w:rsidR="003B3A10">
        <w:t>rugpjūčio</w:t>
      </w:r>
      <w:r w:rsidR="000A5DDD">
        <w:t xml:space="preserve">        </w:t>
      </w:r>
      <w:r w:rsidRPr="004566D1">
        <w:t xml:space="preserve"> d. N</w:t>
      </w:r>
      <w:r w:rsidR="000A5DDD">
        <w:t>r. AT-</w:t>
      </w:r>
    </w:p>
    <w:p w14:paraId="3138A03B" w14:textId="77777777" w:rsidR="00531315" w:rsidRPr="004566D1" w:rsidRDefault="00531315" w:rsidP="00531315">
      <w:pPr>
        <w:jc w:val="center"/>
      </w:pPr>
      <w:r w:rsidRPr="004566D1">
        <w:t>Šakiai</w:t>
      </w:r>
    </w:p>
    <w:p w14:paraId="11E20837" w14:textId="77777777" w:rsidR="00CC7C21" w:rsidRDefault="00CC7C21" w:rsidP="00811FC7">
      <w:pPr>
        <w:tabs>
          <w:tab w:val="left" w:pos="1800"/>
        </w:tabs>
        <w:ind w:firstLine="720"/>
        <w:jc w:val="both"/>
      </w:pPr>
    </w:p>
    <w:p w14:paraId="71671D96" w14:textId="77777777" w:rsidR="00CC7C21" w:rsidRDefault="00CC7C21" w:rsidP="00811FC7">
      <w:pPr>
        <w:tabs>
          <w:tab w:val="left" w:pos="1800"/>
        </w:tabs>
        <w:ind w:firstLine="720"/>
        <w:jc w:val="both"/>
      </w:pPr>
    </w:p>
    <w:p w14:paraId="4F4BC174" w14:textId="78BA6FA4" w:rsidR="00CC7C21" w:rsidRPr="00CC7C21" w:rsidRDefault="00CC7C21" w:rsidP="00D97022">
      <w:pPr>
        <w:tabs>
          <w:tab w:val="left" w:pos="1281"/>
          <w:tab w:val="left" w:pos="7371"/>
        </w:tabs>
        <w:spacing w:line="360" w:lineRule="auto"/>
        <w:jc w:val="both"/>
        <w:rPr>
          <w:lang w:eastAsia="lt-LT"/>
        </w:rPr>
      </w:pPr>
      <w:r>
        <w:rPr>
          <w:lang w:eastAsia="lt-LT"/>
        </w:rPr>
        <w:tab/>
      </w:r>
      <w:r w:rsidRPr="00CC7C21">
        <w:rPr>
          <w:lang w:eastAsia="lt-LT"/>
        </w:rPr>
        <w:t>Vadovaudamasis Renginių organizavimo rajono savivaldybės viešosiose vietose taisyklių</w:t>
      </w:r>
      <w:r>
        <w:rPr>
          <w:lang w:eastAsia="lt-LT"/>
        </w:rPr>
        <w:t>, patvirtintų</w:t>
      </w:r>
      <w:r w:rsidRPr="00CC7C21">
        <w:rPr>
          <w:lang w:eastAsia="lt-LT"/>
        </w:rPr>
        <w:t xml:space="preserve"> rajono savivaldybės tarybos 2009 m. spalio 29 d. sprendimu Nr. T-358 </w:t>
      </w:r>
      <w:r>
        <w:rPr>
          <w:lang w:eastAsia="lt-LT"/>
        </w:rPr>
        <w:t>„Dėl renginių organizavimo rajono savivaldybės viešosiose vietose taisyklių patvirtinimo“,</w:t>
      </w:r>
      <w:r w:rsidRPr="00CC7C21">
        <w:rPr>
          <w:lang w:eastAsia="lt-LT"/>
        </w:rPr>
        <w:t xml:space="preserve"> 8 punktu,</w:t>
      </w:r>
    </w:p>
    <w:p w14:paraId="02E0D92B" w14:textId="36BE466C" w:rsidR="00CC7C21" w:rsidRDefault="00CC7C21" w:rsidP="00D97022">
      <w:pPr>
        <w:tabs>
          <w:tab w:val="left" w:pos="1281"/>
          <w:tab w:val="left" w:pos="7371"/>
        </w:tabs>
        <w:spacing w:line="360" w:lineRule="auto"/>
        <w:jc w:val="both"/>
        <w:rPr>
          <w:lang w:eastAsia="lt-LT"/>
        </w:rPr>
      </w:pPr>
      <w:r w:rsidRPr="00CC7C21">
        <w:rPr>
          <w:lang w:eastAsia="lt-LT"/>
        </w:rPr>
        <w:tab/>
      </w:r>
      <w:r w:rsidRPr="00CC7C21">
        <w:rPr>
          <w:spacing w:val="60"/>
          <w:szCs w:val="24"/>
          <w:lang w:eastAsia="lt-LT"/>
        </w:rPr>
        <w:t>nustatau</w:t>
      </w:r>
      <w:r w:rsidRPr="00CC7C21">
        <w:rPr>
          <w:lang w:eastAsia="lt-LT"/>
        </w:rPr>
        <w:t xml:space="preserve"> </w:t>
      </w:r>
      <w:r>
        <w:rPr>
          <w:lang w:eastAsia="lt-LT"/>
        </w:rPr>
        <w:t xml:space="preserve">renginio </w:t>
      </w:r>
      <w:r w:rsidR="007D6D3A">
        <w:t xml:space="preserve">„LA BOUCHE </w:t>
      </w:r>
      <w:proofErr w:type="spellStart"/>
      <w:r w:rsidR="007D6D3A">
        <w:t>feat</w:t>
      </w:r>
      <w:proofErr w:type="spellEnd"/>
      <w:r w:rsidR="007D6D3A">
        <w:t xml:space="preserve">. NATASHA </w:t>
      </w:r>
      <w:r w:rsidR="007D6D3A">
        <w:rPr>
          <w:lang w:val="en-US"/>
        </w:rPr>
        <w:t xml:space="preserve">WRIGHT </w:t>
      </w:r>
      <w:proofErr w:type="spellStart"/>
      <w:r w:rsidR="007D6D3A">
        <w:rPr>
          <w:lang w:val="en-US"/>
        </w:rPr>
        <w:t>ir</w:t>
      </w:r>
      <w:proofErr w:type="spellEnd"/>
      <w:r w:rsidR="007D6D3A">
        <w:rPr>
          <w:lang w:val="en-US"/>
        </w:rPr>
        <w:t xml:space="preserve"> MODERN TALKINK Reloaded</w:t>
      </w:r>
      <w:r>
        <w:rPr>
          <w:lang w:eastAsia="lt-LT"/>
        </w:rPr>
        <w:t>“, vyksiančio</w:t>
      </w:r>
      <w:r w:rsidR="007D6D3A">
        <w:rPr>
          <w:lang w:eastAsia="lt-LT"/>
        </w:rPr>
        <w:t xml:space="preserve"> J. Basanavičius g</w:t>
      </w:r>
      <w:r>
        <w:rPr>
          <w:lang w:eastAsia="lt-LT"/>
        </w:rPr>
        <w:t>,</w:t>
      </w:r>
      <w:r w:rsidR="007D6D3A">
        <w:rPr>
          <w:lang w:eastAsia="lt-LT"/>
        </w:rPr>
        <w:t xml:space="preserve"> 28 (</w:t>
      </w:r>
      <w:r w:rsidR="00EE2CA7">
        <w:rPr>
          <w:lang w:eastAsia="lt-LT"/>
        </w:rPr>
        <w:t>„</w:t>
      </w:r>
      <w:r w:rsidR="007D6D3A">
        <w:rPr>
          <w:lang w:eastAsia="lt-LT"/>
        </w:rPr>
        <w:t>Varpo</w:t>
      </w:r>
      <w:r w:rsidR="00EE2CA7">
        <w:rPr>
          <w:lang w:eastAsia="lt-LT"/>
        </w:rPr>
        <w:t>“</w:t>
      </w:r>
      <w:r w:rsidR="007D6D3A">
        <w:rPr>
          <w:lang w:eastAsia="lt-LT"/>
        </w:rPr>
        <w:t xml:space="preserve"> mokyklos stadionas)</w:t>
      </w:r>
      <w:r w:rsidR="00645E35">
        <w:rPr>
          <w:lang w:eastAsia="lt-LT"/>
        </w:rPr>
        <w:t xml:space="preserve">, </w:t>
      </w:r>
      <w:r>
        <w:rPr>
          <w:lang w:eastAsia="lt-LT"/>
        </w:rPr>
        <w:t>Šakiuose</w:t>
      </w:r>
      <w:r w:rsidR="00257732">
        <w:rPr>
          <w:lang w:eastAsia="lt-LT"/>
        </w:rPr>
        <w:t>,</w:t>
      </w:r>
      <w:r>
        <w:rPr>
          <w:lang w:eastAsia="lt-LT"/>
        </w:rPr>
        <w:t xml:space="preserve"> laiką nuo 2025 m. </w:t>
      </w:r>
      <w:r w:rsidR="007D6D3A">
        <w:rPr>
          <w:lang w:eastAsia="lt-LT"/>
        </w:rPr>
        <w:t>rugpjūčio</w:t>
      </w:r>
      <w:r>
        <w:rPr>
          <w:lang w:eastAsia="lt-LT"/>
        </w:rPr>
        <w:t xml:space="preserve"> </w:t>
      </w:r>
      <w:r w:rsidR="007D6D3A">
        <w:rPr>
          <w:lang w:eastAsia="lt-LT"/>
        </w:rPr>
        <w:t>28</w:t>
      </w:r>
      <w:r>
        <w:rPr>
          <w:lang w:eastAsia="lt-LT"/>
        </w:rPr>
        <w:t xml:space="preserve"> d. </w:t>
      </w:r>
      <w:r w:rsidR="007D6D3A">
        <w:rPr>
          <w:lang w:eastAsia="lt-LT"/>
        </w:rPr>
        <w:t>14</w:t>
      </w:r>
      <w:r>
        <w:rPr>
          <w:lang w:eastAsia="lt-LT"/>
        </w:rPr>
        <w:t xml:space="preserve">.00 val. iki 2025 m. </w:t>
      </w:r>
      <w:r w:rsidR="007D6D3A">
        <w:rPr>
          <w:lang w:eastAsia="lt-LT"/>
        </w:rPr>
        <w:t>rugpjūčio</w:t>
      </w:r>
      <w:r>
        <w:rPr>
          <w:lang w:eastAsia="lt-LT"/>
        </w:rPr>
        <w:t xml:space="preserve"> </w:t>
      </w:r>
      <w:r w:rsidR="007D6D3A">
        <w:rPr>
          <w:lang w:eastAsia="lt-LT"/>
        </w:rPr>
        <w:t>29</w:t>
      </w:r>
      <w:r>
        <w:rPr>
          <w:lang w:eastAsia="lt-LT"/>
        </w:rPr>
        <w:t xml:space="preserve"> d. 02.00 val.</w:t>
      </w:r>
    </w:p>
    <w:p w14:paraId="28496CD6" w14:textId="118C520B" w:rsidR="00CC7C21" w:rsidRPr="00CC7C21" w:rsidRDefault="00CC7C21" w:rsidP="00CC7C21">
      <w:pPr>
        <w:tabs>
          <w:tab w:val="left" w:pos="1281"/>
          <w:tab w:val="left" w:pos="7371"/>
        </w:tabs>
        <w:spacing w:line="360" w:lineRule="auto"/>
        <w:jc w:val="both"/>
        <w:rPr>
          <w:lang w:eastAsia="lt-LT"/>
        </w:rPr>
      </w:pPr>
      <w:r w:rsidRPr="00CC7C21">
        <w:rPr>
          <w:lang w:eastAsia="lt-LT"/>
        </w:rPr>
        <w:t xml:space="preserve"> </w:t>
      </w:r>
    </w:p>
    <w:p w14:paraId="1597B936" w14:textId="77777777" w:rsidR="00CC7C21" w:rsidRDefault="00CC7C21" w:rsidP="00CC7C21">
      <w:pPr>
        <w:tabs>
          <w:tab w:val="left" w:pos="1800"/>
        </w:tabs>
        <w:jc w:val="both"/>
      </w:pPr>
    </w:p>
    <w:p w14:paraId="16DCF4C2" w14:textId="77777777" w:rsidR="000A5DDD" w:rsidRDefault="000A5DDD" w:rsidP="00811FC7">
      <w:pPr>
        <w:tabs>
          <w:tab w:val="left" w:pos="1800"/>
        </w:tabs>
        <w:ind w:firstLine="720"/>
        <w:jc w:val="both"/>
      </w:pPr>
    </w:p>
    <w:p w14:paraId="35A667C8" w14:textId="77777777" w:rsidR="000A5DDD" w:rsidRDefault="000A5DDD" w:rsidP="000A5DDD">
      <w:pPr>
        <w:tabs>
          <w:tab w:val="left" w:pos="1800"/>
        </w:tabs>
        <w:spacing w:line="360" w:lineRule="auto"/>
        <w:jc w:val="both"/>
      </w:pPr>
      <w:r>
        <w:t xml:space="preserve">Administracijos direktorius                                                                                           Vytautas </w:t>
      </w:r>
      <w:proofErr w:type="spellStart"/>
      <w:r>
        <w:t>Ižganaitis</w:t>
      </w:r>
      <w:proofErr w:type="spellEnd"/>
      <w:r>
        <w:t xml:space="preserve"> </w:t>
      </w:r>
    </w:p>
    <w:p w14:paraId="4BE82B10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24C8E2A0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49AAD77C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3A199533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027DA79D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288293A8" w14:textId="77777777" w:rsidR="000A5DDD" w:rsidRDefault="000A5DDD" w:rsidP="005C5907">
      <w:pPr>
        <w:tabs>
          <w:tab w:val="left" w:pos="1800"/>
        </w:tabs>
        <w:spacing w:line="360" w:lineRule="auto"/>
        <w:jc w:val="both"/>
      </w:pPr>
    </w:p>
    <w:p w14:paraId="43B88C8E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Parengė</w:t>
      </w:r>
    </w:p>
    <w:p w14:paraId="19F4F017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 xml:space="preserve">Švietimo, kultūros ir sporto skyriaus </w:t>
      </w:r>
    </w:p>
    <w:p w14:paraId="64AB674A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vyriausioji specialistė</w:t>
      </w:r>
    </w:p>
    <w:p w14:paraId="1EA65FEC" w14:textId="77777777" w:rsidR="00CC7C21" w:rsidRDefault="00CC7C21" w:rsidP="00CC7C21">
      <w:pPr>
        <w:tabs>
          <w:tab w:val="left" w:pos="6804"/>
        </w:tabs>
        <w:rPr>
          <w:szCs w:val="24"/>
        </w:rPr>
      </w:pPr>
    </w:p>
    <w:p w14:paraId="6FBA92A2" w14:textId="77777777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 xml:space="preserve">Asta </w:t>
      </w:r>
      <w:proofErr w:type="spellStart"/>
      <w:r>
        <w:rPr>
          <w:szCs w:val="24"/>
        </w:rPr>
        <w:t>Kėvelaitytė</w:t>
      </w:r>
      <w:proofErr w:type="spellEnd"/>
    </w:p>
    <w:p w14:paraId="63985001" w14:textId="1E0E5DF1" w:rsidR="00CC7C21" w:rsidRDefault="00CC7C21" w:rsidP="00CC7C21">
      <w:pPr>
        <w:tabs>
          <w:tab w:val="left" w:pos="6804"/>
        </w:tabs>
        <w:rPr>
          <w:szCs w:val="24"/>
        </w:rPr>
      </w:pPr>
      <w:r>
        <w:rPr>
          <w:szCs w:val="24"/>
        </w:rPr>
        <w:t>2025-0</w:t>
      </w:r>
      <w:r w:rsidR="003B3A10">
        <w:rPr>
          <w:szCs w:val="24"/>
        </w:rPr>
        <w:t>8</w:t>
      </w:r>
      <w:r>
        <w:rPr>
          <w:szCs w:val="24"/>
        </w:rPr>
        <w:t>-</w:t>
      </w:r>
      <w:r w:rsidR="003B3A10">
        <w:rPr>
          <w:szCs w:val="24"/>
        </w:rPr>
        <w:t>2</w:t>
      </w:r>
      <w:r w:rsidR="00D97022">
        <w:rPr>
          <w:szCs w:val="24"/>
        </w:rPr>
        <w:t>5</w:t>
      </w:r>
    </w:p>
    <w:p w14:paraId="654219A4" w14:textId="77777777" w:rsidR="00CC7C21" w:rsidRDefault="00CC7C21" w:rsidP="00CC7C21">
      <w:pPr>
        <w:tabs>
          <w:tab w:val="left" w:pos="6804"/>
        </w:tabs>
        <w:rPr>
          <w:szCs w:val="24"/>
        </w:rPr>
      </w:pPr>
    </w:p>
    <w:p w14:paraId="346755BF" w14:textId="77777777" w:rsidR="000A5DDD" w:rsidRDefault="000A5DDD" w:rsidP="000A5DDD">
      <w:pPr>
        <w:tabs>
          <w:tab w:val="left" w:pos="1800"/>
        </w:tabs>
        <w:spacing w:line="360" w:lineRule="auto"/>
        <w:jc w:val="both"/>
      </w:pPr>
    </w:p>
    <w:sectPr w:rsidR="000A5DDD" w:rsidSect="005C5907">
      <w:headerReference w:type="default" r:id="rId8"/>
      <w:footerReference w:type="default" r:id="rId9"/>
      <w:pgSz w:w="11906" w:h="16838"/>
      <w:pgMar w:top="1701" w:right="567" w:bottom="1134" w:left="1701" w:header="567" w:footer="567" w:gutter="0"/>
      <w:pgNumType w:start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686E0" w14:textId="77777777" w:rsidR="00EA4A6D" w:rsidRDefault="00EA4A6D">
      <w:r>
        <w:separator/>
      </w:r>
    </w:p>
  </w:endnote>
  <w:endnote w:type="continuationSeparator" w:id="0">
    <w:p w14:paraId="04CA40A6" w14:textId="77777777" w:rsidR="00EA4A6D" w:rsidRDefault="00EA4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EE1D5" w14:textId="77777777" w:rsidR="005614EB" w:rsidRPr="00434111" w:rsidRDefault="005614EB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942FC" w14:textId="77777777" w:rsidR="00EA4A6D" w:rsidRDefault="00EA4A6D">
      <w:r>
        <w:separator/>
      </w:r>
    </w:p>
  </w:footnote>
  <w:footnote w:type="continuationSeparator" w:id="0">
    <w:p w14:paraId="6DD200F8" w14:textId="77777777" w:rsidR="00EA4A6D" w:rsidRDefault="00EA4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10AB4" w14:textId="2B72FFCF" w:rsidR="002D18A6" w:rsidRDefault="002D18A6">
    <w:pPr>
      <w:pStyle w:val="Antrats"/>
      <w:jc w:val="center"/>
    </w:pPr>
  </w:p>
  <w:p w14:paraId="7E394B13" w14:textId="77777777" w:rsidR="00BE1782" w:rsidRDefault="00BE1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37FF"/>
    <w:multiLevelType w:val="hybridMultilevel"/>
    <w:tmpl w:val="BDDAD28C"/>
    <w:lvl w:ilvl="0" w:tplc="3C2E1B5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C56E3"/>
    <w:multiLevelType w:val="hybridMultilevel"/>
    <w:tmpl w:val="36B4E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41BD1"/>
    <w:multiLevelType w:val="multilevel"/>
    <w:tmpl w:val="290C2CBA"/>
    <w:lvl w:ilvl="0">
      <w:start w:val="3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lt-LT" w:eastAsia="lt-LT" w:bidi="lt-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lt-LT" w:eastAsia="lt-LT" w:bidi="lt-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55B79F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AC43EA"/>
    <w:multiLevelType w:val="multilevel"/>
    <w:tmpl w:val="231E8100"/>
    <w:lvl w:ilvl="0">
      <w:start w:val="3"/>
      <w:numFmt w:val="decimal"/>
      <w:lvlText w:val="%1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8621A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6" w15:restartNumberingAfterBreak="0">
    <w:nsid w:val="1FCA37C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BC0419"/>
    <w:multiLevelType w:val="hybridMultilevel"/>
    <w:tmpl w:val="27D6A8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D1B1B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9" w15:restartNumberingAfterBreak="0">
    <w:nsid w:val="36285A86"/>
    <w:multiLevelType w:val="hybridMultilevel"/>
    <w:tmpl w:val="F8DA6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7318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12EC0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3" w15:restartNumberingAfterBreak="0">
    <w:nsid w:val="56431A90"/>
    <w:multiLevelType w:val="hybridMultilevel"/>
    <w:tmpl w:val="C32E47D6"/>
    <w:lvl w:ilvl="0" w:tplc="0427000F">
      <w:start w:val="1"/>
      <w:numFmt w:val="decimal"/>
      <w:lvlText w:val="%1."/>
      <w:lvlJc w:val="left"/>
      <w:pPr>
        <w:ind w:left="1915" w:hanging="360"/>
      </w:pPr>
    </w:lvl>
    <w:lvl w:ilvl="1" w:tplc="04270019" w:tentative="1">
      <w:start w:val="1"/>
      <w:numFmt w:val="lowerLetter"/>
      <w:lvlText w:val="%2."/>
      <w:lvlJc w:val="left"/>
      <w:pPr>
        <w:ind w:left="2635" w:hanging="360"/>
      </w:pPr>
    </w:lvl>
    <w:lvl w:ilvl="2" w:tplc="0427001B" w:tentative="1">
      <w:start w:val="1"/>
      <w:numFmt w:val="lowerRoman"/>
      <w:lvlText w:val="%3."/>
      <w:lvlJc w:val="right"/>
      <w:pPr>
        <w:ind w:left="3355" w:hanging="180"/>
      </w:pPr>
    </w:lvl>
    <w:lvl w:ilvl="3" w:tplc="0427000F" w:tentative="1">
      <w:start w:val="1"/>
      <w:numFmt w:val="decimal"/>
      <w:lvlText w:val="%4."/>
      <w:lvlJc w:val="left"/>
      <w:pPr>
        <w:ind w:left="4075" w:hanging="360"/>
      </w:pPr>
    </w:lvl>
    <w:lvl w:ilvl="4" w:tplc="04270019" w:tentative="1">
      <w:start w:val="1"/>
      <w:numFmt w:val="lowerLetter"/>
      <w:lvlText w:val="%5."/>
      <w:lvlJc w:val="left"/>
      <w:pPr>
        <w:ind w:left="4795" w:hanging="360"/>
      </w:pPr>
    </w:lvl>
    <w:lvl w:ilvl="5" w:tplc="0427001B" w:tentative="1">
      <w:start w:val="1"/>
      <w:numFmt w:val="lowerRoman"/>
      <w:lvlText w:val="%6."/>
      <w:lvlJc w:val="right"/>
      <w:pPr>
        <w:ind w:left="5515" w:hanging="180"/>
      </w:pPr>
    </w:lvl>
    <w:lvl w:ilvl="6" w:tplc="0427000F" w:tentative="1">
      <w:start w:val="1"/>
      <w:numFmt w:val="decimal"/>
      <w:lvlText w:val="%7."/>
      <w:lvlJc w:val="left"/>
      <w:pPr>
        <w:ind w:left="6235" w:hanging="360"/>
      </w:pPr>
    </w:lvl>
    <w:lvl w:ilvl="7" w:tplc="04270019" w:tentative="1">
      <w:start w:val="1"/>
      <w:numFmt w:val="lowerLetter"/>
      <w:lvlText w:val="%8."/>
      <w:lvlJc w:val="left"/>
      <w:pPr>
        <w:ind w:left="6955" w:hanging="360"/>
      </w:pPr>
    </w:lvl>
    <w:lvl w:ilvl="8" w:tplc="0427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14" w15:restartNumberingAfterBreak="0">
    <w:nsid w:val="5D363CC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5" w15:restartNumberingAfterBreak="0">
    <w:nsid w:val="651469F3"/>
    <w:multiLevelType w:val="multilevel"/>
    <w:tmpl w:val="42EA99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6" w15:restartNumberingAfterBreak="0">
    <w:nsid w:val="69570DA9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7" w15:restartNumberingAfterBreak="0">
    <w:nsid w:val="700E1749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8" w15:restartNumberingAfterBreak="0">
    <w:nsid w:val="77F94E91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num w:numId="1">
    <w:abstractNumId w:val="15"/>
  </w:num>
  <w:num w:numId="2">
    <w:abstractNumId w:val="1"/>
  </w:num>
  <w:num w:numId="3">
    <w:abstractNumId w:val="6"/>
  </w:num>
  <w:num w:numId="4">
    <w:abstractNumId w:val="17"/>
  </w:num>
  <w:num w:numId="5">
    <w:abstractNumId w:val="18"/>
  </w:num>
  <w:num w:numId="6">
    <w:abstractNumId w:val="16"/>
  </w:num>
  <w:num w:numId="7">
    <w:abstractNumId w:val="12"/>
  </w:num>
  <w:num w:numId="8">
    <w:abstractNumId w:val="10"/>
  </w:num>
  <w:num w:numId="9">
    <w:abstractNumId w:val="3"/>
  </w:num>
  <w:num w:numId="10">
    <w:abstractNumId w:val="8"/>
  </w:num>
  <w:num w:numId="11">
    <w:abstractNumId w:val="14"/>
  </w:num>
  <w:num w:numId="12">
    <w:abstractNumId w:val="5"/>
  </w:num>
  <w:num w:numId="13">
    <w:abstractNumId w:val="11"/>
  </w:num>
  <w:num w:numId="14">
    <w:abstractNumId w:val="13"/>
  </w:num>
  <w:num w:numId="15">
    <w:abstractNumId w:val="7"/>
  </w:num>
  <w:num w:numId="16">
    <w:abstractNumId w:val="2"/>
  </w:num>
  <w:num w:numId="17">
    <w:abstractNumId w:val="4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AD7"/>
    <w:rsid w:val="00016DE1"/>
    <w:rsid w:val="000462CD"/>
    <w:rsid w:val="00086023"/>
    <w:rsid w:val="000A5DDD"/>
    <w:rsid w:val="001146CF"/>
    <w:rsid w:val="00173708"/>
    <w:rsid w:val="001A1C3A"/>
    <w:rsid w:val="0020207F"/>
    <w:rsid w:val="00257732"/>
    <w:rsid w:val="00262987"/>
    <w:rsid w:val="002B271C"/>
    <w:rsid w:val="002C33BA"/>
    <w:rsid w:val="002D18A6"/>
    <w:rsid w:val="00301537"/>
    <w:rsid w:val="003526C6"/>
    <w:rsid w:val="00376C29"/>
    <w:rsid w:val="00396B91"/>
    <w:rsid w:val="003B3A10"/>
    <w:rsid w:val="004A721E"/>
    <w:rsid w:val="00531315"/>
    <w:rsid w:val="00543384"/>
    <w:rsid w:val="00546774"/>
    <w:rsid w:val="005614EB"/>
    <w:rsid w:val="005620AF"/>
    <w:rsid w:val="005B14BF"/>
    <w:rsid w:val="005C5907"/>
    <w:rsid w:val="00623267"/>
    <w:rsid w:val="00645E35"/>
    <w:rsid w:val="006D64FD"/>
    <w:rsid w:val="00705A34"/>
    <w:rsid w:val="00723194"/>
    <w:rsid w:val="007233E5"/>
    <w:rsid w:val="00747AD7"/>
    <w:rsid w:val="007806C4"/>
    <w:rsid w:val="007D6D3A"/>
    <w:rsid w:val="00811FC7"/>
    <w:rsid w:val="0083672C"/>
    <w:rsid w:val="0086305C"/>
    <w:rsid w:val="008B26A0"/>
    <w:rsid w:val="00901D9A"/>
    <w:rsid w:val="00920530"/>
    <w:rsid w:val="0092633D"/>
    <w:rsid w:val="0094510D"/>
    <w:rsid w:val="00971E8F"/>
    <w:rsid w:val="00A460E8"/>
    <w:rsid w:val="00A60B8F"/>
    <w:rsid w:val="00A62661"/>
    <w:rsid w:val="00AD4726"/>
    <w:rsid w:val="00AE572B"/>
    <w:rsid w:val="00AE7663"/>
    <w:rsid w:val="00B11C25"/>
    <w:rsid w:val="00B3757F"/>
    <w:rsid w:val="00B430CF"/>
    <w:rsid w:val="00B85412"/>
    <w:rsid w:val="00BE1782"/>
    <w:rsid w:val="00BF4237"/>
    <w:rsid w:val="00C05FE6"/>
    <w:rsid w:val="00C61C22"/>
    <w:rsid w:val="00C7586F"/>
    <w:rsid w:val="00C94282"/>
    <w:rsid w:val="00C976DD"/>
    <w:rsid w:val="00CC7C21"/>
    <w:rsid w:val="00CD17F6"/>
    <w:rsid w:val="00D77803"/>
    <w:rsid w:val="00D97022"/>
    <w:rsid w:val="00DE49E2"/>
    <w:rsid w:val="00E500C8"/>
    <w:rsid w:val="00E9285E"/>
    <w:rsid w:val="00EA4A6D"/>
    <w:rsid w:val="00EE2CA7"/>
    <w:rsid w:val="00FA576A"/>
    <w:rsid w:val="00FB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5FE82"/>
  <w15:chartTrackingRefBased/>
  <w15:docId w15:val="{71670785-DDCA-4A13-9020-E47BE4CC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7AD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47AD7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531315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31315"/>
    <w:rPr>
      <w:rFonts w:ascii="TimesLT" w:eastAsia="Times New Roman" w:hAnsi="TimesLT" w:cs="Times New Roman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531315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31315"/>
    <w:rPr>
      <w:rFonts w:ascii="Times New Roman" w:eastAsia="Times New Roman" w:hAnsi="Times New Roman" w:cs="Times New Roman"/>
      <w:b/>
      <w:sz w:val="52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0A5DDD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0A5DDD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BE17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E1782"/>
    <w:rPr>
      <w:rFonts w:ascii="Times New Roman" w:eastAsia="Times New Roman" w:hAnsi="Times New Roman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086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8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2D6419-D098-4F8E-9EBA-6E04669983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Rimutė Grušienė</cp:lastModifiedBy>
  <cp:revision>8</cp:revision>
  <dcterms:created xsi:type="dcterms:W3CDTF">2025-08-22T12:29:00Z</dcterms:created>
  <dcterms:modified xsi:type="dcterms:W3CDTF">2025-08-25T08:24:00Z</dcterms:modified>
</cp:coreProperties>
</file>