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2BED7E77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107CCEBA" w14:textId="0836E421" w:rsidR="009260F6" w:rsidRPr="009260F6" w:rsidRDefault="00942B03" w:rsidP="00D676F1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690CF5">
        <w:rPr>
          <w:rFonts w:ascii="Times New Roman" w:hAnsi="Times New Roman" w:cs="Times New Roman"/>
          <w:b/>
          <w:sz w:val="24"/>
          <w:szCs w:val="24"/>
        </w:rPr>
        <w:t>S</w:t>
      </w:r>
      <w:r w:rsidR="00BB3B2E">
        <w:rPr>
          <w:rFonts w:ascii="Times New Roman" w:hAnsi="Times New Roman" w:cs="Times New Roman"/>
          <w:b/>
          <w:sz w:val="24"/>
          <w:szCs w:val="24"/>
        </w:rPr>
        <w:t>ODYBŲ</w:t>
      </w:r>
      <w:r w:rsidR="00043172">
        <w:rPr>
          <w:rFonts w:ascii="Times New Roman" w:hAnsi="Times New Roman" w:cs="Times New Roman"/>
          <w:b/>
          <w:sz w:val="24"/>
          <w:szCs w:val="24"/>
        </w:rPr>
        <w:t xml:space="preserve"> G. </w:t>
      </w:r>
      <w:r w:rsidR="00690CF5">
        <w:rPr>
          <w:rFonts w:ascii="Times New Roman" w:hAnsi="Times New Roman" w:cs="Times New Roman"/>
          <w:b/>
          <w:sz w:val="24"/>
          <w:szCs w:val="24"/>
        </w:rPr>
        <w:t>2</w:t>
      </w:r>
      <w:r w:rsidR="00043172">
        <w:rPr>
          <w:rFonts w:ascii="Times New Roman" w:hAnsi="Times New Roman" w:cs="Times New Roman"/>
          <w:b/>
          <w:sz w:val="24"/>
          <w:szCs w:val="24"/>
        </w:rPr>
        <w:t>,</w:t>
      </w:r>
      <w:r w:rsidR="00295A05">
        <w:rPr>
          <w:rFonts w:ascii="Times New Roman" w:hAnsi="Times New Roman" w:cs="Times New Roman"/>
          <w:b/>
          <w:sz w:val="24"/>
          <w:szCs w:val="24"/>
        </w:rPr>
        <w:t xml:space="preserve"> G</w:t>
      </w:r>
      <w:r w:rsidR="00BB3B2E">
        <w:rPr>
          <w:rFonts w:ascii="Times New Roman" w:hAnsi="Times New Roman" w:cs="Times New Roman"/>
          <w:b/>
          <w:sz w:val="24"/>
          <w:szCs w:val="24"/>
        </w:rPr>
        <w:t>RIŠKABŪDŽIO MSTL</w:t>
      </w:r>
      <w:r w:rsidR="00295A05">
        <w:rPr>
          <w:rFonts w:ascii="Times New Roman" w:hAnsi="Times New Roman" w:cs="Times New Roman"/>
          <w:b/>
          <w:sz w:val="24"/>
          <w:szCs w:val="24"/>
        </w:rPr>
        <w:t>.,</w:t>
      </w:r>
      <w:r w:rsidR="002442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ŠAKIŲ </w:t>
      </w:r>
      <w:r w:rsidR="00295A05">
        <w:rPr>
          <w:rFonts w:ascii="Times New Roman" w:hAnsi="Times New Roman" w:cs="Times New Roman"/>
          <w:b/>
          <w:sz w:val="24"/>
          <w:szCs w:val="24"/>
        </w:rPr>
        <w:t>R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., (KADASTRINIS NR. 84</w:t>
      </w:r>
      <w:r w:rsidR="00BB3B2E">
        <w:rPr>
          <w:rFonts w:ascii="Times New Roman" w:hAnsi="Times New Roman" w:cs="Times New Roman"/>
          <w:b/>
          <w:sz w:val="24"/>
          <w:szCs w:val="24"/>
        </w:rPr>
        <w:t>40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</w:t>
      </w:r>
      <w:r w:rsidR="006F2372">
        <w:rPr>
          <w:rFonts w:ascii="Times New Roman" w:hAnsi="Times New Roman" w:cs="Times New Roman"/>
          <w:b/>
          <w:sz w:val="24"/>
          <w:szCs w:val="24"/>
        </w:rPr>
        <w:t>0</w:t>
      </w:r>
      <w:r w:rsidR="00BB3B2E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BB3B2E">
        <w:rPr>
          <w:rFonts w:ascii="Times New Roman" w:hAnsi="Times New Roman" w:cs="Times New Roman"/>
          <w:b/>
          <w:sz w:val="24"/>
          <w:szCs w:val="24"/>
        </w:rPr>
        <w:t>080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5A05">
        <w:rPr>
          <w:rFonts w:ascii="Times New Roman" w:hAnsi="Times New Roman" w:cs="Times New Roman"/>
          <w:b/>
          <w:sz w:val="24"/>
          <w:szCs w:val="24"/>
        </w:rPr>
        <w:t>G</w:t>
      </w:r>
      <w:r w:rsidR="00BB3B2E">
        <w:rPr>
          <w:rFonts w:ascii="Times New Roman" w:hAnsi="Times New Roman" w:cs="Times New Roman"/>
          <w:b/>
          <w:sz w:val="24"/>
          <w:szCs w:val="24"/>
        </w:rPr>
        <w:t>RIŠKABŪDŽIO</w:t>
      </w:r>
      <w:r w:rsidR="009260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K.</w:t>
      </w:r>
      <w:r w:rsidR="00A837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V.) </w:t>
      </w:r>
      <w:r w:rsidR="00043172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295A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>PA</w:t>
      </w:r>
      <w:r w:rsidR="00043172">
        <w:rPr>
          <w:rFonts w:ascii="Times New Roman" w:hAnsi="Times New Roman" w:cs="Times New Roman"/>
          <w:b/>
          <w:sz w:val="24"/>
          <w:szCs w:val="24"/>
        </w:rPr>
        <w:t>PILDYMO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C83962F" w14:textId="77777777" w:rsidR="00D6652E" w:rsidRPr="00AB2C02" w:rsidRDefault="00D6652E" w:rsidP="009260F6">
      <w:pPr>
        <w:tabs>
          <w:tab w:val="left" w:pos="851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516507EA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6F237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BB3B2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rugpjūčio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698A42A8" w:rsidR="004F0606" w:rsidRPr="00A37758" w:rsidRDefault="004F0606" w:rsidP="00A8373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>Vadovaudamasi</w:t>
      </w:r>
      <w:r w:rsidR="000F4AB1">
        <w:rPr>
          <w:rFonts w:ascii="Times New Roman" w:hAnsi="Times New Roman" w:cs="Times New Roman"/>
          <w:bCs/>
          <w:sz w:val="24"/>
          <w:szCs w:val="24"/>
        </w:rPr>
        <w:t>s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0C4943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0C4943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0C4943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0C4943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</w:t>
      </w:r>
      <w:r w:rsidR="00EC5F9B">
        <w:rPr>
          <w:rFonts w:ascii="Times New Roman" w:hAnsi="Times New Roman" w:cs="Times New Roman"/>
          <w:sz w:val="24"/>
          <w:szCs w:val="24"/>
        </w:rPr>
        <w:t>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Lietuvos Respublikos aplinkos ministro 20</w:t>
      </w:r>
      <w:r w:rsidR="008D3BB3">
        <w:rPr>
          <w:rFonts w:ascii="Times New Roman" w:hAnsi="Times New Roman" w:cs="Times New Roman"/>
          <w:sz w:val="24"/>
          <w:szCs w:val="24"/>
        </w:rPr>
        <w:t>24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8D3BB3">
        <w:rPr>
          <w:rFonts w:ascii="Times New Roman" w:hAnsi="Times New Roman" w:cs="Times New Roman"/>
          <w:sz w:val="24"/>
          <w:szCs w:val="24"/>
        </w:rPr>
        <w:t>birželio 17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8D3BB3">
        <w:rPr>
          <w:rFonts w:ascii="Times New Roman" w:hAnsi="Times New Roman" w:cs="Times New Roman"/>
          <w:sz w:val="24"/>
          <w:szCs w:val="24"/>
        </w:rPr>
        <w:t xml:space="preserve"> </w:t>
      </w:r>
      <w:r w:rsidR="008D3BB3" w:rsidRPr="00AB2C02">
        <w:rPr>
          <w:rFonts w:ascii="Times New Roman" w:hAnsi="Times New Roman" w:cs="Times New Roman"/>
          <w:sz w:val="24"/>
          <w:szCs w:val="24"/>
        </w:rPr>
        <w:t>D</w:t>
      </w:r>
      <w:r w:rsidR="008D3BB3">
        <w:rPr>
          <w:rFonts w:ascii="Times New Roman" w:hAnsi="Times New Roman" w:cs="Times New Roman"/>
          <w:sz w:val="24"/>
          <w:szCs w:val="24"/>
        </w:rPr>
        <w:t>1</w:t>
      </w:r>
      <w:r w:rsidR="008D3BB3" w:rsidRPr="00AB2C02">
        <w:rPr>
          <w:rFonts w:ascii="Times New Roman" w:hAnsi="Times New Roman" w:cs="Times New Roman"/>
          <w:sz w:val="24"/>
          <w:szCs w:val="24"/>
        </w:rPr>
        <w:t>-</w:t>
      </w:r>
      <w:r w:rsidR="008D3BB3">
        <w:rPr>
          <w:rFonts w:ascii="Times New Roman" w:hAnsi="Times New Roman" w:cs="Times New Roman"/>
          <w:sz w:val="24"/>
          <w:szCs w:val="24"/>
        </w:rPr>
        <w:t>199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8D3BB3"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, </w:t>
      </w:r>
      <w:r w:rsidRPr="00AB2C02">
        <w:rPr>
          <w:rFonts w:ascii="Times New Roman" w:hAnsi="Times New Roman" w:cs="Times New Roman"/>
          <w:sz w:val="24"/>
          <w:szCs w:val="24"/>
        </w:rPr>
        <w:t xml:space="preserve">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</w:t>
      </w:r>
      <w:r w:rsidR="00606B24">
        <w:rPr>
          <w:rFonts w:ascii="Times New Roman" w:hAnsi="Times New Roman" w:cs="Times New Roman"/>
          <w:sz w:val="24"/>
          <w:szCs w:val="24"/>
        </w:rPr>
        <w:t>,</w:t>
      </w:r>
      <w:r w:rsidR="006A0DF6">
        <w:rPr>
          <w:rFonts w:ascii="Times New Roman" w:hAnsi="Times New Roman" w:cs="Times New Roman"/>
          <w:sz w:val="24"/>
          <w:szCs w:val="24"/>
        </w:rPr>
        <w:t xml:space="preserve"> </w:t>
      </w:r>
      <w:r w:rsidR="003B1CCB">
        <w:rPr>
          <w:rFonts w:ascii="Times New Roman" w:hAnsi="Times New Roman" w:cs="Times New Roman"/>
          <w:sz w:val="24"/>
          <w:szCs w:val="24"/>
        </w:rPr>
        <w:t>Griškabūdžio m</w:t>
      </w:r>
      <w:r w:rsidR="00BC7434">
        <w:rPr>
          <w:rFonts w:ascii="Times New Roman" w:hAnsi="Times New Roman" w:cs="Times New Roman"/>
          <w:sz w:val="24"/>
          <w:szCs w:val="24"/>
        </w:rPr>
        <w:t>iestelio</w:t>
      </w:r>
      <w:r w:rsidR="003B1CCB">
        <w:rPr>
          <w:rFonts w:ascii="Times New Roman" w:hAnsi="Times New Roman" w:cs="Times New Roman"/>
          <w:sz w:val="24"/>
          <w:szCs w:val="24"/>
        </w:rPr>
        <w:t xml:space="preserve"> teritorijos</w:t>
      </w:r>
      <w:r w:rsidR="006A0DF6" w:rsidRPr="006A0DF6">
        <w:rPr>
          <w:rFonts w:ascii="Times New Roman" w:hAnsi="Times New Roman"/>
          <w:sz w:val="24"/>
          <w:szCs w:val="24"/>
        </w:rPr>
        <w:t xml:space="preserve"> bendruoju planu, patvirtintu Šakių rajono savivaldybės tarybos 201</w:t>
      </w:r>
      <w:r w:rsidR="003B1CCB">
        <w:rPr>
          <w:rFonts w:ascii="Times New Roman" w:hAnsi="Times New Roman"/>
          <w:sz w:val="24"/>
          <w:szCs w:val="24"/>
        </w:rPr>
        <w:t>3</w:t>
      </w:r>
      <w:r w:rsidR="006A0DF6" w:rsidRPr="006A0DF6">
        <w:rPr>
          <w:rFonts w:ascii="Times New Roman" w:hAnsi="Times New Roman"/>
          <w:sz w:val="24"/>
          <w:szCs w:val="24"/>
        </w:rPr>
        <w:t xml:space="preserve"> m. </w:t>
      </w:r>
      <w:r w:rsidR="003B1CCB">
        <w:rPr>
          <w:rFonts w:ascii="Times New Roman" w:hAnsi="Times New Roman"/>
          <w:sz w:val="24"/>
          <w:szCs w:val="24"/>
        </w:rPr>
        <w:t>kovo</w:t>
      </w:r>
      <w:r w:rsidR="006A0DF6" w:rsidRPr="006A0DF6">
        <w:rPr>
          <w:rFonts w:ascii="Times New Roman" w:hAnsi="Times New Roman"/>
          <w:sz w:val="24"/>
          <w:szCs w:val="24"/>
        </w:rPr>
        <w:t xml:space="preserve"> 28 d. sprendimu Nr. T-</w:t>
      </w:r>
      <w:r w:rsidR="003B1CCB">
        <w:rPr>
          <w:rFonts w:ascii="Times New Roman" w:hAnsi="Times New Roman"/>
          <w:sz w:val="24"/>
          <w:szCs w:val="24"/>
        </w:rPr>
        <w:t>105</w:t>
      </w:r>
      <w:r w:rsidR="006A0DF6" w:rsidRPr="006A0DF6">
        <w:rPr>
          <w:rFonts w:ascii="Times New Roman" w:hAnsi="Times New Roman"/>
          <w:sz w:val="24"/>
          <w:szCs w:val="24"/>
        </w:rPr>
        <w:t xml:space="preserve"> „Dėl </w:t>
      </w:r>
      <w:r w:rsidR="003B1CCB">
        <w:rPr>
          <w:rFonts w:ascii="Times New Roman" w:hAnsi="Times New Roman"/>
          <w:sz w:val="24"/>
          <w:szCs w:val="24"/>
        </w:rPr>
        <w:t xml:space="preserve">Griškabūdžio miestelio teritorijos bendrojo plano </w:t>
      </w:r>
      <w:r w:rsidR="006A0DF6" w:rsidRPr="006A0DF6">
        <w:rPr>
          <w:rFonts w:ascii="Times New Roman" w:hAnsi="Times New Roman"/>
          <w:sz w:val="24"/>
          <w:szCs w:val="24"/>
        </w:rPr>
        <w:t>tvirtinimo“</w:t>
      </w:r>
      <w:r w:rsidR="003D3CFA" w:rsidRPr="006A0DF6">
        <w:rPr>
          <w:rFonts w:ascii="Times New Roman" w:hAnsi="Times New Roman" w:cs="Times New Roman"/>
          <w:sz w:val="24"/>
          <w:szCs w:val="24"/>
        </w:rPr>
        <w:t xml:space="preserve">, </w:t>
      </w:r>
      <w:r w:rsidRPr="006A0DF6">
        <w:rPr>
          <w:rFonts w:ascii="Times New Roman" w:hAnsi="Times New Roman" w:cs="Times New Roman"/>
          <w:bCs/>
          <w:sz w:val="24"/>
          <w:szCs w:val="24"/>
        </w:rPr>
        <w:t>atsižvelg</w:t>
      </w:r>
      <w:r w:rsidR="003D3CFA" w:rsidRPr="006A0DF6">
        <w:rPr>
          <w:rFonts w:ascii="Times New Roman" w:hAnsi="Times New Roman" w:cs="Times New Roman"/>
          <w:bCs/>
          <w:sz w:val="24"/>
          <w:szCs w:val="24"/>
        </w:rPr>
        <w:t>iant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į </w:t>
      </w:r>
      <w:r w:rsidRPr="006A0DF6">
        <w:rPr>
          <w:rFonts w:ascii="Times New Roman" w:hAnsi="Times New Roman" w:cs="Times New Roman"/>
          <w:sz w:val="24"/>
          <w:szCs w:val="24"/>
        </w:rPr>
        <w:t>prašymą,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2E024C">
        <w:rPr>
          <w:rFonts w:ascii="Times New Roman" w:hAnsi="Times New Roman" w:cs="Times New Roman"/>
          <w:bCs/>
          <w:sz w:val="24"/>
          <w:szCs w:val="24"/>
        </w:rPr>
        <w:t>5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6A0DF6">
        <w:rPr>
          <w:rFonts w:ascii="Times New Roman" w:hAnsi="Times New Roman" w:cs="Times New Roman"/>
          <w:bCs/>
          <w:sz w:val="24"/>
          <w:szCs w:val="24"/>
        </w:rPr>
        <w:t>m</w:t>
      </w:r>
      <w:r w:rsidRPr="006A0DF6">
        <w:rPr>
          <w:rFonts w:ascii="Times New Roman" w:hAnsi="Times New Roman" w:cs="Times New Roman"/>
          <w:bCs/>
          <w:sz w:val="24"/>
          <w:szCs w:val="24"/>
        </w:rPr>
        <w:t>.</w:t>
      </w:r>
      <w:r w:rsidR="00D676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B1CCB">
        <w:rPr>
          <w:rFonts w:ascii="Times New Roman" w:hAnsi="Times New Roman" w:cs="Times New Roman"/>
          <w:bCs/>
          <w:sz w:val="24"/>
          <w:szCs w:val="24"/>
        </w:rPr>
        <w:t>liepos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B1CCB">
        <w:rPr>
          <w:rFonts w:ascii="Times New Roman" w:hAnsi="Times New Roman" w:cs="Times New Roman"/>
          <w:bCs/>
          <w:sz w:val="24"/>
          <w:szCs w:val="24"/>
        </w:rPr>
        <w:t>25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reg. Nr. </w:t>
      </w:r>
      <w:r w:rsidR="008D3BB3">
        <w:rPr>
          <w:rFonts w:ascii="Times New Roman" w:hAnsi="Times New Roman" w:cs="Times New Roman"/>
          <w:bCs/>
          <w:sz w:val="24"/>
          <w:szCs w:val="24"/>
        </w:rPr>
        <w:t>P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3B1CCB">
        <w:rPr>
          <w:rFonts w:ascii="Times New Roman" w:hAnsi="Times New Roman" w:cs="Times New Roman"/>
          <w:bCs/>
          <w:sz w:val="24"/>
          <w:szCs w:val="24"/>
        </w:rPr>
        <w:t>109</w:t>
      </w:r>
      <w:r w:rsidR="008D3BB3">
        <w:rPr>
          <w:rFonts w:ascii="Times New Roman" w:hAnsi="Times New Roman" w:cs="Times New Roman"/>
          <w:bCs/>
          <w:sz w:val="24"/>
          <w:szCs w:val="24"/>
        </w:rPr>
        <w:t>9</w:t>
      </w:r>
      <w:r w:rsidRPr="00AB2C02">
        <w:rPr>
          <w:rFonts w:ascii="Times New Roman" w:hAnsi="Times New Roman" w:cs="Times New Roman"/>
          <w:bCs/>
          <w:sz w:val="24"/>
          <w:szCs w:val="24"/>
        </w:rPr>
        <w:t>, bei pasibaigusį prašymo viešinim</w:t>
      </w:r>
      <w:r w:rsidR="00A06D03">
        <w:rPr>
          <w:rFonts w:ascii="Times New Roman" w:hAnsi="Times New Roman" w:cs="Times New Roman"/>
          <w:bCs/>
          <w:sz w:val="24"/>
          <w:szCs w:val="24"/>
        </w:rPr>
        <w:t>o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6D03" w:rsidRPr="00AB2C02">
        <w:rPr>
          <w:rFonts w:ascii="Times New Roman" w:hAnsi="Times New Roman" w:cs="Times New Roman"/>
          <w:bCs/>
          <w:sz w:val="24"/>
          <w:szCs w:val="24"/>
        </w:rPr>
        <w:t xml:space="preserve">laikotarpį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Šakių rajono savivaldybės interneto svetainėje </w:t>
      </w:r>
      <w:hyperlink r:id="rId8" w:history="1">
        <w:r w:rsidRPr="00AB2C02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Topografijos, inžinerinės infrastruktūros, teritorijų planavimo ir statybos elektroninių vartų informacinėje sistemoje TPS „Vartai“ </w:t>
      </w:r>
      <w:r w:rsidR="00A06D0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(</w:t>
      </w:r>
      <w:hyperlink r:id="rId9" w:history="1">
        <w:r w:rsidR="00A06D03" w:rsidRPr="00547CC3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www.planuojustatau.lt</w:t>
        </w:r>
      </w:hyperlink>
      <w:r w:rsidR="00A06D03">
        <w:rPr>
          <w:rFonts w:ascii="Times New Roman" w:hAnsi="Times New Roman" w:cs="Times New Roman"/>
          <w:bCs/>
          <w:sz w:val="24"/>
          <w:szCs w:val="24"/>
        </w:rPr>
        <w:t>)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per kurį pastabų ir pasiūlymų </w:t>
      </w:r>
      <w:r w:rsidR="00A06D03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Lietuvos Respublikos teritorijų planavimo dokumentų rengimo informacinėje sistemoje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iš </w:t>
      </w:r>
      <w:r w:rsidRPr="009368DC">
        <w:rPr>
          <w:rFonts w:ascii="Times New Roman" w:hAnsi="Times New Roman" w:cs="Times New Roman"/>
          <w:bCs/>
          <w:sz w:val="24"/>
          <w:szCs w:val="24"/>
        </w:rPr>
        <w:t>visuomenės nebuvo gauta: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E078065" w14:textId="7D41EA54" w:rsidR="004F0606" w:rsidRPr="009368DC" w:rsidRDefault="004F0606" w:rsidP="009635A7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8DC">
        <w:rPr>
          <w:rFonts w:ascii="Times New Roman" w:hAnsi="Times New Roman" w:cs="Times New Roman"/>
          <w:sz w:val="24"/>
          <w:szCs w:val="24"/>
        </w:rPr>
        <w:t>1.</w:t>
      </w:r>
      <w:r w:rsidR="008D3BB3" w:rsidRPr="008D3BB3">
        <w:rPr>
          <w:rFonts w:ascii="Times New Roman" w:hAnsi="Times New Roman" w:cs="Times New Roman"/>
          <w:sz w:val="24"/>
          <w:szCs w:val="24"/>
        </w:rPr>
        <w:t xml:space="preserve"> </w:t>
      </w:r>
      <w:r w:rsidR="008D3BB3">
        <w:rPr>
          <w:rFonts w:ascii="Times New Roman" w:hAnsi="Times New Roman" w:cs="Times New Roman"/>
          <w:sz w:val="24"/>
          <w:szCs w:val="24"/>
        </w:rPr>
        <w:t xml:space="preserve">P a </w:t>
      </w:r>
      <w:r w:rsidR="00591282">
        <w:rPr>
          <w:rFonts w:ascii="Times New Roman" w:hAnsi="Times New Roman" w:cs="Times New Roman"/>
          <w:sz w:val="24"/>
          <w:szCs w:val="24"/>
        </w:rPr>
        <w:t>p i l d a</w:t>
      </w:r>
      <w:r w:rsidR="008D3BB3">
        <w:rPr>
          <w:rFonts w:ascii="Times New Roman" w:hAnsi="Times New Roman" w:cs="Times New Roman"/>
          <w:sz w:val="24"/>
          <w:szCs w:val="24"/>
        </w:rPr>
        <w:t xml:space="preserve"> u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591282">
        <w:rPr>
          <w:rFonts w:ascii="Times New Roman" w:hAnsi="Times New Roman" w:cs="Times New Roman"/>
          <w:sz w:val="24"/>
          <w:szCs w:val="24"/>
        </w:rPr>
        <w:t>kitos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591282">
        <w:rPr>
          <w:rFonts w:ascii="Times New Roman" w:hAnsi="Times New Roman" w:cs="Times New Roman"/>
          <w:sz w:val="24"/>
          <w:szCs w:val="24"/>
        </w:rPr>
        <w:t xml:space="preserve">, </w:t>
      </w:r>
      <w:r w:rsidR="003B1CCB">
        <w:rPr>
          <w:rFonts w:ascii="Times New Roman" w:hAnsi="Times New Roman" w:cs="Times New Roman"/>
          <w:sz w:val="24"/>
          <w:szCs w:val="24"/>
        </w:rPr>
        <w:t xml:space="preserve">vienbučių ir dvibučių gyvenamųjų pastatų </w:t>
      </w:r>
      <w:r w:rsidR="00591282">
        <w:rPr>
          <w:rFonts w:ascii="Times New Roman" w:hAnsi="Times New Roman" w:cs="Times New Roman"/>
          <w:sz w:val="24"/>
          <w:szCs w:val="24"/>
        </w:rPr>
        <w:t>teritorijos naudojimo būdo</w:t>
      </w:r>
      <w:r w:rsidR="008D3BB3">
        <w:rPr>
          <w:rFonts w:ascii="Times New Roman" w:hAnsi="Times New Roman" w:cs="Times New Roman"/>
          <w:sz w:val="24"/>
          <w:szCs w:val="24"/>
        </w:rPr>
        <w:t xml:space="preserve"> </w:t>
      </w:r>
      <w:r w:rsidR="003B1CCB">
        <w:rPr>
          <w:rFonts w:ascii="Times New Roman" w:hAnsi="Times New Roman" w:cs="Times New Roman"/>
          <w:sz w:val="24"/>
          <w:szCs w:val="24"/>
        </w:rPr>
        <w:t>0</w:t>
      </w:r>
      <w:r w:rsidR="008D3BB3" w:rsidRPr="00AB2C02">
        <w:rPr>
          <w:rFonts w:ascii="Times New Roman" w:hAnsi="Times New Roman" w:cs="Times New Roman"/>
          <w:sz w:val="24"/>
          <w:szCs w:val="24"/>
        </w:rPr>
        <w:t>,</w:t>
      </w:r>
      <w:r w:rsidR="003B1CCB">
        <w:rPr>
          <w:rFonts w:ascii="Times New Roman" w:hAnsi="Times New Roman" w:cs="Times New Roman"/>
          <w:sz w:val="24"/>
          <w:szCs w:val="24"/>
        </w:rPr>
        <w:t>1</w:t>
      </w:r>
      <w:r w:rsidR="00EA602F">
        <w:rPr>
          <w:rFonts w:ascii="Times New Roman" w:hAnsi="Times New Roman" w:cs="Times New Roman"/>
          <w:sz w:val="24"/>
          <w:szCs w:val="24"/>
        </w:rPr>
        <w:t>7</w:t>
      </w:r>
      <w:r w:rsidR="003B1CCB">
        <w:rPr>
          <w:rFonts w:ascii="Times New Roman" w:hAnsi="Times New Roman" w:cs="Times New Roman"/>
          <w:sz w:val="24"/>
          <w:szCs w:val="24"/>
        </w:rPr>
        <w:t>00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8D3BB3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8D3BB3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3B1CCB">
        <w:rPr>
          <w:rFonts w:ascii="Times New Roman" w:hAnsi="Times New Roman" w:cs="Times New Roman"/>
          <w:sz w:val="24"/>
          <w:szCs w:val="24"/>
        </w:rPr>
        <w:t>40</w:t>
      </w:r>
      <w:r w:rsidR="008D3BB3" w:rsidRPr="00AB2C02">
        <w:rPr>
          <w:rFonts w:ascii="Times New Roman" w:hAnsi="Times New Roman" w:cs="Times New Roman"/>
          <w:sz w:val="24"/>
          <w:szCs w:val="24"/>
        </w:rPr>
        <w:t>/000</w:t>
      </w:r>
      <w:r w:rsidR="003B1CCB">
        <w:rPr>
          <w:rFonts w:ascii="Times New Roman" w:hAnsi="Times New Roman" w:cs="Times New Roman"/>
          <w:sz w:val="24"/>
          <w:szCs w:val="24"/>
        </w:rPr>
        <w:t>3</w:t>
      </w:r>
      <w:r w:rsidR="008D3BB3" w:rsidRPr="00AB2C02">
        <w:rPr>
          <w:rFonts w:ascii="Times New Roman" w:hAnsi="Times New Roman" w:cs="Times New Roman"/>
          <w:sz w:val="24"/>
          <w:szCs w:val="24"/>
        </w:rPr>
        <w:t>:0</w:t>
      </w:r>
      <w:r w:rsidR="003B1CCB">
        <w:rPr>
          <w:rFonts w:ascii="Times New Roman" w:hAnsi="Times New Roman" w:cs="Times New Roman"/>
          <w:sz w:val="24"/>
          <w:szCs w:val="24"/>
        </w:rPr>
        <w:t>080</w:t>
      </w:r>
      <w:r w:rsidR="008D3BB3">
        <w:rPr>
          <w:rFonts w:ascii="Times New Roman" w:hAnsi="Times New Roman" w:cs="Times New Roman"/>
          <w:sz w:val="24"/>
          <w:szCs w:val="24"/>
        </w:rPr>
        <w:t xml:space="preserve"> G</w:t>
      </w:r>
      <w:r w:rsidR="003B1CCB">
        <w:rPr>
          <w:rFonts w:ascii="Times New Roman" w:hAnsi="Times New Roman" w:cs="Times New Roman"/>
          <w:sz w:val="24"/>
          <w:szCs w:val="24"/>
        </w:rPr>
        <w:t>riškabūdžio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k. v.), esančio </w:t>
      </w:r>
      <w:r w:rsidR="00EA602F">
        <w:rPr>
          <w:rFonts w:ascii="Times New Roman" w:hAnsi="Times New Roman" w:cs="Times New Roman"/>
          <w:sz w:val="24"/>
          <w:szCs w:val="24"/>
        </w:rPr>
        <w:t>S</w:t>
      </w:r>
      <w:r w:rsidR="003B1CCB">
        <w:rPr>
          <w:rFonts w:ascii="Times New Roman" w:hAnsi="Times New Roman" w:cs="Times New Roman"/>
          <w:sz w:val="24"/>
          <w:szCs w:val="24"/>
        </w:rPr>
        <w:t>odybų</w:t>
      </w:r>
      <w:r w:rsidR="00591282">
        <w:rPr>
          <w:rFonts w:ascii="Times New Roman" w:hAnsi="Times New Roman" w:cs="Times New Roman"/>
          <w:sz w:val="24"/>
          <w:szCs w:val="24"/>
        </w:rPr>
        <w:t xml:space="preserve"> </w:t>
      </w:r>
      <w:r w:rsidR="008D3BB3">
        <w:rPr>
          <w:rFonts w:ascii="Times New Roman" w:hAnsi="Times New Roman" w:cs="Times New Roman"/>
          <w:sz w:val="24"/>
          <w:szCs w:val="24"/>
        </w:rPr>
        <w:t xml:space="preserve">g. </w:t>
      </w:r>
      <w:r w:rsidR="00EA602F">
        <w:rPr>
          <w:rFonts w:ascii="Times New Roman" w:hAnsi="Times New Roman" w:cs="Times New Roman"/>
          <w:sz w:val="24"/>
          <w:szCs w:val="24"/>
        </w:rPr>
        <w:t>2</w:t>
      </w:r>
      <w:r w:rsidR="008D3BB3">
        <w:rPr>
          <w:rFonts w:ascii="Times New Roman" w:hAnsi="Times New Roman" w:cs="Times New Roman"/>
          <w:sz w:val="24"/>
          <w:szCs w:val="24"/>
        </w:rPr>
        <w:t>, G</w:t>
      </w:r>
      <w:r w:rsidR="003B1CCB">
        <w:rPr>
          <w:rFonts w:ascii="Times New Roman" w:hAnsi="Times New Roman" w:cs="Times New Roman"/>
          <w:sz w:val="24"/>
          <w:szCs w:val="24"/>
        </w:rPr>
        <w:t>riškabūdžio mstl</w:t>
      </w:r>
      <w:r w:rsidR="008D3BB3">
        <w:rPr>
          <w:rFonts w:ascii="Times New Roman" w:hAnsi="Times New Roman" w:cs="Times New Roman"/>
          <w:sz w:val="24"/>
          <w:szCs w:val="24"/>
        </w:rPr>
        <w:t>.,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Šakių r. sav., </w:t>
      </w:r>
      <w:r w:rsidR="00591282">
        <w:rPr>
          <w:rFonts w:ascii="Times New Roman" w:hAnsi="Times New Roman" w:cs="Times New Roman"/>
          <w:sz w:val="24"/>
          <w:szCs w:val="24"/>
        </w:rPr>
        <w:t xml:space="preserve">kadastro duomenis – </w:t>
      </w:r>
      <w:r w:rsidR="003B1CCB">
        <w:rPr>
          <w:rFonts w:ascii="Times New Roman" w:hAnsi="Times New Roman" w:cs="Times New Roman"/>
          <w:sz w:val="24"/>
          <w:szCs w:val="24"/>
        </w:rPr>
        <w:t xml:space="preserve">komercinės paskirties </w:t>
      </w:r>
      <w:r w:rsidR="00591282">
        <w:rPr>
          <w:rFonts w:ascii="Times New Roman" w:hAnsi="Times New Roman" w:cs="Times New Roman"/>
          <w:sz w:val="24"/>
          <w:szCs w:val="24"/>
        </w:rPr>
        <w:t>objektų teritorijos naudojimo būdu.</w:t>
      </w:r>
    </w:p>
    <w:p w14:paraId="0A97A47A" w14:textId="77777777" w:rsidR="009635A7" w:rsidRPr="00AB2C02" w:rsidRDefault="004F0606" w:rsidP="009635A7">
      <w:pPr>
        <w:pStyle w:val="BodyText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9368DC">
        <w:rPr>
          <w:rFonts w:ascii="Times New Roman" w:hAnsi="Times New Roman" w:cs="Times New Roman"/>
          <w:szCs w:val="24"/>
        </w:rPr>
        <w:t xml:space="preserve">2. P a ž y m i u, kad šis </w:t>
      </w:r>
      <w:r w:rsidR="00833726" w:rsidRPr="009368DC">
        <w:rPr>
          <w:rFonts w:ascii="Times New Roman" w:hAnsi="Times New Roman" w:cs="Times New Roman"/>
          <w:szCs w:val="24"/>
        </w:rPr>
        <w:t>įsakymas</w:t>
      </w:r>
      <w:r w:rsidRPr="009368DC">
        <w:rPr>
          <w:rFonts w:ascii="Times New Roman" w:hAnsi="Times New Roman" w:cs="Times New Roman"/>
          <w:szCs w:val="24"/>
        </w:rPr>
        <w:t xml:space="preserve"> yra skelbiamas </w:t>
      </w:r>
      <w:r w:rsidR="009635A7" w:rsidRPr="00AB2C02">
        <w:rPr>
          <w:rFonts w:ascii="Times New Roman" w:hAnsi="Times New Roman" w:cs="Times New Roman"/>
          <w:szCs w:val="24"/>
        </w:rPr>
        <w:t>Lietuvos Respublikos teritorijų planavimo dokumentų rengimo ir teritorijų planavimo proceso valstybinės priežiūros informacinėje sistemoje ir Šakių rajono savivaldybės interneto svetainėje (</w:t>
      </w:r>
      <w:hyperlink r:id="rId10" w:history="1">
        <w:r w:rsidR="009635A7" w:rsidRPr="00AB2C02">
          <w:rPr>
            <w:rStyle w:val="Hyperlink"/>
            <w:rFonts w:ascii="Times New Roman" w:hAnsi="Times New Roman" w:cs="Times New Roman"/>
            <w:szCs w:val="24"/>
          </w:rPr>
          <w:t>www.sakiai.lt</w:t>
        </w:r>
      </w:hyperlink>
      <w:r w:rsidR="009635A7" w:rsidRPr="00AB2C02">
        <w:rPr>
          <w:rFonts w:ascii="Times New Roman" w:hAnsi="Times New Roman" w:cs="Times New Roman"/>
          <w:szCs w:val="24"/>
        </w:rPr>
        <w:t>). Per 10 darbo dienų ž</w:t>
      </w:r>
      <w:r w:rsidR="009635A7"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="009635A7"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 dėl nurodyto žemės sklypo</w:t>
      </w:r>
      <w:r w:rsidR="009635A7">
        <w:rPr>
          <w:rFonts w:ascii="Times New Roman" w:hAnsi="Times New Roman" w:cs="Times New Roman"/>
          <w:kern w:val="24"/>
          <w:szCs w:val="24"/>
        </w:rPr>
        <w:t xml:space="preserve"> kadastro duomenų pasikeitimo.</w:t>
      </w:r>
      <w:r w:rsidR="009635A7"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 </w:t>
      </w:r>
    </w:p>
    <w:p w14:paraId="768D90D8" w14:textId="77777777" w:rsidR="009635A7" w:rsidRPr="00AB2C02" w:rsidRDefault="009635A7" w:rsidP="009635A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2FFA94F9" w14:textId="77777777" w:rsidR="009635A7" w:rsidRPr="00AB2C02" w:rsidRDefault="009635A7" w:rsidP="009635A7">
      <w:pPr>
        <w:rPr>
          <w:rFonts w:ascii="Times New Roman" w:hAnsi="Times New Roman" w:cs="Times New Roman"/>
          <w:sz w:val="24"/>
          <w:szCs w:val="24"/>
        </w:rPr>
      </w:pPr>
    </w:p>
    <w:p w14:paraId="7A756023" w14:textId="3B31DA84" w:rsidR="004F0606" w:rsidRPr="00AB2C02" w:rsidRDefault="004F0606" w:rsidP="009635A7">
      <w:pPr>
        <w:pStyle w:val="BodyText"/>
        <w:tabs>
          <w:tab w:val="left" w:pos="1242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bCs/>
          <w:kern w:val="0"/>
          <w:szCs w:val="24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21B6BD2" w14:textId="77777777" w:rsidR="005C6A5B" w:rsidRPr="00AB2C02" w:rsidRDefault="005C6A5B" w:rsidP="005C6A5B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57E34210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</w:t>
      </w:r>
      <w:r w:rsidR="003B1CC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aim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a </w:t>
      </w:r>
      <w:r w:rsidR="003B1CC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5E146102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A3775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A3775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3B1CC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8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3B1CC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19</w:t>
      </w:r>
    </w:p>
    <w:sectPr w:rsidR="00942B03" w:rsidRPr="00AB2C02" w:rsidSect="00BD072D">
      <w:headerReference w:type="default" r:id="rId11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243E6" w14:textId="77777777" w:rsidR="004604CE" w:rsidRDefault="004604CE">
      <w:pPr>
        <w:spacing w:after="0" w:line="240" w:lineRule="auto"/>
      </w:pPr>
      <w:r>
        <w:separator/>
      </w:r>
    </w:p>
  </w:endnote>
  <w:endnote w:type="continuationSeparator" w:id="0">
    <w:p w14:paraId="6E98C155" w14:textId="77777777" w:rsidR="004604CE" w:rsidRDefault="00460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19F3E" w14:textId="77777777" w:rsidR="004604CE" w:rsidRDefault="004604CE">
      <w:pPr>
        <w:spacing w:after="0" w:line="240" w:lineRule="auto"/>
      </w:pPr>
      <w:r>
        <w:separator/>
      </w:r>
    </w:p>
  </w:footnote>
  <w:footnote w:type="continuationSeparator" w:id="0">
    <w:p w14:paraId="142E2DF5" w14:textId="77777777" w:rsidR="004604CE" w:rsidRDefault="00460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Content>
      <w:p w14:paraId="07A9F144" w14:textId="77777777" w:rsidR="00B21048" w:rsidRDefault="00056FF0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37B92"/>
    <w:rsid w:val="00043172"/>
    <w:rsid w:val="00056FF0"/>
    <w:rsid w:val="00057528"/>
    <w:rsid w:val="0008207D"/>
    <w:rsid w:val="000A2186"/>
    <w:rsid w:val="000C2E16"/>
    <w:rsid w:val="000C4943"/>
    <w:rsid w:val="000E2BC0"/>
    <w:rsid w:val="000E4672"/>
    <w:rsid w:val="000F4AB1"/>
    <w:rsid w:val="0011221C"/>
    <w:rsid w:val="00113581"/>
    <w:rsid w:val="001238A4"/>
    <w:rsid w:val="001462CB"/>
    <w:rsid w:val="00155681"/>
    <w:rsid w:val="00162D91"/>
    <w:rsid w:val="001728DA"/>
    <w:rsid w:val="001E6545"/>
    <w:rsid w:val="002074C5"/>
    <w:rsid w:val="00221A82"/>
    <w:rsid w:val="002275D7"/>
    <w:rsid w:val="00237093"/>
    <w:rsid w:val="002442D8"/>
    <w:rsid w:val="00247A3D"/>
    <w:rsid w:val="00252766"/>
    <w:rsid w:val="00295A05"/>
    <w:rsid w:val="002C42DF"/>
    <w:rsid w:val="002D7D32"/>
    <w:rsid w:val="002E024C"/>
    <w:rsid w:val="002E027F"/>
    <w:rsid w:val="003149B2"/>
    <w:rsid w:val="00332468"/>
    <w:rsid w:val="00333C2A"/>
    <w:rsid w:val="00371E83"/>
    <w:rsid w:val="0038664F"/>
    <w:rsid w:val="003A14E8"/>
    <w:rsid w:val="003B1CCB"/>
    <w:rsid w:val="003D3CFA"/>
    <w:rsid w:val="00436BF7"/>
    <w:rsid w:val="004403C3"/>
    <w:rsid w:val="004604CE"/>
    <w:rsid w:val="00463558"/>
    <w:rsid w:val="004713DC"/>
    <w:rsid w:val="004B3207"/>
    <w:rsid w:val="004F0606"/>
    <w:rsid w:val="00514ADB"/>
    <w:rsid w:val="00542DAF"/>
    <w:rsid w:val="00570087"/>
    <w:rsid w:val="0057323E"/>
    <w:rsid w:val="00584580"/>
    <w:rsid w:val="00591282"/>
    <w:rsid w:val="0059473B"/>
    <w:rsid w:val="005A6183"/>
    <w:rsid w:val="005B0527"/>
    <w:rsid w:val="005C2735"/>
    <w:rsid w:val="005C6A5B"/>
    <w:rsid w:val="005D043F"/>
    <w:rsid w:val="005D0916"/>
    <w:rsid w:val="005E660C"/>
    <w:rsid w:val="00606B24"/>
    <w:rsid w:val="006072F3"/>
    <w:rsid w:val="00621DBC"/>
    <w:rsid w:val="00622289"/>
    <w:rsid w:val="006278A0"/>
    <w:rsid w:val="00662362"/>
    <w:rsid w:val="00664B00"/>
    <w:rsid w:val="00680AC2"/>
    <w:rsid w:val="00690CF5"/>
    <w:rsid w:val="006A0DF6"/>
    <w:rsid w:val="006A5BEF"/>
    <w:rsid w:val="006C0A54"/>
    <w:rsid w:val="006E2562"/>
    <w:rsid w:val="006F132F"/>
    <w:rsid w:val="006F2372"/>
    <w:rsid w:val="00734149"/>
    <w:rsid w:val="00746C57"/>
    <w:rsid w:val="00750234"/>
    <w:rsid w:val="007547F5"/>
    <w:rsid w:val="00756CB7"/>
    <w:rsid w:val="00765BFB"/>
    <w:rsid w:val="00773D0E"/>
    <w:rsid w:val="007876D6"/>
    <w:rsid w:val="00790372"/>
    <w:rsid w:val="007B225C"/>
    <w:rsid w:val="007E2B30"/>
    <w:rsid w:val="00814594"/>
    <w:rsid w:val="0082359E"/>
    <w:rsid w:val="00833726"/>
    <w:rsid w:val="00835B8E"/>
    <w:rsid w:val="00842853"/>
    <w:rsid w:val="0084684A"/>
    <w:rsid w:val="0085084A"/>
    <w:rsid w:val="00852F0F"/>
    <w:rsid w:val="00866E18"/>
    <w:rsid w:val="00876365"/>
    <w:rsid w:val="00896EE6"/>
    <w:rsid w:val="008A36FA"/>
    <w:rsid w:val="008D3BB3"/>
    <w:rsid w:val="008E7292"/>
    <w:rsid w:val="008F34AF"/>
    <w:rsid w:val="009260F6"/>
    <w:rsid w:val="009368DC"/>
    <w:rsid w:val="009401E9"/>
    <w:rsid w:val="00942B03"/>
    <w:rsid w:val="009635A7"/>
    <w:rsid w:val="00972068"/>
    <w:rsid w:val="0099642F"/>
    <w:rsid w:val="009D2633"/>
    <w:rsid w:val="009F582C"/>
    <w:rsid w:val="009F636B"/>
    <w:rsid w:val="00A00490"/>
    <w:rsid w:val="00A049AF"/>
    <w:rsid w:val="00A06D03"/>
    <w:rsid w:val="00A33543"/>
    <w:rsid w:val="00A37758"/>
    <w:rsid w:val="00A565C0"/>
    <w:rsid w:val="00A8373B"/>
    <w:rsid w:val="00AA059E"/>
    <w:rsid w:val="00AB2C02"/>
    <w:rsid w:val="00AD1CC7"/>
    <w:rsid w:val="00AD5F6A"/>
    <w:rsid w:val="00AD6005"/>
    <w:rsid w:val="00AE5E1E"/>
    <w:rsid w:val="00B03679"/>
    <w:rsid w:val="00B21048"/>
    <w:rsid w:val="00B26077"/>
    <w:rsid w:val="00B3457F"/>
    <w:rsid w:val="00B57610"/>
    <w:rsid w:val="00B6242A"/>
    <w:rsid w:val="00BB3B2E"/>
    <w:rsid w:val="00BB5D01"/>
    <w:rsid w:val="00BC0514"/>
    <w:rsid w:val="00BC7434"/>
    <w:rsid w:val="00BD072D"/>
    <w:rsid w:val="00BF15F5"/>
    <w:rsid w:val="00BF75A2"/>
    <w:rsid w:val="00C04808"/>
    <w:rsid w:val="00C166CD"/>
    <w:rsid w:val="00C47EA5"/>
    <w:rsid w:val="00C51960"/>
    <w:rsid w:val="00CB47D1"/>
    <w:rsid w:val="00CE0CE7"/>
    <w:rsid w:val="00CF1867"/>
    <w:rsid w:val="00CF2278"/>
    <w:rsid w:val="00CF3BD0"/>
    <w:rsid w:val="00D0325E"/>
    <w:rsid w:val="00D04B31"/>
    <w:rsid w:val="00D26CB6"/>
    <w:rsid w:val="00D4737F"/>
    <w:rsid w:val="00D530AD"/>
    <w:rsid w:val="00D5614D"/>
    <w:rsid w:val="00D6652E"/>
    <w:rsid w:val="00D676F1"/>
    <w:rsid w:val="00D82481"/>
    <w:rsid w:val="00D94304"/>
    <w:rsid w:val="00D95EED"/>
    <w:rsid w:val="00D96D3D"/>
    <w:rsid w:val="00DE004D"/>
    <w:rsid w:val="00DE27C0"/>
    <w:rsid w:val="00DE72B6"/>
    <w:rsid w:val="00DF6A23"/>
    <w:rsid w:val="00E05F89"/>
    <w:rsid w:val="00E70DD5"/>
    <w:rsid w:val="00E8016B"/>
    <w:rsid w:val="00E91AAE"/>
    <w:rsid w:val="00EA602F"/>
    <w:rsid w:val="00EB178E"/>
    <w:rsid w:val="00EB5727"/>
    <w:rsid w:val="00EC5F9B"/>
    <w:rsid w:val="00ED6AAC"/>
    <w:rsid w:val="00F155D7"/>
    <w:rsid w:val="00F42502"/>
    <w:rsid w:val="00F632E3"/>
    <w:rsid w:val="00F86EA7"/>
    <w:rsid w:val="00FB27E5"/>
    <w:rsid w:val="00FC00E6"/>
    <w:rsid w:val="00FC3726"/>
    <w:rsid w:val="00FC3B75"/>
    <w:rsid w:val="00FD1BD7"/>
    <w:rsid w:val="00FE4049"/>
    <w:rsid w:val="00FE68F8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B03"/>
  </w:style>
  <w:style w:type="paragraph" w:styleId="Heading1">
    <w:name w:val="heading 1"/>
    <w:basedOn w:val="Normal"/>
    <w:next w:val="BodyText"/>
    <w:link w:val="Heading1Char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B03"/>
  </w:style>
  <w:style w:type="character" w:customStyle="1" w:styleId="Heading1Char">
    <w:name w:val="Heading 1 Char"/>
    <w:basedOn w:val="DefaultParagraphFont"/>
    <w:link w:val="Heading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yperlink">
    <w:name w:val="Hyperlink"/>
    <w:unhideWhenUsed/>
    <w:rsid w:val="00D6652E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BodyTextChar">
    <w:name w:val="Body Text Char"/>
    <w:basedOn w:val="DefaultParagraphFont"/>
    <w:link w:val="BodyText"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A06D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sakiai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uojustatau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4B965-679C-4B18-81AB-358A73D1C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1904</Words>
  <Characters>1086</Characters>
  <Application>Microsoft Office Word</Application>
  <DocSecurity>0</DocSecurity>
  <Lines>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Laima Savukaitienė</cp:lastModifiedBy>
  <cp:revision>4</cp:revision>
  <cp:lastPrinted>2023-10-16T11:43:00Z</cp:lastPrinted>
  <dcterms:created xsi:type="dcterms:W3CDTF">2025-08-19T11:50:00Z</dcterms:created>
  <dcterms:modified xsi:type="dcterms:W3CDTF">2025-08-19T11:58:00Z</dcterms:modified>
</cp:coreProperties>
</file>