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A0BB63" w14:textId="77777777" w:rsidR="00BE152C" w:rsidRDefault="00BE152C" w:rsidP="00BE152C">
      <w:pPr>
        <w:jc w:val="center"/>
        <w:rPr>
          <w:rFonts w:ascii="Times New Roman" w:hAnsi="Times New Roman"/>
          <w:b/>
          <w:sz w:val="8"/>
        </w:rPr>
      </w:pPr>
      <w:r>
        <w:rPr>
          <w:rFonts w:ascii="Times New Roman" w:hAnsi="Times New Roman"/>
          <w:b/>
          <w:sz w:val="8"/>
        </w:rPr>
        <w:t xml:space="preserve">  </w:t>
      </w:r>
      <w:r>
        <w:rPr>
          <w:noProof/>
        </w:rPr>
        <w:drawing>
          <wp:inline distT="0" distB="0" distL="0" distR="0" wp14:anchorId="5D79343D" wp14:editId="0DD5E214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419669" w14:textId="77777777" w:rsidR="00BE152C" w:rsidRDefault="00BE152C" w:rsidP="00BE152C">
      <w:pPr>
        <w:jc w:val="center"/>
        <w:rPr>
          <w:rFonts w:ascii="Times New Roman" w:hAnsi="Times New Roman"/>
          <w:b/>
        </w:rPr>
      </w:pPr>
    </w:p>
    <w:p w14:paraId="373424FE" w14:textId="77777777" w:rsidR="00BE152C" w:rsidRDefault="00BE152C" w:rsidP="00BE152C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67BFEDC" w14:textId="77777777" w:rsidR="00BE152C" w:rsidRDefault="00BE152C" w:rsidP="00BE152C">
      <w:pPr>
        <w:jc w:val="center"/>
        <w:rPr>
          <w:rFonts w:ascii="Times New Roman" w:hAnsi="Times New Roman"/>
          <w:b/>
        </w:rPr>
      </w:pPr>
    </w:p>
    <w:p w14:paraId="3DED2EEA" w14:textId="77777777" w:rsidR="00BE152C" w:rsidRDefault="00BE152C" w:rsidP="00BE152C">
      <w:pPr>
        <w:jc w:val="center"/>
        <w:rPr>
          <w:rFonts w:ascii="Times New Roman" w:hAnsi="Times New Roman"/>
          <w:b/>
        </w:rPr>
      </w:pPr>
    </w:p>
    <w:p w14:paraId="4F2D9D8D" w14:textId="77777777" w:rsidR="00BE152C" w:rsidRDefault="00BE152C" w:rsidP="00BE152C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3C0F7EF9" w14:textId="77777777" w:rsidR="00E43125" w:rsidRDefault="00BE152C" w:rsidP="00BE152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ŠAKIŲ RAJONO SAVIVALDYBĖS ADMINISTRACIJOS DIREKTORIAUS </w:t>
      </w:r>
    </w:p>
    <w:p w14:paraId="2401FC32" w14:textId="41322703" w:rsidR="00BE152C" w:rsidRDefault="00BE152C" w:rsidP="00BE152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2022 M. </w:t>
      </w:r>
      <w:r w:rsidR="00E43125">
        <w:rPr>
          <w:rFonts w:ascii="Times New Roman" w:hAnsi="Times New Roman"/>
          <w:b/>
        </w:rPr>
        <w:t>G</w:t>
      </w:r>
      <w:r>
        <w:rPr>
          <w:rFonts w:ascii="Times New Roman" w:hAnsi="Times New Roman"/>
          <w:b/>
        </w:rPr>
        <w:t>EGUŽĖS 30 D. ĮSAKYMO NR. AT-471 „</w:t>
      </w:r>
      <w:r>
        <w:rPr>
          <w:rFonts w:ascii="Times New Roman" w:hAnsi="Times New Roman"/>
          <w:b/>
        </w:rPr>
        <w:t>DĖL</w:t>
      </w:r>
      <w:r w:rsidRPr="006738C2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KOMISIJOS ŠAKIŲ RAJONO SAVIVALDYBĖS BŪSTO IR SOCIALINIO BŪSTO NUOMOS KLAUSIMAMS NAGRINĖTI SUDARYMO IR JOS NUOSTATŲ PATVIRTINIMO</w:t>
      </w:r>
      <w:r>
        <w:rPr>
          <w:rFonts w:ascii="Times New Roman" w:hAnsi="Times New Roman"/>
          <w:b/>
        </w:rPr>
        <w:t>“ PAKEITIMO</w:t>
      </w:r>
    </w:p>
    <w:p w14:paraId="7B34D90F" w14:textId="77777777" w:rsidR="00BE152C" w:rsidRDefault="00BE152C" w:rsidP="00BE152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35781EEB" w14:textId="24BCDB53" w:rsidR="00BE152C" w:rsidRDefault="00BE152C" w:rsidP="00BE152C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202</w:t>
      </w:r>
      <w:r w:rsidR="00045B10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045B10">
        <w:rPr>
          <w:rFonts w:ascii="Times New Roman" w:hAnsi="Times New Roman"/>
        </w:rPr>
        <w:t>rugsėjo</w:t>
      </w:r>
      <w:r>
        <w:rPr>
          <w:rFonts w:ascii="Times New Roman" w:hAnsi="Times New Roman"/>
        </w:rPr>
        <w:t xml:space="preserve">         d. Nr. AT-</w:t>
      </w:r>
    </w:p>
    <w:p w14:paraId="5C46EA9F" w14:textId="77777777" w:rsidR="00BE152C" w:rsidRDefault="00BE152C" w:rsidP="00BE152C">
      <w:pPr>
        <w:pStyle w:val="Antrat1"/>
        <w:ind w:left="0" w:firstLine="0"/>
        <w:jc w:val="center"/>
      </w:pPr>
      <w:r>
        <w:t>Šakiai</w:t>
      </w:r>
    </w:p>
    <w:p w14:paraId="27A3BA05" w14:textId="77777777" w:rsidR="00BE152C" w:rsidRDefault="00BE152C" w:rsidP="00BE152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52542667" w14:textId="27728508" w:rsidR="00EA1815" w:rsidRDefault="00BE152C" w:rsidP="00EA1815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pacing w:val="60"/>
          <w:szCs w:val="24"/>
        </w:rPr>
        <w:t xml:space="preserve">Pakeičiu </w:t>
      </w:r>
      <w:r>
        <w:rPr>
          <w:rFonts w:ascii="Times New Roman" w:hAnsi="Times New Roman"/>
          <w:szCs w:val="24"/>
        </w:rPr>
        <w:t>Šakių rajono s</w:t>
      </w:r>
      <w:r w:rsidRPr="006749A2">
        <w:rPr>
          <w:rFonts w:ascii="Times New Roman" w:hAnsi="Times New Roman"/>
          <w:szCs w:val="24"/>
        </w:rPr>
        <w:t xml:space="preserve">avivaldybės </w:t>
      </w:r>
      <w:r>
        <w:rPr>
          <w:rFonts w:ascii="Times New Roman" w:hAnsi="Times New Roman"/>
          <w:szCs w:val="24"/>
        </w:rPr>
        <w:t xml:space="preserve">administracijos direktoriaus 2022 m. gegužės 30 d. įsakymo Nr. AT-471 „Dėl </w:t>
      </w:r>
      <w:r w:rsidR="00EA1815">
        <w:rPr>
          <w:rFonts w:ascii="Times New Roman" w:hAnsi="Times New Roman"/>
          <w:szCs w:val="24"/>
        </w:rPr>
        <w:t xml:space="preserve">komisijos Šakių rajono savivaldybės būsto ir socialinio būsto nuomos klausimams nagrinėti sudarymo ir jos nuostatų patvirtinimo“ 1 punkte vietoj žodžių „Aušra </w:t>
      </w:r>
      <w:proofErr w:type="spellStart"/>
      <w:r w:rsidR="00EA1815">
        <w:rPr>
          <w:rFonts w:ascii="Times New Roman" w:hAnsi="Times New Roman"/>
          <w:szCs w:val="24"/>
        </w:rPr>
        <w:t>Pa</w:t>
      </w:r>
      <w:r w:rsidR="00934746">
        <w:rPr>
          <w:rFonts w:ascii="Times New Roman" w:hAnsi="Times New Roman"/>
          <w:szCs w:val="24"/>
        </w:rPr>
        <w:t>vy</w:t>
      </w:r>
      <w:r w:rsidR="00EA1815">
        <w:rPr>
          <w:rFonts w:ascii="Times New Roman" w:hAnsi="Times New Roman"/>
          <w:szCs w:val="24"/>
        </w:rPr>
        <w:t>dienė</w:t>
      </w:r>
      <w:proofErr w:type="spellEnd"/>
      <w:r w:rsidR="00EA1815">
        <w:rPr>
          <w:rFonts w:ascii="Times New Roman" w:hAnsi="Times New Roman"/>
          <w:szCs w:val="24"/>
        </w:rPr>
        <w:t xml:space="preserve"> – rajono savivaldybės administracijos vyriausioji specialistė“ įrašau žodžius „Daiva Danielė – </w:t>
      </w:r>
      <w:r w:rsidR="00EA1815">
        <w:rPr>
          <w:rFonts w:ascii="Times New Roman" w:hAnsi="Times New Roman"/>
          <w:szCs w:val="24"/>
        </w:rPr>
        <w:t>rajono savivaldybės administracijos vyriausioji specialistė“</w:t>
      </w:r>
      <w:r w:rsidR="00EA1815">
        <w:rPr>
          <w:rFonts w:ascii="Times New Roman" w:hAnsi="Times New Roman"/>
          <w:szCs w:val="24"/>
        </w:rPr>
        <w:t>.</w:t>
      </w:r>
    </w:p>
    <w:p w14:paraId="0693E9B6" w14:textId="40DF68C2" w:rsidR="00BE152C" w:rsidRDefault="00BE152C" w:rsidP="00EA1815">
      <w:pPr>
        <w:pStyle w:val="Antrats"/>
        <w:tabs>
          <w:tab w:val="clear" w:pos="4320"/>
          <w:tab w:val="clear" w:pos="864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Šis  įsakymas per vieną mėnesį nuo </w:t>
      </w:r>
      <w:r w:rsidR="00276D28">
        <w:rPr>
          <w:rFonts w:ascii="Times New Roman" w:hAnsi="Times New Roman"/>
        </w:rPr>
        <w:t>jo paskelbimo</w:t>
      </w:r>
      <w:r>
        <w:rPr>
          <w:rFonts w:ascii="Times New Roman" w:hAnsi="Times New Roman"/>
        </w:rPr>
        <w:t xml:space="preserve"> dienos gali būti skundžiamas Lietuvos administracinių ginčų komisijos Kauno apygardos skyriui adresu: </w:t>
      </w:r>
      <w:r w:rsidR="00EA1815">
        <w:rPr>
          <w:rFonts w:ascii="Times New Roman" w:hAnsi="Times New Roman"/>
        </w:rPr>
        <w:t>A. Juozapavičiaus pr.</w:t>
      </w:r>
      <w:r>
        <w:rPr>
          <w:rFonts w:ascii="Times New Roman" w:hAnsi="Times New Roman"/>
        </w:rPr>
        <w:t xml:space="preserve"> </w:t>
      </w:r>
      <w:r w:rsidR="00EA1815">
        <w:rPr>
          <w:rFonts w:ascii="Times New Roman" w:hAnsi="Times New Roman"/>
        </w:rPr>
        <w:t>57</w:t>
      </w:r>
      <w:r>
        <w:rPr>
          <w:rFonts w:ascii="Times New Roman" w:hAnsi="Times New Roman"/>
        </w:rPr>
        <w:t>, Kaunas, arba Regionų apygardos administracinio teismo Kauno rūmams adresu: A. Mickevičiaus g. 8A, Kaunas.</w:t>
      </w:r>
    </w:p>
    <w:p w14:paraId="7379AFE6" w14:textId="77777777" w:rsidR="00BE152C" w:rsidRDefault="00BE152C" w:rsidP="00BE152C">
      <w:pPr>
        <w:tabs>
          <w:tab w:val="left" w:pos="851"/>
          <w:tab w:val="left" w:pos="7200"/>
          <w:tab w:val="left" w:pos="7371"/>
          <w:tab w:val="left" w:pos="7655"/>
          <w:tab w:val="left" w:pos="7938"/>
        </w:tabs>
        <w:jc w:val="both"/>
        <w:rPr>
          <w:rFonts w:ascii="Times New Roman" w:hAnsi="Times New Roman"/>
          <w:szCs w:val="24"/>
          <w:lang w:val="pt-BR"/>
        </w:rPr>
      </w:pPr>
    </w:p>
    <w:p w14:paraId="1E5E0105" w14:textId="77777777" w:rsidR="00BE152C" w:rsidRDefault="00BE152C" w:rsidP="00BE152C">
      <w:pPr>
        <w:tabs>
          <w:tab w:val="left" w:pos="851"/>
          <w:tab w:val="left" w:pos="7200"/>
          <w:tab w:val="left" w:pos="7371"/>
          <w:tab w:val="left" w:pos="7655"/>
          <w:tab w:val="left" w:pos="7938"/>
        </w:tabs>
        <w:jc w:val="both"/>
        <w:rPr>
          <w:rFonts w:ascii="Times New Roman" w:hAnsi="Times New Roman"/>
          <w:szCs w:val="24"/>
          <w:lang w:val="pt-BR"/>
        </w:rPr>
      </w:pPr>
    </w:p>
    <w:p w14:paraId="1759D70A" w14:textId="02749ACD" w:rsidR="00BE152C" w:rsidRDefault="00BE152C" w:rsidP="00BE152C">
      <w:pPr>
        <w:tabs>
          <w:tab w:val="left" w:pos="851"/>
          <w:tab w:val="left" w:pos="7200"/>
          <w:tab w:val="left" w:pos="7371"/>
          <w:tab w:val="left" w:pos="7655"/>
          <w:tab w:val="left" w:pos="7938"/>
        </w:tabs>
        <w:jc w:val="both"/>
      </w:pPr>
      <w:r>
        <w:rPr>
          <w:rFonts w:ascii="Times New Roman" w:hAnsi="Times New Roman"/>
          <w:szCs w:val="24"/>
          <w:lang w:val="pt-BR"/>
        </w:rPr>
        <w:t>Administracijos direktorius</w:t>
      </w:r>
      <w:r>
        <w:rPr>
          <w:rFonts w:ascii="Times New Roman" w:hAnsi="Times New Roman"/>
          <w:szCs w:val="24"/>
          <w:lang w:val="pt-BR"/>
        </w:rPr>
        <w:tab/>
      </w:r>
      <w:r>
        <w:rPr>
          <w:rFonts w:ascii="Times New Roman" w:hAnsi="Times New Roman"/>
          <w:szCs w:val="24"/>
          <w:lang w:val="pt-BR"/>
        </w:rPr>
        <w:t>Vytautas Ižganaitis</w:t>
      </w:r>
    </w:p>
    <w:p w14:paraId="6C9B5347" w14:textId="77777777" w:rsidR="00BE152C" w:rsidRDefault="00BE152C" w:rsidP="00BE152C"/>
    <w:p w14:paraId="1DD6B0EC" w14:textId="6F66489D" w:rsidR="00BE152C" w:rsidRDefault="00BE152C" w:rsidP="00BE152C"/>
    <w:p w14:paraId="41FC9E87" w14:textId="135A85AD" w:rsidR="00934746" w:rsidRDefault="00934746" w:rsidP="00BE152C"/>
    <w:p w14:paraId="12C6EF27" w14:textId="74D17292" w:rsidR="00934746" w:rsidRDefault="00934746" w:rsidP="00BE152C"/>
    <w:p w14:paraId="22254F37" w14:textId="0C5CB458" w:rsidR="00934746" w:rsidRDefault="00934746" w:rsidP="00BE152C"/>
    <w:p w14:paraId="5B7F52C2" w14:textId="3E96BE8F" w:rsidR="00934746" w:rsidRDefault="00934746" w:rsidP="00BE152C"/>
    <w:p w14:paraId="381944DF" w14:textId="3C73FF72" w:rsidR="00934746" w:rsidRDefault="00934746" w:rsidP="00BE152C"/>
    <w:p w14:paraId="14C4F9B4" w14:textId="63AC3725" w:rsidR="00934746" w:rsidRDefault="00934746" w:rsidP="00BE152C"/>
    <w:p w14:paraId="60CC6E97" w14:textId="1DBB8321" w:rsidR="00934746" w:rsidRDefault="00934746" w:rsidP="00BE152C"/>
    <w:p w14:paraId="3DA24E86" w14:textId="16AB33BD" w:rsidR="00934746" w:rsidRDefault="00934746" w:rsidP="00BE152C"/>
    <w:p w14:paraId="40EC90F5" w14:textId="77777777" w:rsidR="00934746" w:rsidRDefault="00934746" w:rsidP="00BE152C"/>
    <w:p w14:paraId="504E1763" w14:textId="77777777" w:rsidR="00BE152C" w:rsidRDefault="00BE152C" w:rsidP="00BE152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5EE42002" w14:textId="77777777" w:rsidR="00BE152C" w:rsidRDefault="00BE152C" w:rsidP="00BE152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Biudžeto, turto ir strateginio planavimo skyriaus</w:t>
      </w:r>
    </w:p>
    <w:p w14:paraId="70ACCDE8" w14:textId="77777777" w:rsidR="00BE152C" w:rsidRDefault="00BE152C" w:rsidP="00BE152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30642DAD" w14:textId="77777777" w:rsidR="00BE152C" w:rsidRDefault="00BE152C" w:rsidP="00BE152C">
      <w:pPr>
        <w:overflowPunct w:val="0"/>
        <w:rPr>
          <w:rFonts w:ascii="Times New Roman" w:hAnsi="Times New Roman"/>
          <w:szCs w:val="24"/>
        </w:rPr>
      </w:pPr>
    </w:p>
    <w:p w14:paraId="0E390B03" w14:textId="77777777" w:rsidR="00BE152C" w:rsidRDefault="00BE152C" w:rsidP="00BE152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Sonata Gruzdaitienė</w:t>
      </w:r>
    </w:p>
    <w:p w14:paraId="6F7C3055" w14:textId="70F4CE24" w:rsidR="007B1ECB" w:rsidRDefault="00BE152C" w:rsidP="00BE152C">
      <w:pPr>
        <w:overflowPunct w:val="0"/>
      </w:pPr>
      <w:r>
        <w:rPr>
          <w:rFonts w:ascii="Times New Roman" w:hAnsi="Times New Roman"/>
        </w:rPr>
        <w:t>202</w:t>
      </w:r>
      <w:r>
        <w:rPr>
          <w:rFonts w:ascii="Times New Roman" w:hAnsi="Times New Roman"/>
        </w:rPr>
        <w:t>5</w:t>
      </w:r>
      <w:r>
        <w:rPr>
          <w:rFonts w:ascii="Times New Roman" w:hAnsi="Times New Roman"/>
        </w:rPr>
        <w:t>-0</w:t>
      </w:r>
      <w:r>
        <w:rPr>
          <w:rFonts w:ascii="Times New Roman" w:hAnsi="Times New Roman"/>
        </w:rPr>
        <w:t>9</w:t>
      </w: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10</w:t>
      </w:r>
      <w:r>
        <w:rPr>
          <w:rFonts w:ascii="Times New Roman" w:hAnsi="Times New Roman"/>
        </w:rPr>
        <w:t xml:space="preserve">  </w:t>
      </w:r>
    </w:p>
    <w:sectPr w:rsidR="007B1ECB">
      <w:headerReference w:type="default" r:id="rId5"/>
      <w:footerReference w:type="default" r:id="rId6"/>
      <w:pgSz w:w="11907" w:h="16840" w:code="9"/>
      <w:pgMar w:top="1134" w:right="567" w:bottom="1134" w:left="1701" w:header="567" w:footer="369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6F5CD" w14:textId="77777777" w:rsidR="00DD47CE" w:rsidRPr="00434111" w:rsidRDefault="00045B10" w:rsidP="00434111">
    <w:pPr>
      <w:overflowPunct w:val="0"/>
      <w:rPr>
        <w:rFonts w:ascii="Times New Roman" w:hAnsi="Times New Roman"/>
        <w:sz w:val="20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4ECB8A" w14:textId="77777777" w:rsidR="00DD47CE" w:rsidRPr="004835A0" w:rsidRDefault="00045B10">
    <w:pPr>
      <w:pStyle w:val="Antrats"/>
      <w:rPr>
        <w:rFonts w:ascii="Times New Roman" w:hAnsi="Times New Roman"/>
        <w:b/>
      </w:rPr>
    </w:pPr>
    <w:r>
      <w:rPr>
        <w:rFonts w:ascii="Times New Roman" w:hAnsi="Times New Roman"/>
        <w:b/>
      </w:rPr>
      <w:tab/>
    </w:r>
    <w:r>
      <w:rPr>
        <w:rFonts w:ascii="Times New Roman" w:hAnsi="Times New Roman"/>
        <w:b/>
      </w:rPr>
      <w:tab/>
    </w:r>
    <w:r>
      <w:rPr>
        <w:rFonts w:ascii="Times New Roman" w:hAnsi="Times New Roman"/>
        <w:b/>
      </w:rPr>
      <w:tab/>
    </w:r>
    <w:r>
      <w:rPr>
        <w:rFonts w:ascii="Times New Roman" w:hAnsi="Times New Roman"/>
        <w:b/>
      </w:rPr>
      <w:tab/>
    </w:r>
    <w:r w:rsidRPr="004835A0">
      <w:rPr>
        <w:rFonts w:ascii="Times New Roman" w:hAnsi="Times New Roman"/>
        <w:b/>
      </w:rP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52C"/>
    <w:rsid w:val="00045B10"/>
    <w:rsid w:val="00276D28"/>
    <w:rsid w:val="00425A86"/>
    <w:rsid w:val="007B1ECB"/>
    <w:rsid w:val="00934746"/>
    <w:rsid w:val="00BE152C"/>
    <w:rsid w:val="00E43125"/>
    <w:rsid w:val="00EA1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38F51B"/>
  <w15:chartTrackingRefBased/>
  <w15:docId w15:val="{6FC4BA03-08E9-4A18-A2B4-DD18EB62E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E152C"/>
    <w:pPr>
      <w:spacing w:after="0" w:line="240" w:lineRule="auto"/>
    </w:pPr>
    <w:rPr>
      <w:rFonts w:ascii="TimesLT" w:eastAsia="Times New Roman" w:hAnsi="TimesLT" w:cs="Times New Roman"/>
      <w:sz w:val="24"/>
      <w:szCs w:val="20"/>
      <w:lang w:val="lt-LT" w:eastAsia="lt-LT"/>
    </w:rPr>
  </w:style>
  <w:style w:type="paragraph" w:styleId="Antrat1">
    <w:name w:val="heading 1"/>
    <w:basedOn w:val="prastasis"/>
    <w:next w:val="prastasis"/>
    <w:link w:val="Antrat1Diagrama"/>
    <w:qFormat/>
    <w:rsid w:val="00BE152C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BE152C"/>
    <w:rPr>
      <w:rFonts w:ascii="Times New Roman" w:eastAsia="Times New Roman" w:hAnsi="Times New Roman" w:cs="Times New Roman"/>
      <w:sz w:val="24"/>
      <w:szCs w:val="20"/>
      <w:lang w:val="lt-LT" w:eastAsia="lt-LT"/>
    </w:rPr>
  </w:style>
  <w:style w:type="paragraph" w:styleId="Antrats">
    <w:name w:val="header"/>
    <w:basedOn w:val="prastasis"/>
    <w:link w:val="AntratsDiagrama"/>
    <w:rsid w:val="00BE152C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rsid w:val="00BE152C"/>
    <w:rPr>
      <w:rFonts w:ascii="TimesLT" w:eastAsia="Times New Roman" w:hAnsi="TimesLT" w:cs="Times New Roman"/>
      <w:sz w:val="24"/>
      <w:szCs w:val="20"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800</Words>
  <Characters>456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Sonata Gruzdaitienė</cp:lastModifiedBy>
  <cp:revision>6</cp:revision>
  <cp:lastPrinted>2025-09-10T08:38:00Z</cp:lastPrinted>
  <dcterms:created xsi:type="dcterms:W3CDTF">2025-09-10T07:49:00Z</dcterms:created>
  <dcterms:modified xsi:type="dcterms:W3CDTF">2025-09-10T10:10:00Z</dcterms:modified>
</cp:coreProperties>
</file>