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83937" w14:textId="77777777" w:rsidR="00A110F5" w:rsidRPr="00A110F5" w:rsidRDefault="00A110F5" w:rsidP="00A110F5">
      <w:pPr>
        <w:spacing w:after="0" w:line="240" w:lineRule="auto"/>
        <w:ind w:firstLine="4820"/>
        <w:rPr>
          <w:rFonts w:ascii="Times New Roman" w:hAnsi="Times New Roman" w:cs="Times New Roman"/>
          <w:sz w:val="24"/>
          <w:szCs w:val="24"/>
          <w:lang w:val="lt-LT"/>
        </w:rPr>
      </w:pPr>
      <w:r w:rsidRPr="00A110F5">
        <w:rPr>
          <w:rFonts w:ascii="Times New Roman" w:hAnsi="Times New Roman" w:cs="Times New Roman"/>
          <w:sz w:val="24"/>
          <w:szCs w:val="24"/>
          <w:lang w:val="lt-LT"/>
        </w:rPr>
        <w:t>PATVIRTINTA</w:t>
      </w:r>
    </w:p>
    <w:p w14:paraId="42B7F030" w14:textId="758F0B9D" w:rsidR="00A110F5" w:rsidRPr="00A110F5" w:rsidRDefault="00A110F5" w:rsidP="00A110F5">
      <w:pPr>
        <w:spacing w:after="0" w:line="240" w:lineRule="auto"/>
        <w:ind w:firstLine="4820"/>
        <w:rPr>
          <w:rFonts w:ascii="Times New Roman" w:hAnsi="Times New Roman" w:cs="Times New Roman"/>
          <w:sz w:val="24"/>
          <w:szCs w:val="24"/>
          <w:lang w:val="lt-LT"/>
        </w:rPr>
      </w:pPr>
      <w:r>
        <w:rPr>
          <w:rFonts w:ascii="Times New Roman" w:hAnsi="Times New Roman" w:cs="Times New Roman"/>
          <w:sz w:val="24"/>
          <w:szCs w:val="24"/>
          <w:lang w:val="lt-LT"/>
        </w:rPr>
        <w:t>Šakių</w:t>
      </w:r>
      <w:r w:rsidRPr="00A110F5">
        <w:rPr>
          <w:rFonts w:ascii="Times New Roman" w:hAnsi="Times New Roman" w:cs="Times New Roman"/>
          <w:sz w:val="24"/>
          <w:szCs w:val="24"/>
          <w:lang w:val="lt-LT"/>
        </w:rPr>
        <w:t xml:space="preserve"> rajono savivaldybės</w:t>
      </w:r>
    </w:p>
    <w:p w14:paraId="258628FF" w14:textId="77777777" w:rsidR="00A110F5" w:rsidRPr="00A110F5" w:rsidRDefault="00A110F5" w:rsidP="00A110F5">
      <w:pPr>
        <w:spacing w:after="0" w:line="240" w:lineRule="auto"/>
        <w:ind w:firstLine="4820"/>
        <w:rPr>
          <w:rFonts w:ascii="Times New Roman" w:hAnsi="Times New Roman" w:cs="Times New Roman"/>
          <w:sz w:val="24"/>
          <w:szCs w:val="24"/>
          <w:lang w:val="lt-LT"/>
        </w:rPr>
      </w:pPr>
      <w:r w:rsidRPr="00A110F5">
        <w:rPr>
          <w:rFonts w:ascii="Times New Roman" w:hAnsi="Times New Roman" w:cs="Times New Roman"/>
          <w:sz w:val="24"/>
          <w:szCs w:val="24"/>
          <w:lang w:val="lt-LT"/>
        </w:rPr>
        <w:t>administracijos direktoriaus</w:t>
      </w:r>
    </w:p>
    <w:p w14:paraId="26DF8406" w14:textId="4C1AACF3" w:rsidR="00A110F5" w:rsidRDefault="00A110F5" w:rsidP="00A110F5">
      <w:pPr>
        <w:spacing w:after="0" w:line="240" w:lineRule="auto"/>
        <w:ind w:firstLine="4820"/>
        <w:rPr>
          <w:rFonts w:ascii="Times New Roman" w:hAnsi="Times New Roman" w:cs="Times New Roman"/>
          <w:sz w:val="24"/>
          <w:szCs w:val="24"/>
          <w:lang w:val="lt-LT"/>
        </w:rPr>
      </w:pPr>
      <w:r w:rsidRPr="00A110F5">
        <w:rPr>
          <w:rFonts w:ascii="Times New Roman" w:hAnsi="Times New Roman" w:cs="Times New Roman"/>
          <w:sz w:val="24"/>
          <w:szCs w:val="24"/>
          <w:lang w:val="lt-LT"/>
        </w:rPr>
        <w:t xml:space="preserve">2025 m. </w:t>
      </w:r>
      <w:r w:rsidR="00812384">
        <w:rPr>
          <w:rFonts w:ascii="Times New Roman" w:hAnsi="Times New Roman" w:cs="Times New Roman"/>
          <w:sz w:val="24"/>
          <w:szCs w:val="24"/>
          <w:lang w:val="lt-LT"/>
        </w:rPr>
        <w:t xml:space="preserve">rugsėjo </w:t>
      </w:r>
      <w:r w:rsidRPr="00A110F5">
        <w:rPr>
          <w:rFonts w:ascii="Times New Roman" w:hAnsi="Times New Roman" w:cs="Times New Roman"/>
          <w:sz w:val="24"/>
          <w:szCs w:val="24"/>
          <w:lang w:val="lt-LT"/>
        </w:rPr>
        <w:t xml:space="preserve"> d. įsakymu Nr. A</w:t>
      </w:r>
      <w:r w:rsidR="00FD4532">
        <w:rPr>
          <w:rFonts w:ascii="Times New Roman" w:hAnsi="Times New Roman" w:cs="Times New Roman"/>
          <w:sz w:val="24"/>
          <w:szCs w:val="24"/>
          <w:lang w:val="lt-LT"/>
        </w:rPr>
        <w:t>T-</w:t>
      </w:r>
    </w:p>
    <w:p w14:paraId="10A8FA37" w14:textId="77777777" w:rsidR="00FD4532" w:rsidRDefault="00FD4532" w:rsidP="00FD4532">
      <w:pPr>
        <w:spacing w:after="0" w:line="276" w:lineRule="auto"/>
        <w:jc w:val="center"/>
        <w:rPr>
          <w:rFonts w:ascii="Times New Roman" w:hAnsi="Times New Roman" w:cs="Times New Roman"/>
          <w:sz w:val="24"/>
          <w:szCs w:val="24"/>
          <w:lang w:val="lt-LT"/>
        </w:rPr>
      </w:pPr>
    </w:p>
    <w:p w14:paraId="6B3F3455" w14:textId="77777777" w:rsidR="00FD4532" w:rsidRDefault="00FD4532" w:rsidP="00FD4532">
      <w:pPr>
        <w:spacing w:after="0" w:line="276" w:lineRule="auto"/>
        <w:jc w:val="center"/>
        <w:rPr>
          <w:rFonts w:ascii="Times New Roman" w:hAnsi="Times New Roman" w:cs="Times New Roman"/>
          <w:sz w:val="24"/>
          <w:szCs w:val="24"/>
          <w:lang w:val="lt-LT"/>
        </w:rPr>
      </w:pPr>
    </w:p>
    <w:p w14:paraId="27D6FEA1" w14:textId="3D93D42A" w:rsidR="00A110F5" w:rsidRDefault="00A110F5" w:rsidP="00FD4532">
      <w:pPr>
        <w:spacing w:after="0" w:line="276" w:lineRule="auto"/>
        <w:jc w:val="center"/>
        <w:rPr>
          <w:rFonts w:ascii="Times New Roman" w:hAnsi="Times New Roman" w:cs="Times New Roman"/>
          <w:sz w:val="24"/>
          <w:szCs w:val="24"/>
          <w:lang w:val="lt-LT"/>
        </w:rPr>
      </w:pPr>
      <w:r w:rsidRPr="00A110F5">
        <w:rPr>
          <w:rFonts w:ascii="Times New Roman" w:hAnsi="Times New Roman" w:cs="Times New Roman"/>
          <w:sz w:val="24"/>
          <w:szCs w:val="24"/>
          <w:lang w:val="lt-LT"/>
        </w:rPr>
        <w:t>DARBO GRUPĖS</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VEIKLOS REGLAMENTAS</w:t>
      </w:r>
    </w:p>
    <w:p w14:paraId="1757A1A7" w14:textId="77777777" w:rsidR="00A110F5" w:rsidRPr="00A110F5" w:rsidRDefault="00A110F5" w:rsidP="00FD4532">
      <w:pPr>
        <w:spacing w:after="0" w:line="276" w:lineRule="auto"/>
        <w:jc w:val="center"/>
        <w:rPr>
          <w:rFonts w:ascii="Times New Roman" w:hAnsi="Times New Roman" w:cs="Times New Roman"/>
          <w:sz w:val="24"/>
          <w:szCs w:val="24"/>
          <w:lang w:val="lt-LT"/>
        </w:rPr>
      </w:pPr>
    </w:p>
    <w:p w14:paraId="10A552D9" w14:textId="3167FC04" w:rsidR="00A110F5" w:rsidRPr="00AA62F0"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I SKYRIUS</w:t>
      </w:r>
    </w:p>
    <w:p w14:paraId="76373C5C" w14:textId="7BC82F24" w:rsidR="00A110F5"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BENDROSIOS NUOSTATOS</w:t>
      </w:r>
    </w:p>
    <w:p w14:paraId="0030CB28" w14:textId="77777777" w:rsidR="00AA62F0" w:rsidRPr="00AA62F0" w:rsidRDefault="00AA62F0" w:rsidP="00FD4532">
      <w:pPr>
        <w:spacing w:after="0" w:line="276" w:lineRule="auto"/>
        <w:jc w:val="center"/>
        <w:rPr>
          <w:rFonts w:ascii="Times New Roman" w:hAnsi="Times New Roman" w:cs="Times New Roman"/>
          <w:b/>
          <w:bCs/>
          <w:sz w:val="24"/>
          <w:szCs w:val="24"/>
          <w:lang w:val="lt-LT"/>
        </w:rPr>
      </w:pPr>
    </w:p>
    <w:p w14:paraId="39DA155E" w14:textId="6064041B" w:rsidR="00A110F5" w:rsidRPr="00A110F5" w:rsidRDefault="00A110F5" w:rsidP="00FD4532">
      <w:pPr>
        <w:spacing w:after="0" w:line="276" w:lineRule="auto"/>
        <w:ind w:firstLine="709"/>
        <w:jc w:val="both"/>
        <w:rPr>
          <w:rFonts w:ascii="Times New Roman" w:hAnsi="Times New Roman" w:cs="Times New Roman"/>
          <w:sz w:val="24"/>
          <w:szCs w:val="24"/>
          <w:lang w:val="lt-LT"/>
        </w:rPr>
      </w:pPr>
      <w:r w:rsidRPr="00A110F5">
        <w:rPr>
          <w:rFonts w:ascii="Times New Roman" w:hAnsi="Times New Roman" w:cs="Times New Roman"/>
          <w:sz w:val="24"/>
          <w:szCs w:val="24"/>
          <w:lang w:val="lt-LT"/>
        </w:rPr>
        <w:t xml:space="preserve">1. </w:t>
      </w:r>
      <w:r w:rsidR="003000F0">
        <w:rPr>
          <w:rFonts w:ascii="Times New Roman" w:hAnsi="Times New Roman" w:cs="Times New Roman"/>
          <w:sz w:val="24"/>
          <w:szCs w:val="24"/>
          <w:lang w:val="lt-LT"/>
        </w:rPr>
        <w:t>Šakių</w:t>
      </w:r>
      <w:r w:rsidRPr="00A110F5">
        <w:rPr>
          <w:rFonts w:ascii="Times New Roman" w:hAnsi="Times New Roman" w:cs="Times New Roman"/>
          <w:sz w:val="24"/>
          <w:szCs w:val="24"/>
          <w:lang w:val="lt-LT"/>
        </w:rPr>
        <w:t xml:space="preserve"> rajono savivaldybės (toliau – Savivaldybė) administracijos darbo</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grupės (toliau – Darbo grupė) veiklos reglamentas (toliau – Reglamentas) nustato Darbo grupės</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funkcijas, teises ir pareigas bei darbo organizavimą.</w:t>
      </w:r>
    </w:p>
    <w:p w14:paraId="67905F98" w14:textId="2055E424" w:rsidR="00A110F5" w:rsidRPr="00A110F5" w:rsidRDefault="00A110F5" w:rsidP="00FD4532">
      <w:pPr>
        <w:spacing w:after="0" w:line="276" w:lineRule="auto"/>
        <w:ind w:firstLine="709"/>
        <w:jc w:val="both"/>
        <w:rPr>
          <w:rFonts w:ascii="Times New Roman" w:hAnsi="Times New Roman" w:cs="Times New Roman"/>
          <w:sz w:val="24"/>
          <w:szCs w:val="24"/>
          <w:lang w:val="lt-LT"/>
        </w:rPr>
      </w:pPr>
      <w:r w:rsidRPr="00A110F5">
        <w:rPr>
          <w:rFonts w:ascii="Times New Roman" w:hAnsi="Times New Roman" w:cs="Times New Roman"/>
          <w:sz w:val="24"/>
          <w:szCs w:val="24"/>
          <w:lang w:val="lt-LT"/>
        </w:rPr>
        <w:t>2. Darbo grupė savo veikloje vadovaujasi Lietuvos Respublikos vidaus kontrolės ir vidaus</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audito įstatymu, Vidaus kontrolės įgyvendinimo viešajame juridiniame asmenyje tvarkos aprašu,</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patvirtintu Lietuvos Respublikos Finansų ministro 2020 m. birželio 29 d. įsakymu Nr. 1K-195 „Dėl</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vidaus kontrolės įgyvendinimo viešajame juridiniame asmenyje“, Rekomendacinėmis vidaus</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kontrolės sukūrimo, veikimo ir tobulinimo, jos vertinimo gairėmis viešojo sektoriaus subjektams,</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Savivaldybės tarybos sprendimais, Savivaldybės administracijos direktoriaus (toliau –</w:t>
      </w:r>
      <w:r>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Administracijos direktorius) įsakymais</w:t>
      </w:r>
      <w:r w:rsidR="003000F0">
        <w:rPr>
          <w:rFonts w:ascii="Times New Roman" w:hAnsi="Times New Roman" w:cs="Times New Roman"/>
          <w:sz w:val="24"/>
          <w:szCs w:val="24"/>
          <w:lang w:val="lt-LT"/>
        </w:rPr>
        <w:t xml:space="preserve"> </w:t>
      </w:r>
      <w:r w:rsidRPr="00A110F5">
        <w:rPr>
          <w:rFonts w:ascii="Times New Roman" w:hAnsi="Times New Roman" w:cs="Times New Roman"/>
          <w:sz w:val="24"/>
          <w:szCs w:val="24"/>
          <w:lang w:val="lt-LT"/>
        </w:rPr>
        <w:t>ir šiuo Reglamentu.</w:t>
      </w:r>
    </w:p>
    <w:p w14:paraId="69FA6E02" w14:textId="77777777" w:rsidR="00A110F5" w:rsidRPr="00A110F5" w:rsidRDefault="00A110F5" w:rsidP="00FD4532">
      <w:pPr>
        <w:spacing w:after="0" w:line="276" w:lineRule="auto"/>
        <w:rPr>
          <w:rFonts w:ascii="Times New Roman" w:hAnsi="Times New Roman" w:cs="Times New Roman"/>
          <w:sz w:val="24"/>
          <w:szCs w:val="24"/>
          <w:lang w:val="lt-LT"/>
        </w:rPr>
      </w:pPr>
    </w:p>
    <w:p w14:paraId="5642EB2A" w14:textId="77777777" w:rsidR="00A110F5" w:rsidRPr="00AA62F0"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II SKYRIUS</w:t>
      </w:r>
    </w:p>
    <w:p w14:paraId="2FA6A2AD" w14:textId="0C0B858C" w:rsidR="003000F0"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DARBO GRUPĖS FUNKCIJOS</w:t>
      </w:r>
    </w:p>
    <w:p w14:paraId="5763F78E" w14:textId="77777777" w:rsidR="00AA62F0" w:rsidRPr="00AA62F0" w:rsidRDefault="00AA62F0" w:rsidP="00FD4532">
      <w:pPr>
        <w:spacing w:after="0" w:line="276" w:lineRule="auto"/>
        <w:jc w:val="center"/>
        <w:rPr>
          <w:rFonts w:ascii="Times New Roman" w:hAnsi="Times New Roman" w:cs="Times New Roman"/>
          <w:b/>
          <w:bCs/>
          <w:sz w:val="24"/>
          <w:szCs w:val="24"/>
          <w:lang w:val="lt-LT"/>
        </w:rPr>
      </w:pPr>
    </w:p>
    <w:p w14:paraId="3F530757" w14:textId="0B8F982A" w:rsidR="00A110F5" w:rsidRPr="00A110F5" w:rsidRDefault="003000F0" w:rsidP="00FD4532">
      <w:pPr>
        <w:spacing w:after="0" w:line="276" w:lineRule="auto"/>
        <w:ind w:firstLine="709"/>
        <w:jc w:val="both"/>
        <w:rPr>
          <w:rFonts w:ascii="Times New Roman" w:hAnsi="Times New Roman" w:cs="Times New Roman"/>
          <w:sz w:val="24"/>
          <w:szCs w:val="24"/>
          <w:lang w:val="lt-LT"/>
        </w:rPr>
      </w:pPr>
      <w:r>
        <w:rPr>
          <w:rFonts w:ascii="Times New Roman" w:hAnsi="Times New Roman" w:cs="Times New Roman"/>
          <w:sz w:val="24"/>
          <w:szCs w:val="24"/>
          <w:lang w:val="lt-LT"/>
        </w:rPr>
        <w:t>3</w:t>
      </w:r>
      <w:r w:rsidR="00A110F5" w:rsidRPr="00A110F5">
        <w:rPr>
          <w:rFonts w:ascii="Times New Roman" w:hAnsi="Times New Roman" w:cs="Times New Roman"/>
          <w:sz w:val="24"/>
          <w:szCs w:val="24"/>
          <w:lang w:val="lt-LT"/>
        </w:rPr>
        <w:t>. Darbo grupė vykdo šias funkcijas:</w:t>
      </w:r>
    </w:p>
    <w:p w14:paraId="095C1409" w14:textId="223BC201" w:rsidR="00A110F5" w:rsidRDefault="003000F0" w:rsidP="00FD4532">
      <w:pPr>
        <w:spacing w:after="0" w:line="276" w:lineRule="auto"/>
        <w:ind w:firstLine="709"/>
        <w:jc w:val="both"/>
        <w:rPr>
          <w:rFonts w:ascii="Times New Roman" w:hAnsi="Times New Roman" w:cs="Times New Roman"/>
          <w:sz w:val="24"/>
          <w:szCs w:val="24"/>
          <w:lang w:val="lt-LT"/>
        </w:rPr>
      </w:pPr>
      <w:r>
        <w:rPr>
          <w:rFonts w:ascii="Times New Roman" w:hAnsi="Times New Roman" w:cs="Times New Roman"/>
          <w:sz w:val="24"/>
          <w:szCs w:val="24"/>
          <w:lang w:val="lt-LT"/>
        </w:rPr>
        <w:t>3</w:t>
      </w:r>
      <w:r w:rsidR="00A110F5" w:rsidRPr="00A110F5">
        <w:rPr>
          <w:rFonts w:ascii="Times New Roman" w:hAnsi="Times New Roman" w:cs="Times New Roman"/>
          <w:sz w:val="24"/>
          <w:szCs w:val="24"/>
          <w:lang w:val="lt-LT"/>
        </w:rPr>
        <w:t>.1. koordinuoja Savivaldybės administracijos vidaus kontrolės politikos įgyvendinimo</w:t>
      </w:r>
      <w:r>
        <w:rPr>
          <w:rFonts w:ascii="Times New Roman" w:hAnsi="Times New Roman" w:cs="Times New Roman"/>
          <w:sz w:val="24"/>
          <w:szCs w:val="24"/>
          <w:lang w:val="lt-LT"/>
        </w:rPr>
        <w:t xml:space="preserve"> </w:t>
      </w:r>
      <w:r w:rsidR="00A110F5" w:rsidRPr="00A110F5">
        <w:rPr>
          <w:rFonts w:ascii="Times New Roman" w:hAnsi="Times New Roman" w:cs="Times New Roman"/>
          <w:sz w:val="24"/>
          <w:szCs w:val="24"/>
          <w:lang w:val="lt-LT"/>
        </w:rPr>
        <w:t>procesą;</w:t>
      </w:r>
    </w:p>
    <w:p w14:paraId="1DB2110C" w14:textId="451CB2CB" w:rsidR="003000F0" w:rsidRPr="00A110F5" w:rsidRDefault="003000F0" w:rsidP="00FD4532">
      <w:pPr>
        <w:spacing w:after="0" w:line="276" w:lineRule="auto"/>
        <w:ind w:firstLine="709"/>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3.2. rengia ir teikia </w:t>
      </w:r>
      <w:r w:rsidRPr="003000F0">
        <w:rPr>
          <w:rFonts w:ascii="Times New Roman" w:hAnsi="Times New Roman" w:cs="Times New Roman"/>
          <w:sz w:val="24"/>
          <w:szCs w:val="24"/>
          <w:lang w:val="lt-LT"/>
        </w:rPr>
        <w:t>Administracijos direktorius</w:t>
      </w:r>
      <w:r>
        <w:rPr>
          <w:rFonts w:ascii="Times New Roman" w:hAnsi="Times New Roman" w:cs="Times New Roman"/>
          <w:sz w:val="24"/>
          <w:szCs w:val="24"/>
          <w:lang w:val="lt-LT"/>
        </w:rPr>
        <w:t xml:space="preserve"> tvirtinti rizikų vertinimo metodiką;</w:t>
      </w:r>
    </w:p>
    <w:p w14:paraId="47CD6205" w14:textId="646DDFC6" w:rsidR="00A110F5" w:rsidRPr="00A110F5" w:rsidRDefault="003000F0" w:rsidP="00FD4532">
      <w:pPr>
        <w:spacing w:after="0" w:line="276" w:lineRule="auto"/>
        <w:ind w:firstLine="709"/>
        <w:jc w:val="both"/>
        <w:rPr>
          <w:rFonts w:ascii="Times New Roman" w:hAnsi="Times New Roman" w:cs="Times New Roman"/>
          <w:sz w:val="24"/>
          <w:szCs w:val="24"/>
          <w:lang w:val="lt-LT"/>
        </w:rPr>
      </w:pPr>
      <w:r>
        <w:rPr>
          <w:rFonts w:ascii="Times New Roman" w:hAnsi="Times New Roman" w:cs="Times New Roman"/>
          <w:sz w:val="24"/>
          <w:szCs w:val="24"/>
          <w:lang w:val="lt-LT"/>
        </w:rPr>
        <w:t>3</w:t>
      </w:r>
      <w:r w:rsidR="00A110F5" w:rsidRPr="00A110F5">
        <w:rPr>
          <w:rFonts w:ascii="Times New Roman" w:hAnsi="Times New Roman" w:cs="Times New Roman"/>
          <w:sz w:val="24"/>
          <w:szCs w:val="24"/>
          <w:lang w:val="lt-LT"/>
        </w:rPr>
        <w:t>.</w:t>
      </w:r>
      <w:r>
        <w:rPr>
          <w:rFonts w:ascii="Times New Roman" w:hAnsi="Times New Roman" w:cs="Times New Roman"/>
          <w:sz w:val="24"/>
          <w:szCs w:val="24"/>
          <w:lang w:val="lt-LT"/>
        </w:rPr>
        <w:t>3</w:t>
      </w:r>
      <w:r w:rsidR="00A110F5" w:rsidRPr="00A110F5">
        <w:rPr>
          <w:rFonts w:ascii="Times New Roman" w:hAnsi="Times New Roman" w:cs="Times New Roman"/>
          <w:sz w:val="24"/>
          <w:szCs w:val="24"/>
          <w:lang w:val="lt-LT"/>
        </w:rPr>
        <w:t>. atlieka Savivaldybės administracijos rizikų vertinimą, nustato reikšmingumą bei parengia</w:t>
      </w:r>
      <w:r>
        <w:rPr>
          <w:rFonts w:ascii="Times New Roman" w:hAnsi="Times New Roman" w:cs="Times New Roman"/>
          <w:sz w:val="24"/>
          <w:szCs w:val="24"/>
          <w:lang w:val="lt-LT"/>
        </w:rPr>
        <w:t xml:space="preserve"> </w:t>
      </w:r>
      <w:r w:rsidR="00A110F5" w:rsidRPr="00A110F5">
        <w:rPr>
          <w:rFonts w:ascii="Times New Roman" w:hAnsi="Times New Roman" w:cs="Times New Roman"/>
          <w:sz w:val="24"/>
          <w:szCs w:val="24"/>
          <w:lang w:val="lt-LT"/>
        </w:rPr>
        <w:t>ir teikia tvirtinti Savivaldybės administracijos direktoriui rizikų valdymo veiksmų planą;</w:t>
      </w:r>
    </w:p>
    <w:p w14:paraId="1FF63FF8" w14:textId="50BAF8BA" w:rsidR="00A110F5" w:rsidRPr="00A110F5" w:rsidRDefault="003000F0" w:rsidP="00FD4532">
      <w:pPr>
        <w:spacing w:after="0" w:line="276" w:lineRule="auto"/>
        <w:ind w:firstLine="709"/>
        <w:jc w:val="both"/>
        <w:rPr>
          <w:rFonts w:ascii="Times New Roman" w:hAnsi="Times New Roman" w:cs="Times New Roman"/>
          <w:sz w:val="24"/>
          <w:szCs w:val="24"/>
          <w:lang w:val="lt-LT"/>
        </w:rPr>
      </w:pPr>
      <w:r>
        <w:rPr>
          <w:rFonts w:ascii="Times New Roman" w:hAnsi="Times New Roman" w:cs="Times New Roman"/>
          <w:sz w:val="24"/>
          <w:szCs w:val="24"/>
          <w:lang w:val="lt-LT"/>
        </w:rPr>
        <w:t>3</w:t>
      </w:r>
      <w:r w:rsidR="00A110F5" w:rsidRPr="00A110F5">
        <w:rPr>
          <w:rFonts w:ascii="Times New Roman" w:hAnsi="Times New Roman" w:cs="Times New Roman"/>
          <w:sz w:val="24"/>
          <w:szCs w:val="24"/>
          <w:lang w:val="lt-LT"/>
        </w:rPr>
        <w:t>.</w:t>
      </w:r>
      <w:r>
        <w:rPr>
          <w:rFonts w:ascii="Times New Roman" w:hAnsi="Times New Roman" w:cs="Times New Roman"/>
          <w:sz w:val="24"/>
          <w:szCs w:val="24"/>
          <w:lang w:val="lt-LT"/>
        </w:rPr>
        <w:t>5</w:t>
      </w:r>
      <w:r w:rsidR="00A110F5" w:rsidRPr="00A110F5">
        <w:rPr>
          <w:rFonts w:ascii="Times New Roman" w:hAnsi="Times New Roman" w:cs="Times New Roman"/>
          <w:sz w:val="24"/>
          <w:szCs w:val="24"/>
          <w:lang w:val="lt-LT"/>
        </w:rPr>
        <w:t>. teikia Administracijos direktoriui rekomendacijas ir siūlymus dėl Savivaldybės</w:t>
      </w:r>
      <w:r>
        <w:rPr>
          <w:rFonts w:ascii="Times New Roman" w:hAnsi="Times New Roman" w:cs="Times New Roman"/>
          <w:sz w:val="24"/>
          <w:szCs w:val="24"/>
          <w:lang w:val="lt-LT"/>
        </w:rPr>
        <w:t xml:space="preserve"> a</w:t>
      </w:r>
      <w:r w:rsidR="00A110F5" w:rsidRPr="00A110F5">
        <w:rPr>
          <w:rFonts w:ascii="Times New Roman" w:hAnsi="Times New Roman" w:cs="Times New Roman"/>
          <w:sz w:val="24"/>
          <w:szCs w:val="24"/>
          <w:lang w:val="lt-LT"/>
        </w:rPr>
        <w:t xml:space="preserve">dministracijos vidaus kontrolės ir </w:t>
      </w:r>
      <w:r>
        <w:rPr>
          <w:rFonts w:ascii="Times New Roman" w:hAnsi="Times New Roman" w:cs="Times New Roman"/>
          <w:sz w:val="24"/>
          <w:szCs w:val="24"/>
          <w:lang w:val="lt-LT"/>
        </w:rPr>
        <w:t xml:space="preserve">rizikos </w:t>
      </w:r>
      <w:r w:rsidR="00A110F5" w:rsidRPr="00A110F5">
        <w:rPr>
          <w:rFonts w:ascii="Times New Roman" w:hAnsi="Times New Roman" w:cs="Times New Roman"/>
          <w:sz w:val="24"/>
          <w:szCs w:val="24"/>
          <w:lang w:val="lt-LT"/>
        </w:rPr>
        <w:t>vertinimo metodikos tobulinimo ir su ja susijusių dokumentų</w:t>
      </w:r>
      <w:r>
        <w:rPr>
          <w:rFonts w:ascii="Times New Roman" w:hAnsi="Times New Roman" w:cs="Times New Roman"/>
          <w:sz w:val="24"/>
          <w:szCs w:val="24"/>
          <w:lang w:val="lt-LT"/>
        </w:rPr>
        <w:t xml:space="preserve"> </w:t>
      </w:r>
      <w:r w:rsidR="00A110F5" w:rsidRPr="00A110F5">
        <w:rPr>
          <w:rFonts w:ascii="Times New Roman" w:hAnsi="Times New Roman" w:cs="Times New Roman"/>
          <w:sz w:val="24"/>
          <w:szCs w:val="24"/>
          <w:lang w:val="lt-LT"/>
        </w:rPr>
        <w:t>keitimo.</w:t>
      </w:r>
    </w:p>
    <w:p w14:paraId="6D460680" w14:textId="77777777" w:rsidR="003000F0" w:rsidRDefault="003000F0" w:rsidP="00FD4532">
      <w:pPr>
        <w:spacing w:after="0" w:line="276" w:lineRule="auto"/>
        <w:rPr>
          <w:rFonts w:ascii="Times New Roman" w:hAnsi="Times New Roman" w:cs="Times New Roman"/>
          <w:sz w:val="24"/>
          <w:szCs w:val="24"/>
          <w:lang w:val="lt-LT"/>
        </w:rPr>
      </w:pPr>
    </w:p>
    <w:p w14:paraId="4500DB9E" w14:textId="26CEF97D" w:rsidR="00A110F5" w:rsidRPr="00AA62F0"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III SKYRIUS</w:t>
      </w:r>
    </w:p>
    <w:p w14:paraId="70F371A9" w14:textId="3CD0EBC6" w:rsidR="00812384"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DARBO GRUPĖS TEISĖS IR PAREIGOS</w:t>
      </w:r>
    </w:p>
    <w:p w14:paraId="3DE774C0" w14:textId="77777777" w:rsidR="00AA62F0" w:rsidRPr="00AA62F0" w:rsidRDefault="00AA62F0" w:rsidP="00FD4532">
      <w:pPr>
        <w:spacing w:after="0" w:line="276" w:lineRule="auto"/>
        <w:jc w:val="center"/>
        <w:rPr>
          <w:rFonts w:ascii="Times New Roman" w:hAnsi="Times New Roman" w:cs="Times New Roman"/>
          <w:b/>
          <w:bCs/>
          <w:sz w:val="24"/>
          <w:szCs w:val="24"/>
          <w:lang w:val="lt-LT"/>
        </w:rPr>
      </w:pPr>
    </w:p>
    <w:p w14:paraId="263AE518" w14:textId="3D6FC6C3" w:rsidR="00812384" w:rsidRPr="00812384" w:rsidRDefault="00812384" w:rsidP="00FD4532">
      <w:pPr>
        <w:keepNext/>
        <w:spacing w:after="0" w:line="276" w:lineRule="auto"/>
        <w:ind w:firstLine="709"/>
        <w:rPr>
          <w:rFonts w:ascii="Times New Roman" w:eastAsia="Times New Roman" w:hAnsi="Times New Roman" w:cs="Times New Roman"/>
          <w:b/>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4. Darbo grupė turi šias teises:</w:t>
      </w:r>
    </w:p>
    <w:p w14:paraId="3C739BC4" w14:textId="1F9B22B8"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4.1. pagal savo kompetenciją teikti pasiūlymus Administracijos direktoriui;</w:t>
      </w:r>
    </w:p>
    <w:p w14:paraId="3A2B8412" w14:textId="73A6BBF6"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4.2. kviesti į Darbo grupės posėdžius Administracijos specialistus;</w:t>
      </w:r>
    </w:p>
    <w:p w14:paraId="32768686" w14:textId="6B743720"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lastRenderedPageBreak/>
        <w:t>4.3. gauti iš Administracijos padalinių darbui reikalingą informaciją ir dokumentus;</w:t>
      </w:r>
    </w:p>
    <w:p w14:paraId="0813904F" w14:textId="70BECE80"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 xml:space="preserve">4.4. siūlyti pakeisti ir papildyti šį </w:t>
      </w:r>
      <w:r w:rsidR="00AA62F0">
        <w:rPr>
          <w:rFonts w:ascii="Times New Roman" w:eastAsia="Times New Roman" w:hAnsi="Times New Roman" w:cs="Times New Roman"/>
          <w:kern w:val="0"/>
          <w:sz w:val="24"/>
          <w:szCs w:val="24"/>
          <w:lang w:val="lt-LT" w:eastAsia="lt-LT"/>
          <w14:ligatures w14:val="none"/>
        </w:rPr>
        <w:t>R</w:t>
      </w:r>
      <w:r w:rsidRPr="00812384">
        <w:rPr>
          <w:rFonts w:ascii="Times New Roman" w:eastAsia="Times New Roman" w:hAnsi="Times New Roman" w:cs="Times New Roman"/>
          <w:kern w:val="0"/>
          <w:sz w:val="24"/>
          <w:szCs w:val="24"/>
          <w:lang w:val="lt-LT" w:eastAsia="lt-LT"/>
          <w14:ligatures w14:val="none"/>
        </w:rPr>
        <w:t>eglamentą.</w:t>
      </w:r>
    </w:p>
    <w:p w14:paraId="7193E111" w14:textId="5D6FC3C5"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5. Darbo grupės narys privalo:</w:t>
      </w:r>
    </w:p>
    <w:p w14:paraId="512E361F" w14:textId="48250B4E"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5.1. dalyvauti Darbo grupės posėdžiuose;</w:t>
      </w:r>
    </w:p>
    <w:p w14:paraId="74DF214B" w14:textId="0B27C6FE"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5.2. laikytis konfidencialumą ir duomenų apsaugą reglamentuojančių teisės aktų nuostatų;</w:t>
      </w:r>
    </w:p>
    <w:p w14:paraId="2F0D38E0" w14:textId="560E3F7D"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5.3. būti nešališkas ir atsakingas;</w:t>
      </w:r>
    </w:p>
    <w:p w14:paraId="294BC251" w14:textId="63464088"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5.4. teikti turimą informaciją Darbo grupės vadovui, kitiems Darbo grupės nariams, kuri reikalinga Darbo grupės tikslui pasiekti;</w:t>
      </w:r>
    </w:p>
    <w:p w14:paraId="5A6A6834" w14:textId="6BF74533" w:rsid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r w:rsidRPr="00812384">
        <w:rPr>
          <w:rFonts w:ascii="Times New Roman" w:eastAsia="Times New Roman" w:hAnsi="Times New Roman" w:cs="Times New Roman"/>
          <w:kern w:val="0"/>
          <w:sz w:val="24"/>
          <w:szCs w:val="24"/>
          <w:lang w:val="lt-LT" w:eastAsia="lt-LT"/>
          <w14:ligatures w14:val="none"/>
        </w:rPr>
        <w:t xml:space="preserve">5.5. vykdyti Darbo grupės vadovo pavedimus. </w:t>
      </w:r>
    </w:p>
    <w:p w14:paraId="5F631CC4" w14:textId="77777777" w:rsidR="00812384" w:rsidRPr="00812384" w:rsidRDefault="00812384" w:rsidP="00FD4532">
      <w:pPr>
        <w:spacing w:after="0" w:line="276" w:lineRule="auto"/>
        <w:ind w:right="-1" w:firstLine="709"/>
        <w:jc w:val="both"/>
        <w:rPr>
          <w:rFonts w:ascii="Times New Roman" w:eastAsia="Times New Roman" w:hAnsi="Times New Roman" w:cs="Times New Roman"/>
          <w:kern w:val="0"/>
          <w:sz w:val="24"/>
          <w:szCs w:val="24"/>
          <w:lang w:val="lt-LT" w:eastAsia="lt-LT"/>
          <w14:ligatures w14:val="none"/>
        </w:rPr>
      </w:pPr>
    </w:p>
    <w:p w14:paraId="20515549" w14:textId="77777777" w:rsidR="00A110F5" w:rsidRPr="00AA62F0"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IV SKYRIUS</w:t>
      </w:r>
    </w:p>
    <w:p w14:paraId="3779CD91" w14:textId="35F1DE67" w:rsidR="00812384" w:rsidRDefault="00A110F5" w:rsidP="00FD4532">
      <w:pPr>
        <w:spacing w:after="0" w:line="276" w:lineRule="auto"/>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DARBO GRUPĖS POSĖDŽIŲ ORGANIZAVIMO TVARKA</w:t>
      </w:r>
    </w:p>
    <w:p w14:paraId="2C23A195" w14:textId="77777777" w:rsidR="00AA62F0" w:rsidRPr="00AA62F0" w:rsidRDefault="00AA62F0" w:rsidP="00FD4532">
      <w:pPr>
        <w:spacing w:after="0" w:line="276" w:lineRule="auto"/>
        <w:jc w:val="center"/>
        <w:rPr>
          <w:rFonts w:ascii="Times New Roman" w:hAnsi="Times New Roman" w:cs="Times New Roman"/>
          <w:b/>
          <w:bCs/>
          <w:sz w:val="24"/>
          <w:szCs w:val="24"/>
          <w:lang w:val="lt-LT"/>
        </w:rPr>
      </w:pPr>
    </w:p>
    <w:p w14:paraId="62B5CCB7" w14:textId="124C7B58" w:rsidR="00A110F5" w:rsidRPr="00FD4532"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hAnsi="Times New Roman" w:cs="Times New Roman"/>
          <w:sz w:val="24"/>
          <w:szCs w:val="24"/>
          <w:lang w:val="lt-LT"/>
        </w:rPr>
        <w:t>6</w:t>
      </w:r>
      <w:r w:rsidR="00A110F5" w:rsidRPr="00FD4532">
        <w:rPr>
          <w:rFonts w:ascii="Times New Roman" w:hAnsi="Times New Roman" w:cs="Times New Roman"/>
          <w:sz w:val="24"/>
          <w:szCs w:val="24"/>
          <w:lang w:val="lt-LT"/>
        </w:rPr>
        <w:t xml:space="preserve">. Darbo grupės posėdžius šaukia ir jiems pirmininkauja Darbo grupės </w:t>
      </w:r>
      <w:r w:rsidR="00812384" w:rsidRPr="00FD4532">
        <w:rPr>
          <w:rFonts w:ascii="Times New Roman" w:hAnsi="Times New Roman" w:cs="Times New Roman"/>
          <w:sz w:val="24"/>
          <w:szCs w:val="24"/>
          <w:lang w:val="lt-LT"/>
        </w:rPr>
        <w:t>vadovas</w:t>
      </w:r>
      <w:r w:rsidR="00A110F5" w:rsidRPr="00FD4532">
        <w:rPr>
          <w:rFonts w:ascii="Times New Roman" w:hAnsi="Times New Roman" w:cs="Times New Roman"/>
          <w:sz w:val="24"/>
          <w:szCs w:val="24"/>
          <w:lang w:val="lt-LT"/>
        </w:rPr>
        <w:t>.</w:t>
      </w:r>
      <w:r w:rsidR="00812384" w:rsidRPr="00FD4532">
        <w:rPr>
          <w:rFonts w:ascii="Times New Roman" w:hAnsi="Times New Roman" w:cs="Times New Roman"/>
          <w:sz w:val="24"/>
          <w:szCs w:val="24"/>
          <w:lang w:val="lt-LT"/>
        </w:rPr>
        <w:t xml:space="preserve"> </w:t>
      </w:r>
      <w:r w:rsidR="00A110F5" w:rsidRPr="00FD4532">
        <w:rPr>
          <w:rFonts w:ascii="Times New Roman" w:hAnsi="Times New Roman" w:cs="Times New Roman"/>
          <w:sz w:val="24"/>
          <w:szCs w:val="24"/>
          <w:lang w:val="lt-LT"/>
        </w:rPr>
        <w:t xml:space="preserve">Nedalyvaujant Darbo grupės </w:t>
      </w:r>
      <w:r w:rsidR="00812384" w:rsidRPr="00FD4532">
        <w:rPr>
          <w:rFonts w:ascii="Times New Roman" w:hAnsi="Times New Roman" w:cs="Times New Roman"/>
          <w:sz w:val="24"/>
          <w:szCs w:val="24"/>
          <w:lang w:val="lt-LT"/>
        </w:rPr>
        <w:t>vadovui</w:t>
      </w:r>
      <w:r w:rsidR="00A110F5" w:rsidRPr="00FD4532">
        <w:rPr>
          <w:rFonts w:ascii="Times New Roman" w:hAnsi="Times New Roman" w:cs="Times New Roman"/>
          <w:sz w:val="24"/>
          <w:szCs w:val="24"/>
          <w:lang w:val="lt-LT"/>
        </w:rPr>
        <w:t xml:space="preserve">, jo funkcijas atlieka Darbo grupės </w:t>
      </w:r>
      <w:r w:rsidR="00812384" w:rsidRPr="00FD4532">
        <w:rPr>
          <w:rFonts w:ascii="Times New Roman" w:hAnsi="Times New Roman" w:cs="Times New Roman"/>
          <w:sz w:val="24"/>
          <w:szCs w:val="24"/>
          <w:lang w:val="lt-LT"/>
        </w:rPr>
        <w:t>vadovo</w:t>
      </w:r>
      <w:r w:rsidR="00A110F5" w:rsidRPr="00FD4532">
        <w:rPr>
          <w:rFonts w:ascii="Times New Roman" w:hAnsi="Times New Roman" w:cs="Times New Roman"/>
          <w:sz w:val="24"/>
          <w:szCs w:val="24"/>
          <w:lang w:val="lt-LT"/>
        </w:rPr>
        <w:t xml:space="preserve"> pavaduotojas,</w:t>
      </w:r>
      <w:r w:rsidR="00812384" w:rsidRPr="00FD4532">
        <w:rPr>
          <w:rFonts w:ascii="Times New Roman" w:hAnsi="Times New Roman" w:cs="Times New Roman"/>
          <w:sz w:val="24"/>
          <w:szCs w:val="24"/>
          <w:lang w:val="lt-LT"/>
        </w:rPr>
        <w:t xml:space="preserve"> </w:t>
      </w:r>
      <w:r w:rsidR="00A110F5" w:rsidRPr="00FD4532">
        <w:rPr>
          <w:rFonts w:ascii="Times New Roman" w:hAnsi="Times New Roman" w:cs="Times New Roman"/>
          <w:sz w:val="24"/>
          <w:szCs w:val="24"/>
          <w:lang w:val="lt-LT"/>
        </w:rPr>
        <w:t>kurį Darbo grupė išsirenka pirmojo posėdžio metu.</w:t>
      </w:r>
    </w:p>
    <w:p w14:paraId="201003EC" w14:textId="72B80DC9" w:rsidR="00FD4532" w:rsidRPr="00FD4532"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hAnsi="Times New Roman" w:cs="Times New Roman"/>
          <w:sz w:val="24"/>
          <w:szCs w:val="24"/>
          <w:lang w:val="lt-LT"/>
        </w:rPr>
        <w:t>7. Darbo grupės posėdžiai organizuojami pagal poreikį ir Darbo grupės nariams pageidaujant, Darbo grupės posėdžiai gali būti organizuojami nuotoliniu</w:t>
      </w:r>
      <w:r w:rsidR="009110E5">
        <w:rPr>
          <w:rFonts w:ascii="Times New Roman" w:hAnsi="Times New Roman" w:cs="Times New Roman"/>
          <w:sz w:val="24"/>
          <w:szCs w:val="24"/>
          <w:lang w:val="lt-LT"/>
        </w:rPr>
        <w:t xml:space="preserve"> arba mišriuoju būdu.</w:t>
      </w:r>
    </w:p>
    <w:p w14:paraId="592D69F8" w14:textId="6A2EB5AB" w:rsidR="00A110F5" w:rsidRPr="00FD4532"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hAnsi="Times New Roman" w:cs="Times New Roman"/>
          <w:sz w:val="24"/>
          <w:szCs w:val="24"/>
          <w:lang w:val="lt-LT"/>
        </w:rPr>
        <w:t>8</w:t>
      </w:r>
      <w:r w:rsidR="00A110F5" w:rsidRPr="00FD4532">
        <w:rPr>
          <w:rFonts w:ascii="Times New Roman" w:hAnsi="Times New Roman" w:cs="Times New Roman"/>
          <w:sz w:val="24"/>
          <w:szCs w:val="24"/>
          <w:lang w:val="lt-LT"/>
        </w:rPr>
        <w:t>. Darbo grupės posėdis laikomas įvykusiu, jei jame dalyvauja ne mažiau kaip pusė Darbo</w:t>
      </w:r>
      <w:r w:rsidR="00812384" w:rsidRPr="00FD4532">
        <w:rPr>
          <w:rFonts w:ascii="Times New Roman" w:hAnsi="Times New Roman" w:cs="Times New Roman"/>
          <w:sz w:val="24"/>
          <w:szCs w:val="24"/>
          <w:lang w:val="lt-LT"/>
        </w:rPr>
        <w:t xml:space="preserve"> </w:t>
      </w:r>
      <w:r w:rsidR="00A110F5" w:rsidRPr="00FD4532">
        <w:rPr>
          <w:rFonts w:ascii="Times New Roman" w:hAnsi="Times New Roman" w:cs="Times New Roman"/>
          <w:sz w:val="24"/>
          <w:szCs w:val="24"/>
          <w:lang w:val="lt-LT"/>
        </w:rPr>
        <w:t xml:space="preserve">grupės narių. </w:t>
      </w:r>
    </w:p>
    <w:p w14:paraId="5E20FB7E" w14:textId="7ED1208B" w:rsidR="00A110F5" w:rsidRPr="00FD4532"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hAnsi="Times New Roman" w:cs="Times New Roman"/>
          <w:sz w:val="24"/>
          <w:szCs w:val="24"/>
          <w:lang w:val="lt-LT"/>
        </w:rPr>
        <w:t>9</w:t>
      </w:r>
      <w:r w:rsidR="00A110F5" w:rsidRPr="00FD4532">
        <w:rPr>
          <w:rFonts w:ascii="Times New Roman" w:hAnsi="Times New Roman" w:cs="Times New Roman"/>
          <w:sz w:val="24"/>
          <w:szCs w:val="24"/>
          <w:lang w:val="lt-LT"/>
        </w:rPr>
        <w:t>. Posėdžio metu svarstomi sprendimai priimami atviru balsavimu paprasta balsų dauguma</w:t>
      </w:r>
      <w:r w:rsidR="00C84331">
        <w:rPr>
          <w:rFonts w:ascii="Times New Roman" w:hAnsi="Times New Roman" w:cs="Times New Roman"/>
          <w:sz w:val="24"/>
          <w:szCs w:val="24"/>
          <w:lang w:val="lt-LT"/>
        </w:rPr>
        <w:t xml:space="preserve"> arba bendru sutarimu. Jeigu balsai pasiskirsto po lygiai (laikoma, kad balsai pasiskirstė po lygiai tada, kai balsų gauta tiek pat, kiek prieš, taip pat kai balsų už gauta tiek pat, kiek prieš ir susilaikiusių kartu sudėjus) balsuojama dar kartą. Jeigu balsvus dar kartą balsai pasiskirsto po lygiai, lemia Darbo grupės vadovo balsas</w:t>
      </w:r>
      <w:r w:rsidR="000F5873">
        <w:rPr>
          <w:rFonts w:ascii="Times New Roman" w:hAnsi="Times New Roman" w:cs="Times New Roman"/>
          <w:sz w:val="24"/>
          <w:szCs w:val="24"/>
          <w:lang w:val="lt-LT"/>
        </w:rPr>
        <w:t>.</w:t>
      </w:r>
    </w:p>
    <w:p w14:paraId="325D00B8" w14:textId="19EAD676" w:rsidR="00A110F5" w:rsidRPr="00FD4532"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hAnsi="Times New Roman" w:cs="Times New Roman"/>
          <w:sz w:val="24"/>
          <w:szCs w:val="24"/>
          <w:lang w:val="lt-LT"/>
        </w:rPr>
        <w:t>10</w:t>
      </w:r>
      <w:r w:rsidR="00A110F5" w:rsidRPr="00FD4532">
        <w:rPr>
          <w:rFonts w:ascii="Times New Roman" w:hAnsi="Times New Roman" w:cs="Times New Roman"/>
          <w:sz w:val="24"/>
          <w:szCs w:val="24"/>
          <w:lang w:val="lt-LT"/>
        </w:rPr>
        <w:t>. Balsuodamas kiekvienas Darbo grupės narys turi po vieną balsą.</w:t>
      </w:r>
    </w:p>
    <w:p w14:paraId="4337991E" w14:textId="2465C068" w:rsidR="00FD4532" w:rsidRPr="00A110F5" w:rsidRDefault="00FD4532" w:rsidP="00FD4532">
      <w:pPr>
        <w:spacing w:after="0" w:line="276" w:lineRule="auto"/>
        <w:ind w:firstLine="709"/>
        <w:jc w:val="both"/>
        <w:rPr>
          <w:rFonts w:ascii="Times New Roman" w:hAnsi="Times New Roman" w:cs="Times New Roman"/>
          <w:sz w:val="24"/>
          <w:szCs w:val="24"/>
          <w:lang w:val="lt-LT"/>
        </w:rPr>
      </w:pPr>
      <w:r w:rsidRPr="00FD4532">
        <w:rPr>
          <w:rFonts w:ascii="Times New Roman" w:eastAsia="Times New Roman" w:hAnsi="Times New Roman" w:cs="Times New Roman"/>
          <w:kern w:val="0"/>
          <w:sz w:val="24"/>
          <w:szCs w:val="24"/>
          <w:lang w:val="lt-LT" w:eastAsia="lt-LT"/>
          <w14:ligatures w14:val="none"/>
        </w:rPr>
        <w:t>1</w:t>
      </w:r>
      <w:r w:rsidR="00C84331">
        <w:rPr>
          <w:rFonts w:ascii="Times New Roman" w:eastAsia="Times New Roman" w:hAnsi="Times New Roman" w:cs="Times New Roman"/>
          <w:kern w:val="0"/>
          <w:sz w:val="24"/>
          <w:szCs w:val="24"/>
          <w:lang w:val="lt-LT" w:eastAsia="lt-LT"/>
          <w14:ligatures w14:val="none"/>
        </w:rPr>
        <w:t>1</w:t>
      </w:r>
      <w:r w:rsidRPr="00FD4532">
        <w:rPr>
          <w:rFonts w:ascii="Times New Roman" w:eastAsia="Times New Roman" w:hAnsi="Times New Roman" w:cs="Times New Roman"/>
          <w:kern w:val="0"/>
          <w:sz w:val="24"/>
          <w:szCs w:val="24"/>
          <w:lang w:val="lt-LT" w:eastAsia="lt-LT"/>
          <w14:ligatures w14:val="none"/>
        </w:rPr>
        <w:t>.</w:t>
      </w:r>
      <w:r w:rsidR="00AA62F0">
        <w:rPr>
          <w:rFonts w:ascii="Times New Roman" w:eastAsia="Times New Roman" w:hAnsi="Times New Roman" w:cs="Times New Roman"/>
          <w:kern w:val="0"/>
          <w:sz w:val="24"/>
          <w:szCs w:val="24"/>
          <w:lang w:val="lt-LT" w:eastAsia="lt-LT"/>
          <w14:ligatures w14:val="none"/>
        </w:rPr>
        <w:t xml:space="preserve"> </w:t>
      </w:r>
      <w:r w:rsidRPr="00FD4532">
        <w:rPr>
          <w:rFonts w:ascii="Times New Roman" w:eastAsia="Times New Roman" w:hAnsi="Times New Roman" w:cs="Times New Roman"/>
          <w:kern w:val="0"/>
          <w:sz w:val="24"/>
          <w:szCs w:val="24"/>
          <w:lang w:val="lt-LT" w:eastAsia="lt-LT"/>
          <w14:ligatures w14:val="none"/>
        </w:rPr>
        <w:t xml:space="preserve">Darbo grupės posėdžių protokolus pasirašo </w:t>
      </w:r>
      <w:r w:rsidR="00EA2337">
        <w:rPr>
          <w:rFonts w:ascii="Times New Roman" w:eastAsia="Times New Roman" w:hAnsi="Times New Roman" w:cs="Times New Roman"/>
          <w:kern w:val="0"/>
          <w:sz w:val="24"/>
          <w:szCs w:val="24"/>
          <w:lang w:val="lt-LT" w:eastAsia="lt-LT"/>
          <w14:ligatures w14:val="none"/>
        </w:rPr>
        <w:t>Darbo grupės vadovas</w:t>
      </w:r>
      <w:r w:rsidRPr="00FD4532">
        <w:rPr>
          <w:rFonts w:ascii="Times New Roman" w:eastAsia="Times New Roman" w:hAnsi="Times New Roman" w:cs="Times New Roman"/>
          <w:kern w:val="0"/>
          <w:sz w:val="24"/>
          <w:szCs w:val="24"/>
          <w:lang w:val="lt-LT" w:eastAsia="lt-LT"/>
          <w14:ligatures w14:val="none"/>
        </w:rPr>
        <w:t xml:space="preserve"> ir sekretorius.</w:t>
      </w:r>
    </w:p>
    <w:p w14:paraId="201E1323" w14:textId="77777777" w:rsidR="00FD4532" w:rsidRDefault="00FD4532" w:rsidP="00FD4532">
      <w:pPr>
        <w:spacing w:after="0" w:line="276" w:lineRule="auto"/>
        <w:ind w:firstLine="709"/>
        <w:jc w:val="center"/>
        <w:rPr>
          <w:rFonts w:ascii="Times New Roman" w:hAnsi="Times New Roman" w:cs="Times New Roman"/>
          <w:sz w:val="24"/>
          <w:szCs w:val="24"/>
          <w:lang w:val="lt-LT"/>
        </w:rPr>
      </w:pPr>
    </w:p>
    <w:p w14:paraId="7F1630CD" w14:textId="6D59910A" w:rsidR="00A110F5" w:rsidRPr="00AA62F0" w:rsidRDefault="00A110F5" w:rsidP="00FD4532">
      <w:pPr>
        <w:spacing w:after="0" w:line="276" w:lineRule="auto"/>
        <w:ind w:firstLine="709"/>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V SKYRIUS</w:t>
      </w:r>
    </w:p>
    <w:p w14:paraId="462F2239" w14:textId="1AEDD63C" w:rsidR="00812384" w:rsidRDefault="00A110F5" w:rsidP="00FD4532">
      <w:pPr>
        <w:spacing w:after="0" w:line="276" w:lineRule="auto"/>
        <w:ind w:firstLine="709"/>
        <w:jc w:val="center"/>
        <w:rPr>
          <w:rFonts w:ascii="Times New Roman" w:hAnsi="Times New Roman" w:cs="Times New Roman"/>
          <w:b/>
          <w:bCs/>
          <w:sz w:val="24"/>
          <w:szCs w:val="24"/>
          <w:lang w:val="lt-LT"/>
        </w:rPr>
      </w:pPr>
      <w:r w:rsidRPr="00AA62F0">
        <w:rPr>
          <w:rFonts w:ascii="Times New Roman" w:hAnsi="Times New Roman" w:cs="Times New Roman"/>
          <w:b/>
          <w:bCs/>
          <w:sz w:val="24"/>
          <w:szCs w:val="24"/>
          <w:lang w:val="lt-LT"/>
        </w:rPr>
        <w:t>BAIGIAMOSIOS NUOSTATOS</w:t>
      </w:r>
    </w:p>
    <w:p w14:paraId="444FBFD6" w14:textId="77777777" w:rsidR="00AA62F0" w:rsidRPr="00AA62F0" w:rsidRDefault="00AA62F0" w:rsidP="00FD4532">
      <w:pPr>
        <w:spacing w:after="0" w:line="276" w:lineRule="auto"/>
        <w:ind w:firstLine="709"/>
        <w:jc w:val="center"/>
        <w:rPr>
          <w:rFonts w:ascii="Times New Roman" w:hAnsi="Times New Roman" w:cs="Times New Roman"/>
          <w:b/>
          <w:bCs/>
          <w:sz w:val="24"/>
          <w:szCs w:val="24"/>
          <w:lang w:val="lt-LT"/>
        </w:rPr>
      </w:pPr>
    </w:p>
    <w:p w14:paraId="3A38557E" w14:textId="1E68E604" w:rsidR="00812384" w:rsidRPr="00812384" w:rsidRDefault="00FD4532" w:rsidP="00FD4532">
      <w:pPr>
        <w:shd w:val="clear" w:color="auto" w:fill="FFFFFF"/>
        <w:tabs>
          <w:tab w:val="left" w:pos="720"/>
        </w:tabs>
        <w:spacing w:after="0" w:line="276" w:lineRule="auto"/>
        <w:ind w:firstLine="709"/>
        <w:jc w:val="both"/>
        <w:rPr>
          <w:rFonts w:ascii="Times New Roman" w:eastAsia="Times New Roman" w:hAnsi="Times New Roman" w:cs="Times New Roman"/>
          <w:kern w:val="0"/>
          <w:sz w:val="24"/>
          <w:szCs w:val="24"/>
          <w:lang w:val="lt-LT"/>
          <w14:ligatures w14:val="none"/>
        </w:rPr>
      </w:pPr>
      <w:r>
        <w:rPr>
          <w:rFonts w:ascii="Times New Roman" w:eastAsia="Times New Roman" w:hAnsi="Times New Roman" w:cs="Times New Roman"/>
          <w:kern w:val="0"/>
          <w:sz w:val="24"/>
          <w:szCs w:val="24"/>
          <w:lang w:val="lt-LT"/>
          <w14:ligatures w14:val="none"/>
        </w:rPr>
        <w:t>1</w:t>
      </w:r>
      <w:r w:rsidR="00C84331">
        <w:rPr>
          <w:rFonts w:ascii="Times New Roman" w:eastAsia="Times New Roman" w:hAnsi="Times New Roman" w:cs="Times New Roman"/>
          <w:kern w:val="0"/>
          <w:sz w:val="24"/>
          <w:szCs w:val="24"/>
          <w:lang w:val="lt-LT"/>
          <w14:ligatures w14:val="none"/>
        </w:rPr>
        <w:t>2</w:t>
      </w:r>
      <w:r>
        <w:rPr>
          <w:rFonts w:ascii="Times New Roman" w:eastAsia="Times New Roman" w:hAnsi="Times New Roman" w:cs="Times New Roman"/>
          <w:kern w:val="0"/>
          <w:sz w:val="24"/>
          <w:szCs w:val="24"/>
          <w:lang w:val="lt-LT"/>
          <w14:ligatures w14:val="none"/>
        </w:rPr>
        <w:t xml:space="preserve">. </w:t>
      </w:r>
      <w:r w:rsidR="00812384" w:rsidRPr="00812384">
        <w:rPr>
          <w:rFonts w:ascii="Times New Roman" w:eastAsia="Times New Roman" w:hAnsi="Times New Roman" w:cs="Times New Roman"/>
          <w:kern w:val="0"/>
          <w:sz w:val="24"/>
          <w:szCs w:val="24"/>
          <w:lang w:val="lt-LT"/>
          <w14:ligatures w14:val="none"/>
        </w:rPr>
        <w:t xml:space="preserve">Šiame </w:t>
      </w:r>
      <w:r w:rsidR="00AA62F0">
        <w:rPr>
          <w:rFonts w:ascii="Times New Roman" w:eastAsia="Times New Roman" w:hAnsi="Times New Roman" w:cs="Times New Roman"/>
          <w:kern w:val="0"/>
          <w:sz w:val="24"/>
          <w:szCs w:val="24"/>
          <w:lang w:val="lt-LT"/>
          <w14:ligatures w14:val="none"/>
        </w:rPr>
        <w:t>R</w:t>
      </w:r>
      <w:r w:rsidR="00812384" w:rsidRPr="00812384">
        <w:rPr>
          <w:rFonts w:ascii="Times New Roman" w:eastAsia="Times New Roman" w:hAnsi="Times New Roman" w:cs="Times New Roman"/>
          <w:kern w:val="0"/>
          <w:sz w:val="24"/>
          <w:szCs w:val="24"/>
          <w:lang w:val="lt-LT"/>
          <w14:ligatures w14:val="none"/>
        </w:rPr>
        <w:t>eglamente neaptarti klausimai sprendžiami Lietuvos Respublikos įstatymų nustatyta tvarka.</w:t>
      </w:r>
    </w:p>
    <w:p w14:paraId="1E348A08" w14:textId="56045C49" w:rsidR="00812384" w:rsidRPr="00812384" w:rsidRDefault="00FD4532" w:rsidP="00FD4532">
      <w:pPr>
        <w:shd w:val="clear" w:color="auto" w:fill="FFFFFF"/>
        <w:tabs>
          <w:tab w:val="left" w:pos="720"/>
        </w:tabs>
        <w:spacing w:after="0" w:line="276" w:lineRule="auto"/>
        <w:ind w:firstLine="709"/>
        <w:jc w:val="both"/>
        <w:rPr>
          <w:rFonts w:ascii="Times New Roman" w:eastAsia="Times New Roman" w:hAnsi="Times New Roman" w:cs="Times New Roman"/>
          <w:kern w:val="0"/>
          <w:sz w:val="24"/>
          <w:szCs w:val="24"/>
          <w:lang w:val="lt-LT"/>
          <w14:ligatures w14:val="none"/>
        </w:rPr>
      </w:pPr>
      <w:r>
        <w:rPr>
          <w:rFonts w:ascii="Times New Roman" w:eastAsia="Times New Roman" w:hAnsi="Times New Roman" w:cs="Times New Roman"/>
          <w:kern w:val="0"/>
          <w:sz w:val="24"/>
          <w:szCs w:val="24"/>
          <w:lang w:val="lt-LT"/>
          <w14:ligatures w14:val="none"/>
        </w:rPr>
        <w:t>1</w:t>
      </w:r>
      <w:r w:rsidR="00C84331">
        <w:rPr>
          <w:rFonts w:ascii="Times New Roman" w:eastAsia="Times New Roman" w:hAnsi="Times New Roman" w:cs="Times New Roman"/>
          <w:kern w:val="0"/>
          <w:sz w:val="24"/>
          <w:szCs w:val="24"/>
          <w:lang w:val="lt-LT"/>
          <w14:ligatures w14:val="none"/>
        </w:rPr>
        <w:t>3</w:t>
      </w:r>
      <w:r w:rsidR="00812384" w:rsidRPr="00812384">
        <w:rPr>
          <w:rFonts w:ascii="Times New Roman" w:eastAsia="Times New Roman" w:hAnsi="Times New Roman" w:cs="Times New Roman"/>
          <w:kern w:val="0"/>
          <w:sz w:val="24"/>
          <w:szCs w:val="24"/>
          <w:lang w:val="lt-LT"/>
          <w14:ligatures w14:val="none"/>
        </w:rPr>
        <w:t xml:space="preserve">. Šis </w:t>
      </w:r>
      <w:r w:rsidR="00AA62F0">
        <w:rPr>
          <w:rFonts w:ascii="Times New Roman" w:eastAsia="Times New Roman" w:hAnsi="Times New Roman" w:cs="Times New Roman"/>
          <w:kern w:val="0"/>
          <w:sz w:val="24"/>
          <w:szCs w:val="24"/>
          <w:lang w:val="lt-LT"/>
          <w14:ligatures w14:val="none"/>
        </w:rPr>
        <w:t>R</w:t>
      </w:r>
      <w:r w:rsidR="00812384" w:rsidRPr="00812384">
        <w:rPr>
          <w:rFonts w:ascii="Times New Roman" w:eastAsia="Times New Roman" w:hAnsi="Times New Roman" w:cs="Times New Roman"/>
          <w:kern w:val="0"/>
          <w:sz w:val="24"/>
          <w:szCs w:val="24"/>
          <w:lang w:val="lt-LT"/>
          <w14:ligatures w14:val="none"/>
        </w:rPr>
        <w:t>eglamentas gali būti keičiamas, papildomas ir pripažįstamas netekusiu galios Administracijos direktoriaus įsakymu.</w:t>
      </w:r>
    </w:p>
    <w:p w14:paraId="6499131B" w14:textId="4703FB6B" w:rsidR="00A110F5" w:rsidRPr="00A110F5" w:rsidRDefault="00FD4532" w:rsidP="00FD4532">
      <w:pPr>
        <w:spacing w:after="0" w:line="276" w:lineRule="auto"/>
        <w:ind w:firstLine="709"/>
        <w:jc w:val="both"/>
        <w:rPr>
          <w:rFonts w:ascii="Times New Roman" w:hAnsi="Times New Roman" w:cs="Times New Roman"/>
          <w:sz w:val="24"/>
          <w:szCs w:val="24"/>
          <w:lang w:val="lt-LT"/>
        </w:rPr>
      </w:pPr>
      <w:r>
        <w:rPr>
          <w:rFonts w:ascii="Times New Roman" w:eastAsia="Times New Roman" w:hAnsi="Times New Roman" w:cs="Times New Roman"/>
          <w:kern w:val="0"/>
          <w:sz w:val="24"/>
          <w:szCs w:val="24"/>
          <w:lang w:val="lt-LT"/>
          <w14:ligatures w14:val="none"/>
        </w:rPr>
        <w:t>1</w:t>
      </w:r>
      <w:r w:rsidR="00C84331">
        <w:rPr>
          <w:rFonts w:ascii="Times New Roman" w:eastAsia="Times New Roman" w:hAnsi="Times New Roman" w:cs="Times New Roman"/>
          <w:kern w:val="0"/>
          <w:sz w:val="24"/>
          <w:szCs w:val="24"/>
          <w:lang w:val="lt-LT"/>
          <w14:ligatures w14:val="none"/>
        </w:rPr>
        <w:t>4</w:t>
      </w:r>
      <w:r w:rsidR="00812384" w:rsidRPr="00812384">
        <w:rPr>
          <w:rFonts w:ascii="Times New Roman" w:eastAsia="Times New Roman" w:hAnsi="Times New Roman" w:cs="Times New Roman"/>
          <w:kern w:val="0"/>
          <w:sz w:val="24"/>
          <w:szCs w:val="24"/>
          <w:lang w:val="lt-LT"/>
          <w14:ligatures w14:val="none"/>
        </w:rPr>
        <w:t xml:space="preserve">. Šis </w:t>
      </w:r>
      <w:r w:rsidR="00AA62F0">
        <w:rPr>
          <w:rFonts w:ascii="Times New Roman" w:eastAsia="Times New Roman" w:hAnsi="Times New Roman" w:cs="Times New Roman"/>
          <w:kern w:val="0"/>
          <w:sz w:val="24"/>
          <w:szCs w:val="24"/>
          <w:lang w:val="lt-LT"/>
          <w14:ligatures w14:val="none"/>
        </w:rPr>
        <w:t>R</w:t>
      </w:r>
      <w:r w:rsidR="00812384" w:rsidRPr="00812384">
        <w:rPr>
          <w:rFonts w:ascii="Times New Roman" w:eastAsia="Times New Roman" w:hAnsi="Times New Roman" w:cs="Times New Roman"/>
          <w:kern w:val="0"/>
          <w:sz w:val="24"/>
          <w:szCs w:val="24"/>
          <w:lang w:val="lt-LT"/>
          <w14:ligatures w14:val="none"/>
        </w:rPr>
        <w:t xml:space="preserve">eglamentas skelbiamas Šakių rajono savivaldybės interneto svetainėje </w:t>
      </w:r>
      <w:hyperlink r:id="rId4" w:history="1">
        <w:r w:rsidR="00812384" w:rsidRPr="00812384">
          <w:rPr>
            <w:rFonts w:ascii="Times New Roman" w:eastAsia="Times New Roman" w:hAnsi="Times New Roman" w:cs="Times New Roman"/>
            <w:color w:val="0000FF"/>
            <w:kern w:val="0"/>
            <w:sz w:val="24"/>
            <w:szCs w:val="24"/>
            <w:u w:val="single"/>
            <w:lang w:val="lt-LT"/>
            <w14:ligatures w14:val="none"/>
          </w:rPr>
          <w:t>www.sakiai.lt</w:t>
        </w:r>
      </w:hyperlink>
      <w:r w:rsidR="000F5873">
        <w:t>.</w:t>
      </w:r>
    </w:p>
    <w:p w14:paraId="06C14ED0" w14:textId="557A3739" w:rsidR="003F13BA" w:rsidRPr="00A110F5" w:rsidRDefault="00A110F5" w:rsidP="00FD4532">
      <w:pPr>
        <w:spacing w:after="0" w:line="276" w:lineRule="auto"/>
        <w:jc w:val="center"/>
        <w:rPr>
          <w:rFonts w:ascii="Times New Roman" w:hAnsi="Times New Roman" w:cs="Times New Roman"/>
          <w:sz w:val="24"/>
          <w:szCs w:val="24"/>
          <w:lang w:val="lt-LT"/>
        </w:rPr>
      </w:pPr>
      <w:r w:rsidRPr="00A110F5">
        <w:rPr>
          <w:rFonts w:ascii="Times New Roman" w:hAnsi="Times New Roman" w:cs="Times New Roman"/>
          <w:sz w:val="24"/>
          <w:szCs w:val="24"/>
          <w:lang w:val="lt-LT"/>
        </w:rPr>
        <w:t>_</w:t>
      </w:r>
      <w:bookmarkStart w:id="0" w:name="_Hlk208570400"/>
      <w:r w:rsidR="0059776F" w:rsidRPr="00A110F5">
        <w:rPr>
          <w:rFonts w:ascii="Times New Roman" w:hAnsi="Times New Roman" w:cs="Times New Roman"/>
          <w:sz w:val="24"/>
          <w:szCs w:val="24"/>
          <w:lang w:val="lt-LT"/>
        </w:rPr>
        <w:t>__________________________</w:t>
      </w:r>
      <w:r w:rsidRPr="00A110F5">
        <w:rPr>
          <w:rFonts w:ascii="Times New Roman" w:hAnsi="Times New Roman" w:cs="Times New Roman"/>
          <w:sz w:val="24"/>
          <w:szCs w:val="24"/>
          <w:lang w:val="lt-LT"/>
        </w:rPr>
        <w:t>_</w:t>
      </w:r>
      <w:bookmarkEnd w:id="0"/>
      <w:r w:rsidRPr="00A110F5">
        <w:rPr>
          <w:rFonts w:ascii="Times New Roman" w:hAnsi="Times New Roman" w:cs="Times New Roman"/>
          <w:sz w:val="24"/>
          <w:szCs w:val="24"/>
          <w:lang w:val="lt-LT"/>
        </w:rPr>
        <w:t>__</w:t>
      </w:r>
    </w:p>
    <w:sectPr w:rsidR="003F13BA" w:rsidRPr="00A110F5" w:rsidSect="003000F0">
      <w:pgSz w:w="12240" w:h="15840"/>
      <w:pgMar w:top="1134" w:right="102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0F5"/>
    <w:rsid w:val="00012D90"/>
    <w:rsid w:val="000F5124"/>
    <w:rsid w:val="000F5873"/>
    <w:rsid w:val="002F52C0"/>
    <w:rsid w:val="003000F0"/>
    <w:rsid w:val="003E1F76"/>
    <w:rsid w:val="003F13BA"/>
    <w:rsid w:val="00594911"/>
    <w:rsid w:val="0059776F"/>
    <w:rsid w:val="005C2F89"/>
    <w:rsid w:val="007B6FC5"/>
    <w:rsid w:val="00812384"/>
    <w:rsid w:val="008605CE"/>
    <w:rsid w:val="009110E5"/>
    <w:rsid w:val="00A110F5"/>
    <w:rsid w:val="00AA62F0"/>
    <w:rsid w:val="00AC2097"/>
    <w:rsid w:val="00C84331"/>
    <w:rsid w:val="00D37429"/>
    <w:rsid w:val="00EA2337"/>
    <w:rsid w:val="00FD4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DB4D"/>
  <w15:chartTrackingRefBased/>
  <w15:docId w15:val="{AF7AABD5-F362-4717-B35B-0ABC46D4E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110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110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110F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110F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110F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110F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110F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110F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110F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110F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110F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110F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110F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110F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110F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110F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110F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110F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1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110F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110F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110F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110F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110F5"/>
    <w:rPr>
      <w:i/>
      <w:iCs/>
      <w:color w:val="404040" w:themeColor="text1" w:themeTint="BF"/>
    </w:rPr>
  </w:style>
  <w:style w:type="paragraph" w:styleId="Sraopastraipa">
    <w:name w:val="List Paragraph"/>
    <w:basedOn w:val="prastasis"/>
    <w:uiPriority w:val="34"/>
    <w:qFormat/>
    <w:rsid w:val="00A110F5"/>
    <w:pPr>
      <w:ind w:left="720"/>
      <w:contextualSpacing/>
    </w:pPr>
  </w:style>
  <w:style w:type="character" w:styleId="Rykuspabraukimas">
    <w:name w:val="Intense Emphasis"/>
    <w:basedOn w:val="Numatytasispastraiposriftas"/>
    <w:uiPriority w:val="21"/>
    <w:qFormat/>
    <w:rsid w:val="00A110F5"/>
    <w:rPr>
      <w:i/>
      <w:iCs/>
      <w:color w:val="2F5496" w:themeColor="accent1" w:themeShade="BF"/>
    </w:rPr>
  </w:style>
  <w:style w:type="paragraph" w:styleId="Iskirtacitata">
    <w:name w:val="Intense Quote"/>
    <w:basedOn w:val="prastasis"/>
    <w:next w:val="prastasis"/>
    <w:link w:val="IskirtacitataDiagrama"/>
    <w:uiPriority w:val="30"/>
    <w:qFormat/>
    <w:rsid w:val="00A110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110F5"/>
    <w:rPr>
      <w:i/>
      <w:iCs/>
      <w:color w:val="2F5496" w:themeColor="accent1" w:themeShade="BF"/>
    </w:rPr>
  </w:style>
  <w:style w:type="character" w:styleId="Rykinuoroda">
    <w:name w:val="Intense Reference"/>
    <w:basedOn w:val="Numatytasispastraiposriftas"/>
    <w:uiPriority w:val="32"/>
    <w:qFormat/>
    <w:rsid w:val="00A110F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D46ED7-CE31-4681-BADF-4B5F0B9CA49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355</TotalTime>
  <Pages>2</Pages>
  <Words>2489</Words>
  <Characters>1420</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Urbonienė</dc:creator>
  <cp:keywords/>
  <dc:description/>
  <cp:lastModifiedBy>Aurelija Urbonienė</cp:lastModifiedBy>
  <cp:revision>7</cp:revision>
  <dcterms:created xsi:type="dcterms:W3CDTF">2025-09-11T11:04:00Z</dcterms:created>
  <dcterms:modified xsi:type="dcterms:W3CDTF">2025-09-15T10:53:00Z</dcterms:modified>
</cp:coreProperties>
</file>