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700271" w14:textId="5CB79694" w:rsidR="00762270" w:rsidRPr="004678BA" w:rsidRDefault="00983C86">
      <w:pPr>
        <w:pStyle w:val="Antrats"/>
        <w:jc w:val="center"/>
        <w:rPr>
          <w:rFonts w:ascii="Times New Roman" w:hAnsi="Times New Roman"/>
          <w:b/>
        </w:rPr>
      </w:pPr>
      <w:r w:rsidRPr="004678BA">
        <w:rPr>
          <w:rFonts w:ascii="Times New Roman" w:hAnsi="Times New Roman"/>
          <w:noProof/>
        </w:rPr>
        <w:drawing>
          <wp:inline distT="0" distB="0" distL="0" distR="0" wp14:anchorId="1D415258" wp14:editId="66B540BC">
            <wp:extent cx="542925" cy="609600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1A8643" w14:textId="77777777" w:rsidR="00762270" w:rsidRPr="004678BA" w:rsidRDefault="00762270" w:rsidP="007C45FD">
      <w:pPr>
        <w:pStyle w:val="Antrats"/>
        <w:rPr>
          <w:rFonts w:ascii="Times New Roman" w:hAnsi="Times New Roman"/>
          <w:b/>
          <w:sz w:val="20"/>
        </w:rPr>
      </w:pPr>
    </w:p>
    <w:p w14:paraId="279D90AF" w14:textId="77777777" w:rsidR="00C07223" w:rsidRPr="004678BA" w:rsidRDefault="00841072">
      <w:pPr>
        <w:pStyle w:val="Antrats"/>
        <w:jc w:val="center"/>
        <w:rPr>
          <w:rFonts w:ascii="Times New Roman" w:hAnsi="Times New Roman"/>
          <w:b/>
        </w:rPr>
      </w:pPr>
      <w:r w:rsidRPr="004678BA">
        <w:rPr>
          <w:rFonts w:ascii="Times New Roman" w:hAnsi="Times New Roman"/>
          <w:b/>
        </w:rPr>
        <w:t xml:space="preserve">ŠAKIŲ RAJONO SAVIVALDYBĖS </w:t>
      </w:r>
      <w:r w:rsidR="00C07223" w:rsidRPr="004678BA">
        <w:rPr>
          <w:rFonts w:ascii="Times New Roman" w:hAnsi="Times New Roman"/>
          <w:b/>
        </w:rPr>
        <w:t>TARYBA</w:t>
      </w:r>
    </w:p>
    <w:p w14:paraId="62C442F8" w14:textId="77777777" w:rsidR="00C07223" w:rsidRPr="004678BA" w:rsidRDefault="00C07223">
      <w:pPr>
        <w:pStyle w:val="Antrats"/>
        <w:jc w:val="center"/>
        <w:rPr>
          <w:rFonts w:ascii="Times New Roman" w:hAnsi="Times New Roman"/>
          <w:b/>
        </w:rPr>
      </w:pPr>
    </w:p>
    <w:p w14:paraId="1E4A032E" w14:textId="77777777" w:rsidR="00C07223" w:rsidRPr="004678BA" w:rsidRDefault="00C07223">
      <w:pPr>
        <w:pStyle w:val="Antrats"/>
        <w:jc w:val="center"/>
        <w:rPr>
          <w:rFonts w:ascii="Times New Roman" w:hAnsi="Times New Roman"/>
          <w:b/>
        </w:rPr>
      </w:pPr>
      <w:r w:rsidRPr="004678BA">
        <w:rPr>
          <w:rFonts w:ascii="Times New Roman" w:hAnsi="Times New Roman"/>
          <w:b/>
        </w:rPr>
        <w:t>SPRENDIMAS</w:t>
      </w:r>
    </w:p>
    <w:p w14:paraId="1868C272" w14:textId="0C1BDA25" w:rsidR="007E441A" w:rsidRPr="004678BA" w:rsidRDefault="00903053" w:rsidP="007E441A">
      <w:pPr>
        <w:pStyle w:val="Pavadinimas"/>
        <w:rPr>
          <w:bCs w:val="0"/>
          <w:sz w:val="24"/>
          <w:lang w:val="lt-LT"/>
        </w:rPr>
      </w:pPr>
      <w:r>
        <w:rPr>
          <w:bCs w:val="0"/>
          <w:sz w:val="24"/>
          <w:lang w:val="lt-LT"/>
        </w:rPr>
        <w:t xml:space="preserve">DĖL ŠAKIŲ RAJONO SAVIVALDYBĖS TARYBOS 2025 M. BALANDŽIO 18 </w:t>
      </w:r>
      <w:r w:rsidR="00CB7EA5">
        <w:rPr>
          <w:bCs w:val="0"/>
          <w:sz w:val="24"/>
          <w:lang w:val="lt-LT"/>
        </w:rPr>
        <w:t>D</w:t>
      </w:r>
      <w:r>
        <w:rPr>
          <w:bCs w:val="0"/>
          <w:sz w:val="24"/>
          <w:lang w:val="lt-LT"/>
        </w:rPr>
        <w:t>. SPRENDIMO NR. T-121 „</w:t>
      </w:r>
      <w:r w:rsidR="00EE6890" w:rsidRPr="004678BA">
        <w:rPr>
          <w:bCs w:val="0"/>
          <w:sz w:val="24"/>
          <w:lang w:val="lt-LT"/>
        </w:rPr>
        <w:t xml:space="preserve">DĖL </w:t>
      </w:r>
      <w:r w:rsidR="00961E8B" w:rsidRPr="004678BA">
        <w:rPr>
          <w:bCs w:val="0"/>
          <w:sz w:val="24"/>
          <w:lang w:val="lt-LT"/>
        </w:rPr>
        <w:t xml:space="preserve">BENDROJO UGDYMO </w:t>
      </w:r>
      <w:r w:rsidR="007E441A" w:rsidRPr="004678BA">
        <w:rPr>
          <w:bCs w:val="0"/>
          <w:sz w:val="24"/>
          <w:lang w:val="lt-LT"/>
        </w:rPr>
        <w:t>KLASIŲ KOMPLEKTŲ IR PRIEŠMOKYKLINIO</w:t>
      </w:r>
      <w:r w:rsidR="00D777AA" w:rsidRPr="004678BA">
        <w:rPr>
          <w:bCs w:val="0"/>
          <w:sz w:val="24"/>
          <w:lang w:val="lt-LT"/>
        </w:rPr>
        <w:t xml:space="preserve">, </w:t>
      </w:r>
      <w:r w:rsidR="00642B2A" w:rsidRPr="004678BA">
        <w:rPr>
          <w:bCs w:val="0"/>
          <w:sz w:val="24"/>
          <w:lang w:val="lt-LT"/>
        </w:rPr>
        <w:t xml:space="preserve">IKIMOKYKLINIO </w:t>
      </w:r>
      <w:r w:rsidR="00D777AA" w:rsidRPr="004678BA">
        <w:rPr>
          <w:bCs w:val="0"/>
          <w:sz w:val="24"/>
          <w:lang w:val="lt-LT"/>
        </w:rPr>
        <w:t>BEI MIŠRIŲ</w:t>
      </w:r>
      <w:r w:rsidR="007E441A" w:rsidRPr="004678BA">
        <w:rPr>
          <w:bCs w:val="0"/>
          <w:sz w:val="24"/>
          <w:lang w:val="lt-LT"/>
        </w:rPr>
        <w:t xml:space="preserve"> UGDYMO</w:t>
      </w:r>
      <w:r w:rsidR="00A4662A" w:rsidRPr="004678BA">
        <w:rPr>
          <w:bCs w:val="0"/>
          <w:sz w:val="24"/>
          <w:lang w:val="lt-LT"/>
        </w:rPr>
        <w:t xml:space="preserve"> GRUPIŲ SKAIČIAUS NUSTATYMO 20</w:t>
      </w:r>
      <w:r w:rsidR="007D5E1B" w:rsidRPr="004678BA">
        <w:rPr>
          <w:bCs w:val="0"/>
          <w:sz w:val="24"/>
          <w:lang w:val="lt-LT"/>
        </w:rPr>
        <w:t>2</w:t>
      </w:r>
      <w:r w:rsidR="0033780A">
        <w:rPr>
          <w:bCs w:val="0"/>
          <w:sz w:val="24"/>
          <w:lang w:val="lt-LT"/>
        </w:rPr>
        <w:t>5</w:t>
      </w:r>
      <w:r w:rsidR="00A4662A" w:rsidRPr="004678BA">
        <w:rPr>
          <w:bCs w:val="0"/>
          <w:sz w:val="24"/>
          <w:lang w:val="lt-LT"/>
        </w:rPr>
        <w:t>/20</w:t>
      </w:r>
      <w:r w:rsidR="007C45FD" w:rsidRPr="004678BA">
        <w:rPr>
          <w:bCs w:val="0"/>
          <w:sz w:val="24"/>
          <w:lang w:val="lt-LT"/>
        </w:rPr>
        <w:t>2</w:t>
      </w:r>
      <w:r w:rsidR="0033780A">
        <w:rPr>
          <w:bCs w:val="0"/>
          <w:sz w:val="24"/>
          <w:lang w:val="lt-LT"/>
        </w:rPr>
        <w:t>6</w:t>
      </w:r>
      <w:r w:rsidR="007E441A" w:rsidRPr="004678BA">
        <w:rPr>
          <w:bCs w:val="0"/>
          <w:sz w:val="24"/>
          <w:lang w:val="lt-LT"/>
        </w:rPr>
        <w:t xml:space="preserve"> MOKSLO METAMS</w:t>
      </w:r>
      <w:r>
        <w:rPr>
          <w:bCs w:val="0"/>
          <w:sz w:val="24"/>
          <w:lang w:val="lt-LT"/>
        </w:rPr>
        <w:t>“ PAKEITIMO</w:t>
      </w:r>
    </w:p>
    <w:p w14:paraId="05F854E0" w14:textId="77777777" w:rsidR="00C07223" w:rsidRPr="004678BA" w:rsidRDefault="00C07223">
      <w:pPr>
        <w:pStyle w:val="Antrat1"/>
        <w:jc w:val="center"/>
        <w:rPr>
          <w:sz w:val="24"/>
        </w:rPr>
      </w:pPr>
    </w:p>
    <w:p w14:paraId="22DCD777" w14:textId="46F6352B" w:rsidR="00C07223" w:rsidRPr="004678BA" w:rsidRDefault="00A4662A">
      <w:pPr>
        <w:tabs>
          <w:tab w:val="left" w:pos="6804"/>
        </w:tabs>
        <w:jc w:val="center"/>
        <w:rPr>
          <w:rFonts w:ascii="Times New Roman" w:hAnsi="Times New Roman"/>
        </w:rPr>
      </w:pPr>
      <w:r w:rsidRPr="004678BA">
        <w:rPr>
          <w:rFonts w:ascii="Times New Roman" w:hAnsi="Times New Roman"/>
        </w:rPr>
        <w:t>20</w:t>
      </w:r>
      <w:r w:rsidR="007D5E1B" w:rsidRPr="004678BA">
        <w:rPr>
          <w:rFonts w:ascii="Times New Roman" w:hAnsi="Times New Roman"/>
        </w:rPr>
        <w:t>2</w:t>
      </w:r>
      <w:r w:rsidR="0033780A">
        <w:rPr>
          <w:rFonts w:ascii="Times New Roman" w:hAnsi="Times New Roman"/>
        </w:rPr>
        <w:t>5</w:t>
      </w:r>
      <w:r w:rsidR="00255715" w:rsidRPr="004678BA">
        <w:rPr>
          <w:rFonts w:ascii="Times New Roman" w:hAnsi="Times New Roman"/>
        </w:rPr>
        <w:t xml:space="preserve"> m.</w:t>
      </w:r>
      <w:r w:rsidR="00841072" w:rsidRPr="004678BA">
        <w:rPr>
          <w:rFonts w:ascii="Times New Roman" w:hAnsi="Times New Roman"/>
        </w:rPr>
        <w:t xml:space="preserve"> </w:t>
      </w:r>
      <w:r w:rsidR="00903053">
        <w:rPr>
          <w:rFonts w:ascii="Times New Roman" w:hAnsi="Times New Roman"/>
        </w:rPr>
        <w:t>rugsėjo 19</w:t>
      </w:r>
      <w:r w:rsidR="0097549B" w:rsidRPr="004678BA">
        <w:rPr>
          <w:rFonts w:ascii="Times New Roman" w:hAnsi="Times New Roman"/>
        </w:rPr>
        <w:t xml:space="preserve"> </w:t>
      </w:r>
      <w:r w:rsidR="00C07223" w:rsidRPr="004678BA">
        <w:rPr>
          <w:rFonts w:ascii="Times New Roman" w:hAnsi="Times New Roman"/>
        </w:rPr>
        <w:t>d.</w:t>
      </w:r>
      <w:r w:rsidR="00C07223" w:rsidRPr="004678BA">
        <w:rPr>
          <w:rFonts w:ascii="Times New Roman" w:hAnsi="Times New Roman"/>
          <w:sz w:val="28"/>
        </w:rPr>
        <w:t xml:space="preserve"> </w:t>
      </w:r>
      <w:r w:rsidR="00C07223" w:rsidRPr="004678BA">
        <w:rPr>
          <w:rFonts w:ascii="Times New Roman" w:hAnsi="Times New Roman"/>
        </w:rPr>
        <w:t>Nr.</w:t>
      </w:r>
      <w:r w:rsidR="00841072" w:rsidRPr="004678BA">
        <w:rPr>
          <w:rFonts w:ascii="Times New Roman" w:hAnsi="Times New Roman"/>
        </w:rPr>
        <w:t xml:space="preserve"> </w:t>
      </w:r>
      <w:r w:rsidR="00762270" w:rsidRPr="004678BA">
        <w:rPr>
          <w:rFonts w:ascii="Times New Roman" w:hAnsi="Times New Roman"/>
        </w:rPr>
        <w:t>T-</w:t>
      </w:r>
      <w:r w:rsidR="00900F74">
        <w:rPr>
          <w:rFonts w:ascii="Times New Roman" w:hAnsi="Times New Roman"/>
        </w:rPr>
        <w:t>2</w:t>
      </w:r>
      <w:r w:rsidR="00A5462C">
        <w:rPr>
          <w:rFonts w:ascii="Times New Roman" w:hAnsi="Times New Roman"/>
        </w:rPr>
        <w:t>23</w:t>
      </w:r>
    </w:p>
    <w:p w14:paraId="0D42ABA7" w14:textId="77777777" w:rsidR="00C07223" w:rsidRPr="004678BA" w:rsidRDefault="00C07223">
      <w:pPr>
        <w:jc w:val="center"/>
        <w:rPr>
          <w:rFonts w:ascii="Times New Roman" w:hAnsi="Times New Roman"/>
        </w:rPr>
      </w:pPr>
      <w:r w:rsidRPr="004678BA">
        <w:rPr>
          <w:rFonts w:ascii="Times New Roman" w:hAnsi="Times New Roman"/>
        </w:rPr>
        <w:t>Šakiai</w:t>
      </w:r>
    </w:p>
    <w:p w14:paraId="51BFDAB7" w14:textId="77777777" w:rsidR="00C07223" w:rsidRPr="004678BA" w:rsidRDefault="00C07223">
      <w:pPr>
        <w:jc w:val="center"/>
        <w:rPr>
          <w:rFonts w:ascii="Times New Roman" w:hAnsi="Times New Roman"/>
        </w:rPr>
      </w:pPr>
    </w:p>
    <w:p w14:paraId="422B8AA5" w14:textId="18AB8296" w:rsidR="00BB0FCA" w:rsidRDefault="007E441A" w:rsidP="00BB0FCA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bCs/>
        </w:rPr>
      </w:pPr>
      <w:r w:rsidRPr="004678BA">
        <w:rPr>
          <w:rFonts w:ascii="Times New Roman" w:hAnsi="Times New Roman"/>
          <w:bCs/>
        </w:rPr>
        <w:tab/>
      </w:r>
      <w:r w:rsidR="00911230" w:rsidRPr="004678BA">
        <w:rPr>
          <w:rFonts w:ascii="Times New Roman" w:hAnsi="Times New Roman"/>
          <w:bCs/>
        </w:rPr>
        <w:t>V</w:t>
      </w:r>
      <w:r w:rsidR="00E552B7" w:rsidRPr="004678BA">
        <w:rPr>
          <w:rFonts w:ascii="Times New Roman" w:hAnsi="Times New Roman"/>
          <w:bCs/>
        </w:rPr>
        <w:t>adovaudamasi</w:t>
      </w:r>
      <w:r w:rsidRPr="004678BA">
        <w:rPr>
          <w:rFonts w:ascii="Times New Roman" w:hAnsi="Times New Roman"/>
          <w:bCs/>
        </w:rPr>
        <w:t xml:space="preserve"> </w:t>
      </w:r>
      <w:r w:rsidR="002838CD" w:rsidRPr="004678BA">
        <w:rPr>
          <w:rFonts w:ascii="Times New Roman" w:hAnsi="Times New Roman"/>
        </w:rPr>
        <w:t xml:space="preserve">Lietuvos Respublikos vietos savivaldos įstatymo 6 straipsnio </w:t>
      </w:r>
      <w:r w:rsidR="005F5765" w:rsidRPr="004678BA">
        <w:rPr>
          <w:rFonts w:ascii="Times New Roman" w:hAnsi="Times New Roman"/>
        </w:rPr>
        <w:t>5 punktu,</w:t>
      </w:r>
      <w:r w:rsidR="002838CD" w:rsidRPr="004678BA">
        <w:rPr>
          <w:rFonts w:ascii="Times New Roman" w:hAnsi="Times New Roman"/>
        </w:rPr>
        <w:t xml:space="preserve"> </w:t>
      </w:r>
      <w:r w:rsidR="00CE1A1F">
        <w:rPr>
          <w:rFonts w:ascii="Times New Roman" w:hAnsi="Times New Roman"/>
        </w:rPr>
        <w:t>7</w:t>
      </w:r>
      <w:r w:rsidR="00CE1A1F" w:rsidRPr="004678BA">
        <w:rPr>
          <w:rFonts w:ascii="Times New Roman" w:hAnsi="Times New Roman"/>
        </w:rPr>
        <w:t xml:space="preserve"> straipsnio </w:t>
      </w:r>
      <w:r w:rsidR="00CE1A1F">
        <w:rPr>
          <w:rFonts w:ascii="Times New Roman" w:hAnsi="Times New Roman"/>
        </w:rPr>
        <w:t>6</w:t>
      </w:r>
      <w:r w:rsidR="00CE1A1F" w:rsidRPr="004678BA">
        <w:rPr>
          <w:rFonts w:ascii="Times New Roman" w:hAnsi="Times New Roman"/>
        </w:rPr>
        <w:t xml:space="preserve"> punktu</w:t>
      </w:r>
      <w:r w:rsidR="00CE1A1F">
        <w:rPr>
          <w:rFonts w:ascii="Times New Roman" w:hAnsi="Times New Roman"/>
        </w:rPr>
        <w:t xml:space="preserve">, </w:t>
      </w:r>
      <w:r w:rsidR="002838CD" w:rsidRPr="004678BA">
        <w:rPr>
          <w:rFonts w:ascii="Times New Roman" w:hAnsi="Times New Roman"/>
        </w:rPr>
        <w:t>Mokyklų, vykdančių formaliojo švietimo programas, tinklo kūrimo taisyklėmis, patvirtintomis Lietuvos Respublikos Vyriausybės 2011 m. birželio 29 d. nutarimu Nr. 768</w:t>
      </w:r>
      <w:r w:rsidR="007C45FD" w:rsidRPr="004678BA">
        <w:rPr>
          <w:rFonts w:ascii="Times New Roman" w:hAnsi="Times New Roman"/>
        </w:rPr>
        <w:t xml:space="preserve"> „Dėl mokyklų, vykdančių formaliojo švietimo programas, tinklo kūrimo taisyklių patvirtinimo</w:t>
      </w:r>
      <w:r w:rsidR="007D5E1B" w:rsidRPr="004678BA">
        <w:rPr>
          <w:rFonts w:ascii="Times New Roman" w:hAnsi="Times New Roman"/>
        </w:rPr>
        <w:t>“</w:t>
      </w:r>
      <w:r w:rsidR="007C45FD" w:rsidRPr="004678BA">
        <w:rPr>
          <w:rFonts w:ascii="Times New Roman" w:hAnsi="Times New Roman"/>
        </w:rPr>
        <w:t xml:space="preserve">, Mokymo lėšų apskaičiavimo, paskirstymo ir panaudojimo tvarkos aprašu, patvirtintu Lietuvos Respublikos </w:t>
      </w:r>
      <w:r w:rsidR="005F5765" w:rsidRPr="004678BA">
        <w:rPr>
          <w:rFonts w:ascii="Times New Roman" w:hAnsi="Times New Roman"/>
        </w:rPr>
        <w:t>V</w:t>
      </w:r>
      <w:r w:rsidR="007C45FD" w:rsidRPr="004678BA">
        <w:rPr>
          <w:rFonts w:ascii="Times New Roman" w:hAnsi="Times New Roman"/>
        </w:rPr>
        <w:t xml:space="preserve">yriausybės </w:t>
      </w:r>
      <w:r w:rsidR="00965B28" w:rsidRPr="004678BA">
        <w:rPr>
          <w:rFonts w:ascii="Times New Roman" w:hAnsi="Times New Roman"/>
        </w:rPr>
        <w:t>2018 m. liepos 11 d. nutarimu Nr.</w:t>
      </w:r>
      <w:r w:rsidR="00BB4537" w:rsidRPr="004678BA">
        <w:rPr>
          <w:rFonts w:ascii="Times New Roman" w:hAnsi="Times New Roman"/>
        </w:rPr>
        <w:t xml:space="preserve"> </w:t>
      </w:r>
      <w:r w:rsidR="00965B28" w:rsidRPr="004678BA">
        <w:rPr>
          <w:rFonts w:ascii="Times New Roman" w:hAnsi="Times New Roman"/>
        </w:rPr>
        <w:t>679 „Dėl Mokymo lėšų apskaičiavimo, paskirstymo ir panaudojimo tvarkos aprašo patvirtinimo“</w:t>
      </w:r>
      <w:r w:rsidR="00AD6E60" w:rsidRPr="004678BA">
        <w:rPr>
          <w:rFonts w:ascii="Times New Roman" w:hAnsi="Times New Roman"/>
        </w:rPr>
        <w:t>,</w:t>
      </w:r>
      <w:r w:rsidR="00E17408" w:rsidRPr="004678BA">
        <w:rPr>
          <w:rFonts w:ascii="Times New Roman" w:hAnsi="Times New Roman"/>
        </w:rPr>
        <w:t xml:space="preserve"> </w:t>
      </w:r>
      <w:r w:rsidR="0033780A" w:rsidRPr="0033780A">
        <w:rPr>
          <w:rFonts w:ascii="Times New Roman" w:hAnsi="Times New Roman"/>
        </w:rPr>
        <w:t>Priėmimo į valstybinę ir savivaldybės bendrojo ugdymo mokyklą mokytis pagal priešmokyklinio ugdymo, bendrojo ugdymo programas, ikimokyklinio ugdymo mokyklą mokytis pagal priešmokyklinio ugdymo programą kriterijų sąraš</w:t>
      </w:r>
      <w:r w:rsidR="0033780A">
        <w:rPr>
          <w:rFonts w:ascii="Times New Roman" w:hAnsi="Times New Roman"/>
        </w:rPr>
        <w:t>o, patvirtinto Lietuvos Respublikos švietimo, mokslo ir sporto ministro 2024 m. sausio 24 d. įsakymu Nr. V-78 „Dėl p</w:t>
      </w:r>
      <w:r w:rsidR="0033780A" w:rsidRPr="0033780A">
        <w:rPr>
          <w:rFonts w:ascii="Times New Roman" w:hAnsi="Times New Roman"/>
        </w:rPr>
        <w:t>riėmimo į valstybinę ir savivaldybės bendrojo ugdymo mokyklą mokytis pagal priešmokyklinio ugdymo, bendrojo ugdymo programas, ikimokyklinio ugdymo mokyklą mokytis pagal priešmokyklinio ugdymo programą kriterijų sąraš</w:t>
      </w:r>
      <w:r w:rsidR="0033780A">
        <w:rPr>
          <w:rFonts w:ascii="Times New Roman" w:hAnsi="Times New Roman"/>
        </w:rPr>
        <w:t>o patvirtinimo“</w:t>
      </w:r>
      <w:r w:rsidR="00E94F9A">
        <w:rPr>
          <w:rFonts w:ascii="Times New Roman" w:hAnsi="Times New Roman"/>
        </w:rPr>
        <w:t>,</w:t>
      </w:r>
      <w:r w:rsidR="0033780A">
        <w:rPr>
          <w:rFonts w:ascii="Times New Roman" w:hAnsi="Times New Roman"/>
        </w:rPr>
        <w:t xml:space="preserve"> priedo 2.3 p</w:t>
      </w:r>
      <w:r w:rsidR="00CB7EA5">
        <w:rPr>
          <w:rFonts w:ascii="Times New Roman" w:hAnsi="Times New Roman"/>
        </w:rPr>
        <w:t>apunkčiu</w:t>
      </w:r>
      <w:r w:rsidR="00E94F9A">
        <w:rPr>
          <w:rFonts w:ascii="Times New Roman" w:hAnsi="Times New Roman"/>
        </w:rPr>
        <w:t>,</w:t>
      </w:r>
      <w:r w:rsidR="0033780A">
        <w:rPr>
          <w:rFonts w:ascii="Times New Roman" w:hAnsi="Times New Roman"/>
        </w:rPr>
        <w:t xml:space="preserve"> </w:t>
      </w:r>
      <w:r w:rsidR="00420CD8" w:rsidRPr="004678BA">
        <w:rPr>
          <w:rFonts w:ascii="Times New Roman" w:hAnsi="Times New Roman"/>
        </w:rPr>
        <w:t>Šakių</w:t>
      </w:r>
      <w:r w:rsidR="00ED0EDE" w:rsidRPr="004678BA">
        <w:rPr>
          <w:rFonts w:ascii="Times New Roman" w:hAnsi="Times New Roman"/>
        </w:rPr>
        <w:t xml:space="preserve"> </w:t>
      </w:r>
      <w:r w:rsidR="00911230" w:rsidRPr="004678BA">
        <w:rPr>
          <w:rFonts w:ascii="Times New Roman" w:hAnsi="Times New Roman"/>
          <w:bCs/>
        </w:rPr>
        <w:t>rajono savivaldybės taryba</w:t>
      </w:r>
      <w:r w:rsidR="006140F0" w:rsidRPr="004678BA">
        <w:rPr>
          <w:rFonts w:ascii="Times New Roman" w:hAnsi="Times New Roman"/>
          <w:bCs/>
          <w:spacing w:val="60"/>
        </w:rPr>
        <w:t xml:space="preserve"> nusprendžia:</w:t>
      </w:r>
    </w:p>
    <w:p w14:paraId="62903702" w14:textId="77777777" w:rsidR="00CB7EA5" w:rsidRDefault="00BB0FCA" w:rsidP="00CB7EA5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ab/>
      </w:r>
      <w:r w:rsidR="00E94F9A">
        <w:rPr>
          <w:rFonts w:ascii="Times New Roman" w:hAnsi="Times New Roman"/>
          <w:bCs/>
        </w:rPr>
        <w:t>P</w:t>
      </w:r>
      <w:r w:rsidR="00903053">
        <w:rPr>
          <w:rFonts w:ascii="Times New Roman" w:hAnsi="Times New Roman"/>
          <w:bCs/>
          <w:color w:val="000000"/>
        </w:rPr>
        <w:t xml:space="preserve">akeisti </w:t>
      </w:r>
      <w:r w:rsidR="00CB7EA5">
        <w:rPr>
          <w:rFonts w:ascii="Times New Roman" w:hAnsi="Times New Roman"/>
          <w:bCs/>
          <w:color w:val="000000"/>
        </w:rPr>
        <w:t>B</w:t>
      </w:r>
      <w:r w:rsidR="00CB7EA5" w:rsidRPr="004678BA">
        <w:rPr>
          <w:rFonts w:ascii="Times New Roman" w:hAnsi="Times New Roman"/>
          <w:bCs/>
          <w:color w:val="000000"/>
        </w:rPr>
        <w:t>endrojo ugdymo klasių komplektų ir priešmokyklinio, ikimokyklinio bei mišrių ugdymo grupių skaičių 202</w:t>
      </w:r>
      <w:r w:rsidR="00CB7EA5">
        <w:rPr>
          <w:rFonts w:ascii="Times New Roman" w:hAnsi="Times New Roman"/>
          <w:bCs/>
          <w:color w:val="000000"/>
        </w:rPr>
        <w:t>5</w:t>
      </w:r>
      <w:r w:rsidR="00CB7EA5" w:rsidRPr="004678BA">
        <w:rPr>
          <w:rFonts w:ascii="Times New Roman" w:hAnsi="Times New Roman"/>
          <w:bCs/>
          <w:color w:val="000000"/>
        </w:rPr>
        <w:t>/202</w:t>
      </w:r>
      <w:r w:rsidR="00CB7EA5">
        <w:rPr>
          <w:rFonts w:ascii="Times New Roman" w:hAnsi="Times New Roman"/>
          <w:bCs/>
          <w:color w:val="000000"/>
        </w:rPr>
        <w:t>6</w:t>
      </w:r>
      <w:r w:rsidR="00CB7EA5" w:rsidRPr="004678BA">
        <w:rPr>
          <w:rFonts w:ascii="Times New Roman" w:hAnsi="Times New Roman"/>
          <w:bCs/>
          <w:color w:val="000000"/>
        </w:rPr>
        <w:t xml:space="preserve"> mokslo metams</w:t>
      </w:r>
      <w:r w:rsidR="00CB7EA5">
        <w:rPr>
          <w:rFonts w:ascii="Times New Roman" w:hAnsi="Times New Roman"/>
          <w:bCs/>
          <w:color w:val="000000"/>
        </w:rPr>
        <w:t xml:space="preserve">, nustatytą </w:t>
      </w:r>
      <w:r w:rsidR="00903053">
        <w:rPr>
          <w:rFonts w:ascii="Times New Roman" w:hAnsi="Times New Roman"/>
          <w:bCs/>
          <w:color w:val="000000"/>
        </w:rPr>
        <w:t>Šakių rajono savivaldybės tarybos 2025 m. balandžio 18 d. sprendimo Nr. T-121</w:t>
      </w:r>
      <w:r>
        <w:rPr>
          <w:rFonts w:ascii="Times New Roman" w:hAnsi="Times New Roman"/>
          <w:bCs/>
          <w:color w:val="000000"/>
        </w:rPr>
        <w:t xml:space="preserve"> </w:t>
      </w:r>
      <w:r w:rsidR="00CB7EA5">
        <w:rPr>
          <w:rFonts w:ascii="Times New Roman" w:hAnsi="Times New Roman"/>
          <w:bCs/>
          <w:color w:val="000000"/>
        </w:rPr>
        <w:t>„</w:t>
      </w:r>
      <w:r w:rsidR="00CB7EA5" w:rsidRPr="00D66B56">
        <w:rPr>
          <w:rFonts w:ascii="Times New Roman" w:hAnsi="Times New Roman"/>
          <w:bCs/>
          <w:color w:val="000000"/>
          <w:szCs w:val="24"/>
        </w:rPr>
        <w:t>Dėl bendrojo ugdymo klasių komplektų ir priešmokyklinio, ikimokyklinio bei mišrių ugdymo grupių skaičiaus nustatymo 2025–2026 mokslo metams“</w:t>
      </w:r>
      <w:r w:rsidR="00CB7EA5">
        <w:rPr>
          <w:rFonts w:ascii="Times New Roman" w:hAnsi="Times New Roman"/>
          <w:bCs/>
          <w:color w:val="000000"/>
          <w:szCs w:val="24"/>
        </w:rPr>
        <w:t xml:space="preserve"> </w:t>
      </w:r>
      <w:r w:rsidR="00903053">
        <w:rPr>
          <w:rFonts w:ascii="Times New Roman" w:hAnsi="Times New Roman"/>
          <w:bCs/>
          <w:color w:val="000000"/>
        </w:rPr>
        <w:t>1</w:t>
      </w:r>
      <w:r>
        <w:rPr>
          <w:rFonts w:ascii="Times New Roman" w:hAnsi="Times New Roman"/>
          <w:bCs/>
          <w:color w:val="000000"/>
        </w:rPr>
        <w:t xml:space="preserve"> </w:t>
      </w:r>
      <w:r w:rsidR="00903053">
        <w:rPr>
          <w:rFonts w:ascii="Times New Roman" w:hAnsi="Times New Roman"/>
          <w:bCs/>
          <w:color w:val="000000"/>
        </w:rPr>
        <w:t xml:space="preserve">punktu ir </w:t>
      </w:r>
      <w:r w:rsidR="00CB7EA5">
        <w:rPr>
          <w:rFonts w:ascii="Times New Roman" w:hAnsi="Times New Roman"/>
          <w:bCs/>
          <w:color w:val="000000"/>
        </w:rPr>
        <w:t xml:space="preserve">priedą </w:t>
      </w:r>
      <w:r w:rsidR="00903053">
        <w:rPr>
          <w:rFonts w:ascii="Times New Roman" w:hAnsi="Times New Roman"/>
          <w:bCs/>
          <w:color w:val="000000"/>
        </w:rPr>
        <w:t>išdėstyti</w:t>
      </w:r>
      <w:r w:rsidR="00CB7EA5">
        <w:rPr>
          <w:rFonts w:ascii="Times New Roman" w:hAnsi="Times New Roman"/>
          <w:bCs/>
          <w:color w:val="000000"/>
        </w:rPr>
        <w:t xml:space="preserve"> </w:t>
      </w:r>
      <w:r w:rsidR="00903053">
        <w:rPr>
          <w:rFonts w:ascii="Times New Roman" w:hAnsi="Times New Roman"/>
          <w:bCs/>
          <w:color w:val="000000"/>
        </w:rPr>
        <w:t>nauja redakcija</w:t>
      </w:r>
      <w:r w:rsidR="007E441A" w:rsidRPr="004678BA">
        <w:rPr>
          <w:rFonts w:ascii="Times New Roman" w:hAnsi="Times New Roman"/>
          <w:bCs/>
          <w:color w:val="000000"/>
        </w:rPr>
        <w:t xml:space="preserve"> </w:t>
      </w:r>
      <w:r w:rsidR="00420CD8" w:rsidRPr="004678BA">
        <w:rPr>
          <w:rFonts w:ascii="Times New Roman" w:hAnsi="Times New Roman"/>
          <w:bCs/>
          <w:color w:val="000000"/>
        </w:rPr>
        <w:t>(pridedama)</w:t>
      </w:r>
      <w:r w:rsidR="00E501F6" w:rsidRPr="004678BA">
        <w:rPr>
          <w:rFonts w:ascii="Times New Roman" w:hAnsi="Times New Roman"/>
          <w:bCs/>
          <w:color w:val="000000"/>
        </w:rPr>
        <w:t>.</w:t>
      </w:r>
    </w:p>
    <w:p w14:paraId="6EE5E25F" w14:textId="519B412F" w:rsidR="00CB7EA5" w:rsidRPr="00CB7EA5" w:rsidRDefault="00CB7EA5" w:rsidP="00CB7EA5">
      <w:pPr>
        <w:tabs>
          <w:tab w:val="left" w:pos="720"/>
        </w:tabs>
        <w:spacing w:line="360" w:lineRule="auto"/>
        <w:jc w:val="both"/>
        <w:rPr>
          <w:rStyle w:val="uficommentbody"/>
          <w:rFonts w:ascii="Times New Roman" w:hAnsi="Times New Roman"/>
          <w:bCs/>
        </w:rPr>
      </w:pPr>
      <w:r>
        <w:rPr>
          <w:rFonts w:ascii="Times New Roman" w:hAnsi="Times New Roman"/>
          <w:bCs/>
        </w:rPr>
        <w:tab/>
      </w:r>
      <w:r w:rsidRPr="00D66B56">
        <w:rPr>
          <w:rStyle w:val="uficommentbody"/>
          <w:rFonts w:ascii="Times New Roman" w:hAnsi="Times New Roman"/>
          <w:szCs w:val="24"/>
        </w:rPr>
        <w:t xml:space="preserve">Šis sprendimas per vieną mėnesį nuo sprendimo paskelbimo dienos gali būti skundžiamas Lietuvos administracinių ginčų komisijos Kauno apygardos skyriui adresu: A. Juozapavičiaus </w:t>
      </w:r>
      <w:r>
        <w:rPr>
          <w:rStyle w:val="uficommentbody"/>
          <w:rFonts w:ascii="Times New Roman" w:hAnsi="Times New Roman"/>
          <w:szCs w:val="24"/>
        </w:rPr>
        <w:t>pr</w:t>
      </w:r>
      <w:r w:rsidRPr="00D66B56">
        <w:rPr>
          <w:rStyle w:val="uficommentbody"/>
          <w:rFonts w:ascii="Times New Roman" w:hAnsi="Times New Roman"/>
          <w:szCs w:val="24"/>
        </w:rPr>
        <w:t>. 57, Kaunas, arba Regionų administracinio</w:t>
      </w:r>
      <w:r w:rsidRPr="004678BA">
        <w:rPr>
          <w:rStyle w:val="uficommentbody"/>
          <w:rFonts w:ascii="Times New Roman" w:hAnsi="Times New Roman"/>
          <w:szCs w:val="24"/>
        </w:rPr>
        <w:t xml:space="preserve"> teismo Kauno rūmams adresu: A. Mickevičiaus g. </w:t>
      </w:r>
      <w:proofErr w:type="spellStart"/>
      <w:r w:rsidRPr="004678BA">
        <w:rPr>
          <w:rStyle w:val="uficommentbody"/>
          <w:rFonts w:ascii="Times New Roman" w:hAnsi="Times New Roman"/>
          <w:szCs w:val="24"/>
        </w:rPr>
        <w:t>8A</w:t>
      </w:r>
      <w:proofErr w:type="spellEnd"/>
      <w:r w:rsidRPr="004678BA">
        <w:rPr>
          <w:rStyle w:val="uficommentbody"/>
          <w:rFonts w:ascii="Times New Roman" w:hAnsi="Times New Roman"/>
          <w:szCs w:val="24"/>
        </w:rPr>
        <w:t>, Kaunas.</w:t>
      </w:r>
    </w:p>
    <w:p w14:paraId="643F9F67" w14:textId="77777777" w:rsidR="00CB7EA5" w:rsidRPr="00CB7EA5" w:rsidRDefault="00CB7EA5" w:rsidP="007D5E1B">
      <w:pPr>
        <w:rPr>
          <w:rStyle w:val="uficommentbody"/>
          <w:rFonts w:ascii="Times New Roman" w:hAnsi="Times New Roman"/>
          <w:sz w:val="20"/>
        </w:rPr>
      </w:pPr>
    </w:p>
    <w:p w14:paraId="6912BB27" w14:textId="6DBD5A2C" w:rsidR="004678BA" w:rsidRDefault="00911230" w:rsidP="007D5E1B">
      <w:pPr>
        <w:rPr>
          <w:rFonts w:ascii="Times New Roman" w:hAnsi="Times New Roman"/>
        </w:rPr>
      </w:pPr>
      <w:r w:rsidRPr="004678BA">
        <w:rPr>
          <w:rFonts w:ascii="Times New Roman" w:hAnsi="Times New Roman"/>
        </w:rPr>
        <w:t>Sa</w:t>
      </w:r>
      <w:r w:rsidR="00A4662A" w:rsidRPr="004678BA">
        <w:rPr>
          <w:rFonts w:ascii="Times New Roman" w:hAnsi="Times New Roman"/>
        </w:rPr>
        <w:t>vivaldybės mer</w:t>
      </w:r>
      <w:r w:rsidR="00CE1A1F">
        <w:rPr>
          <w:rFonts w:ascii="Times New Roman" w:hAnsi="Times New Roman"/>
        </w:rPr>
        <w:t>as</w:t>
      </w:r>
      <w:r w:rsidR="00CE1A1F">
        <w:rPr>
          <w:rFonts w:ascii="Times New Roman" w:hAnsi="Times New Roman"/>
        </w:rPr>
        <w:tab/>
      </w:r>
      <w:r w:rsidR="00CE1A1F">
        <w:rPr>
          <w:rFonts w:ascii="Times New Roman" w:hAnsi="Times New Roman"/>
        </w:rPr>
        <w:tab/>
      </w:r>
      <w:r w:rsidR="00CE1A1F">
        <w:rPr>
          <w:rFonts w:ascii="Times New Roman" w:hAnsi="Times New Roman"/>
        </w:rPr>
        <w:tab/>
      </w:r>
      <w:r w:rsidR="00CE1A1F">
        <w:rPr>
          <w:rFonts w:ascii="Times New Roman" w:hAnsi="Times New Roman"/>
        </w:rPr>
        <w:tab/>
      </w:r>
      <w:r w:rsidR="00CE1A1F">
        <w:rPr>
          <w:rFonts w:ascii="Times New Roman" w:hAnsi="Times New Roman"/>
        </w:rPr>
        <w:tab/>
        <w:t>Raimondas Januševičius</w:t>
      </w:r>
    </w:p>
    <w:p w14:paraId="1439397B" w14:textId="77777777" w:rsidR="00CB7EA5" w:rsidRPr="00CB7EA5" w:rsidRDefault="00CB7EA5" w:rsidP="007D5E1B">
      <w:pPr>
        <w:rPr>
          <w:rFonts w:ascii="Times New Roman" w:hAnsi="Times New Roman"/>
          <w:sz w:val="6"/>
          <w:szCs w:val="6"/>
        </w:rPr>
      </w:pPr>
    </w:p>
    <w:p w14:paraId="72CA4A3E" w14:textId="0D21636F" w:rsidR="00E17408" w:rsidRPr="004678BA" w:rsidRDefault="00E17408" w:rsidP="00E17408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</w:p>
    <w:sectPr w:rsidR="00E17408" w:rsidRPr="004678BA">
      <w:footerReference w:type="default" r:id="rId8"/>
      <w:pgSz w:w="11907" w:h="16840" w:code="9"/>
      <w:pgMar w:top="1134" w:right="567" w:bottom="1134" w:left="1701" w:header="567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32BD10" w14:textId="77777777" w:rsidR="00041135" w:rsidRDefault="00041135">
      <w:r>
        <w:separator/>
      </w:r>
    </w:p>
  </w:endnote>
  <w:endnote w:type="continuationSeparator" w:id="0">
    <w:p w14:paraId="395EA5EB" w14:textId="77777777" w:rsidR="00041135" w:rsidRDefault="000411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default"/>
    <w:sig w:usb0="00000007" w:usb1="00000000" w:usb2="00000000" w:usb3="00000000" w:csb0="0000008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5F5F0" w14:textId="77777777" w:rsidR="00C07223" w:rsidRDefault="00C07223">
    <w:pPr>
      <w:pStyle w:val="Porat"/>
      <w:jc w:val="right"/>
    </w:pPr>
    <w:r>
      <w:rPr>
        <w:sz w:val="10"/>
      </w:rPr>
      <w:fldChar w:fldCharType="begin"/>
    </w:r>
    <w:r>
      <w:rPr>
        <w:sz w:val="10"/>
      </w:rPr>
      <w:instrText xml:space="preserve"> FILENAME \p \* MERGEFORMAT </w:instrText>
    </w:r>
    <w:r>
      <w:rPr>
        <w:sz w:val="10"/>
      </w:rPr>
      <w:fldChar w:fldCharType="separate"/>
    </w:r>
    <w:r w:rsidR="00263D91">
      <w:rPr>
        <w:noProof/>
        <w:sz w:val="10"/>
      </w:rPr>
      <w:t>D:\dokumentai\2017\Sprendimai\Darbui\3sp23.doc</w:t>
    </w:r>
    <w:r>
      <w:rPr>
        <w:sz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111C03" w14:textId="77777777" w:rsidR="00041135" w:rsidRDefault="00041135">
      <w:r>
        <w:separator/>
      </w:r>
    </w:p>
  </w:footnote>
  <w:footnote w:type="continuationSeparator" w:id="0">
    <w:p w14:paraId="3ACF63F8" w14:textId="77777777" w:rsidR="00041135" w:rsidRDefault="000411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9E30D6"/>
    <w:multiLevelType w:val="hybridMultilevel"/>
    <w:tmpl w:val="BA8030EC"/>
    <w:lvl w:ilvl="0" w:tplc="F692D3CC">
      <w:start w:val="1"/>
      <w:numFmt w:val="decimal"/>
      <w:lvlText w:val="%1."/>
      <w:lvlJc w:val="left"/>
      <w:pPr>
        <w:tabs>
          <w:tab w:val="num" w:pos="960"/>
        </w:tabs>
        <w:ind w:left="960" w:hanging="600"/>
      </w:pPr>
      <w:rPr>
        <w:rFonts w:hint="default"/>
        <w:b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5385F42"/>
    <w:multiLevelType w:val="hybridMultilevel"/>
    <w:tmpl w:val="E7401FDE"/>
    <w:lvl w:ilvl="0" w:tplc="FDA8B818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191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6D0A"/>
    <w:rsid w:val="00022A93"/>
    <w:rsid w:val="00023CE7"/>
    <w:rsid w:val="00041135"/>
    <w:rsid w:val="000610DC"/>
    <w:rsid w:val="00072084"/>
    <w:rsid w:val="00083071"/>
    <w:rsid w:val="000E4DA3"/>
    <w:rsid w:val="00134B07"/>
    <w:rsid w:val="00143E91"/>
    <w:rsid w:val="00177249"/>
    <w:rsid w:val="00192C11"/>
    <w:rsid w:val="001C6539"/>
    <w:rsid w:val="001F488C"/>
    <w:rsid w:val="00236C80"/>
    <w:rsid w:val="00242605"/>
    <w:rsid w:val="002431F9"/>
    <w:rsid w:val="00255715"/>
    <w:rsid w:val="00262D6F"/>
    <w:rsid w:val="00263D91"/>
    <w:rsid w:val="00264A42"/>
    <w:rsid w:val="002838CD"/>
    <w:rsid w:val="00300B78"/>
    <w:rsid w:val="00307DC5"/>
    <w:rsid w:val="0033780A"/>
    <w:rsid w:val="00352E94"/>
    <w:rsid w:val="00384642"/>
    <w:rsid w:val="003A1121"/>
    <w:rsid w:val="003A4413"/>
    <w:rsid w:val="003D61CD"/>
    <w:rsid w:val="00420CD8"/>
    <w:rsid w:val="00427860"/>
    <w:rsid w:val="004678BA"/>
    <w:rsid w:val="00473DAE"/>
    <w:rsid w:val="004C17DA"/>
    <w:rsid w:val="00513543"/>
    <w:rsid w:val="005421B3"/>
    <w:rsid w:val="0054358D"/>
    <w:rsid w:val="0055702F"/>
    <w:rsid w:val="00563280"/>
    <w:rsid w:val="00577B65"/>
    <w:rsid w:val="00592A23"/>
    <w:rsid w:val="005A3668"/>
    <w:rsid w:val="005D6805"/>
    <w:rsid w:val="005F5765"/>
    <w:rsid w:val="00600986"/>
    <w:rsid w:val="00602CE0"/>
    <w:rsid w:val="006140F0"/>
    <w:rsid w:val="0063003D"/>
    <w:rsid w:val="00642B2A"/>
    <w:rsid w:val="0065770D"/>
    <w:rsid w:val="00664B29"/>
    <w:rsid w:val="00671C4E"/>
    <w:rsid w:val="006722D3"/>
    <w:rsid w:val="00694460"/>
    <w:rsid w:val="006B74FB"/>
    <w:rsid w:val="006C2D9F"/>
    <w:rsid w:val="00722F7C"/>
    <w:rsid w:val="007279DA"/>
    <w:rsid w:val="00734840"/>
    <w:rsid w:val="007620BD"/>
    <w:rsid w:val="00762270"/>
    <w:rsid w:val="00774C30"/>
    <w:rsid w:val="007B0DA7"/>
    <w:rsid w:val="007C45FD"/>
    <w:rsid w:val="007D5E1B"/>
    <w:rsid w:val="007E441A"/>
    <w:rsid w:val="00811165"/>
    <w:rsid w:val="00841072"/>
    <w:rsid w:val="0087170C"/>
    <w:rsid w:val="008B1E69"/>
    <w:rsid w:val="008F79E6"/>
    <w:rsid w:val="00900F74"/>
    <w:rsid w:val="00903053"/>
    <w:rsid w:val="00907969"/>
    <w:rsid w:val="00911230"/>
    <w:rsid w:val="00914A14"/>
    <w:rsid w:val="00950ED7"/>
    <w:rsid w:val="00961E8B"/>
    <w:rsid w:val="00965B28"/>
    <w:rsid w:val="0097549B"/>
    <w:rsid w:val="00983C86"/>
    <w:rsid w:val="00997295"/>
    <w:rsid w:val="009E063F"/>
    <w:rsid w:val="00A07960"/>
    <w:rsid w:val="00A3781A"/>
    <w:rsid w:val="00A438CE"/>
    <w:rsid w:val="00A43F03"/>
    <w:rsid w:val="00A4662A"/>
    <w:rsid w:val="00A47629"/>
    <w:rsid w:val="00A5462C"/>
    <w:rsid w:val="00A634DA"/>
    <w:rsid w:val="00A90116"/>
    <w:rsid w:val="00A96BB0"/>
    <w:rsid w:val="00A97992"/>
    <w:rsid w:val="00AD6E60"/>
    <w:rsid w:val="00B37684"/>
    <w:rsid w:val="00B44ACB"/>
    <w:rsid w:val="00B53E67"/>
    <w:rsid w:val="00B57509"/>
    <w:rsid w:val="00B80C4D"/>
    <w:rsid w:val="00BB0FCA"/>
    <w:rsid w:val="00BB4537"/>
    <w:rsid w:val="00C07223"/>
    <w:rsid w:val="00C25C25"/>
    <w:rsid w:val="00CB7EA5"/>
    <w:rsid w:val="00CC6D0A"/>
    <w:rsid w:val="00CD77CA"/>
    <w:rsid w:val="00CE1A1F"/>
    <w:rsid w:val="00CF4D45"/>
    <w:rsid w:val="00CF7B81"/>
    <w:rsid w:val="00D40877"/>
    <w:rsid w:val="00D777AA"/>
    <w:rsid w:val="00DA2059"/>
    <w:rsid w:val="00DA5C85"/>
    <w:rsid w:val="00DC1625"/>
    <w:rsid w:val="00DC2559"/>
    <w:rsid w:val="00DD790A"/>
    <w:rsid w:val="00DE49BF"/>
    <w:rsid w:val="00DF6E7D"/>
    <w:rsid w:val="00E03DE8"/>
    <w:rsid w:val="00E112E3"/>
    <w:rsid w:val="00E167F8"/>
    <w:rsid w:val="00E17408"/>
    <w:rsid w:val="00E17694"/>
    <w:rsid w:val="00E208DA"/>
    <w:rsid w:val="00E501F6"/>
    <w:rsid w:val="00E523E1"/>
    <w:rsid w:val="00E552B7"/>
    <w:rsid w:val="00E94F9A"/>
    <w:rsid w:val="00E9647F"/>
    <w:rsid w:val="00ED0EDE"/>
    <w:rsid w:val="00EE501E"/>
    <w:rsid w:val="00EE6890"/>
    <w:rsid w:val="00F0074D"/>
    <w:rsid w:val="00F231D7"/>
    <w:rsid w:val="00F36B20"/>
    <w:rsid w:val="00F75B20"/>
    <w:rsid w:val="00FE3FEF"/>
    <w:rsid w:val="00FF0811"/>
    <w:rsid w:val="00FF5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59558F1"/>
  <w15:chartTrackingRefBased/>
  <w15:docId w15:val="{DD9122FD-E65C-40D1-8D1B-4FEC36008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6804"/>
      </w:tabs>
      <w:outlineLvl w:val="0"/>
    </w:pPr>
    <w:rPr>
      <w:rFonts w:ascii="Times New Roman" w:hAnsi="Times New Roman"/>
      <w:b/>
      <w:sz w:val="28"/>
    </w:rPr>
  </w:style>
  <w:style w:type="paragraph" w:styleId="Antrat2">
    <w:name w:val="heading 2"/>
    <w:basedOn w:val="prastasis"/>
    <w:next w:val="prastasis"/>
    <w:qFormat/>
    <w:pPr>
      <w:keepNext/>
      <w:jc w:val="right"/>
      <w:outlineLvl w:val="1"/>
    </w:pPr>
    <w:rPr>
      <w:b/>
      <w:bCs/>
      <w:sz w:val="2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semiHidden/>
    <w:rPr>
      <w:rFonts w:ascii="Tahoma" w:hAnsi="Tahoma" w:cs="Tahoma"/>
      <w:sz w:val="16"/>
      <w:szCs w:val="16"/>
    </w:rPr>
  </w:style>
  <w:style w:type="paragraph" w:styleId="Pavadinimas">
    <w:name w:val="Title"/>
    <w:basedOn w:val="prastasis"/>
    <w:qFormat/>
    <w:rsid w:val="007E441A"/>
    <w:pPr>
      <w:jc w:val="center"/>
    </w:pPr>
    <w:rPr>
      <w:rFonts w:ascii="Times New Roman" w:hAnsi="Times New Roman"/>
      <w:b/>
      <w:bCs/>
      <w:sz w:val="32"/>
      <w:szCs w:val="24"/>
      <w:lang w:val="en-US"/>
    </w:rPr>
  </w:style>
  <w:style w:type="character" w:styleId="Hipersaitas">
    <w:name w:val="Hyperlink"/>
    <w:rsid w:val="00DF6E7D"/>
    <w:rPr>
      <w:color w:val="0000FF"/>
      <w:u w:val="single"/>
    </w:rPr>
  </w:style>
  <w:style w:type="character" w:styleId="Perirtashipersaitas">
    <w:name w:val="FollowedHyperlink"/>
    <w:rsid w:val="00671C4E"/>
    <w:rPr>
      <w:color w:val="800080"/>
      <w:u w:val="single"/>
    </w:rPr>
  </w:style>
  <w:style w:type="paragraph" w:customStyle="1" w:styleId="CharChar1Diagrama">
    <w:name w:val="Char Char1 Diagrama"/>
    <w:basedOn w:val="prastasis"/>
    <w:rsid w:val="00192C11"/>
    <w:pPr>
      <w:spacing w:after="160" w:line="240" w:lineRule="exact"/>
    </w:pPr>
    <w:rPr>
      <w:rFonts w:ascii="Tahoma" w:hAnsi="Tahoma"/>
      <w:sz w:val="20"/>
      <w:lang w:val="en-US"/>
    </w:rPr>
  </w:style>
  <w:style w:type="character" w:customStyle="1" w:styleId="AntratsDiagrama">
    <w:name w:val="Antraštės Diagrama"/>
    <w:link w:val="Antrats"/>
    <w:rsid w:val="00307DC5"/>
    <w:rPr>
      <w:rFonts w:ascii="TimesLT" w:hAnsi="TimesLT"/>
      <w:sz w:val="24"/>
      <w:lang w:eastAsia="en-US"/>
    </w:rPr>
  </w:style>
  <w:style w:type="character" w:customStyle="1" w:styleId="uficommentbody">
    <w:name w:val="uficommentbody"/>
    <w:basedOn w:val="Numatytasispastraiposriftas"/>
    <w:uiPriority w:val="99"/>
    <w:rsid w:val="00734840"/>
    <w:rPr>
      <w:rFonts w:cs="Times New Roman"/>
    </w:rPr>
  </w:style>
  <w:style w:type="paragraph" w:styleId="Sraopastraipa">
    <w:name w:val="List Paragraph"/>
    <w:basedOn w:val="prastasis"/>
    <w:uiPriority w:val="34"/>
    <w:qFormat/>
    <w:rsid w:val="007348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51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taryba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588331A-4EFB-4CA0-978D-5271B633E1C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taryba</Template>
  <TotalTime>1</TotalTime>
  <Pages>1</Pages>
  <Words>1478</Words>
  <Characters>843</Characters>
  <Application>Microsoft Office Word</Application>
  <DocSecurity>0</DocSecurity>
  <Lines>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P O T V A R K I S</vt:lpstr>
      <vt:lpstr>P O T V A R K I S</vt:lpstr>
    </vt:vector>
  </TitlesOfParts>
  <Company/>
  <LinksUpToDate>false</LinksUpToDate>
  <CharactersWithSpaces>2317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 O T V A R K I S</dc:title>
  <dc:subject/>
  <dc:creator>217Jurgitos</dc:creator>
  <cp:keywords/>
  <dc:description/>
  <cp:lastModifiedBy>Inga Kanapeckienė</cp:lastModifiedBy>
  <cp:revision>4</cp:revision>
  <cp:lastPrinted>2017-03-14T08:54:00Z</cp:lastPrinted>
  <dcterms:created xsi:type="dcterms:W3CDTF">2025-09-08T13:55:00Z</dcterms:created>
  <dcterms:modified xsi:type="dcterms:W3CDTF">2025-09-19T08:29:00Z</dcterms:modified>
</cp:coreProperties>
</file>