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3EDC40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11B168C4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</w:t>
      </w:r>
      <w:r w:rsidR="00FA3ABF">
        <w:rPr>
          <w:rFonts w:ascii="Times New Roman" w:hAnsi="Times New Roman"/>
          <w:b/>
          <w:szCs w:val="24"/>
        </w:rPr>
        <w:t xml:space="preserve">ŠAKIŲ </w:t>
      </w:r>
      <w:r w:rsidR="0049558E" w:rsidRPr="00712B13">
        <w:rPr>
          <w:rFonts w:ascii="Times New Roman" w:hAnsi="Times New Roman"/>
          <w:b/>
          <w:szCs w:val="24"/>
        </w:rPr>
        <w:t>RAJONO SAVIVALDYBĖS ADMINISTRACIJOS DIREKTORIAUS</w:t>
      </w:r>
      <w:r w:rsidR="007F621C">
        <w:rPr>
          <w:rFonts w:ascii="Times New Roman" w:hAnsi="Times New Roman"/>
          <w:b/>
          <w:szCs w:val="24"/>
        </w:rPr>
        <w:t xml:space="preserve"> </w:t>
      </w:r>
      <w:r w:rsidR="0049558E" w:rsidRPr="00712B13">
        <w:rPr>
          <w:rFonts w:ascii="Times New Roman" w:hAnsi="Times New Roman"/>
          <w:b/>
          <w:szCs w:val="24"/>
        </w:rPr>
        <w:t>202</w:t>
      </w:r>
      <w:r w:rsidR="00795FA4">
        <w:rPr>
          <w:rFonts w:ascii="Times New Roman" w:hAnsi="Times New Roman"/>
          <w:b/>
          <w:szCs w:val="24"/>
        </w:rPr>
        <w:t>1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95FA4">
        <w:rPr>
          <w:rFonts w:ascii="Times New Roman" w:hAnsi="Times New Roman"/>
          <w:b/>
          <w:szCs w:val="24"/>
        </w:rPr>
        <w:t>RUGSĖJO</w:t>
      </w:r>
      <w:r w:rsidR="00712B13" w:rsidRPr="00712B13">
        <w:rPr>
          <w:rFonts w:ascii="Times New Roman" w:hAnsi="Times New Roman"/>
          <w:b/>
          <w:szCs w:val="24"/>
        </w:rPr>
        <w:t xml:space="preserve"> </w:t>
      </w:r>
      <w:r w:rsidR="00795FA4">
        <w:rPr>
          <w:rFonts w:ascii="Times New Roman" w:hAnsi="Times New Roman"/>
          <w:b/>
          <w:szCs w:val="24"/>
        </w:rPr>
        <w:t>10</w:t>
      </w:r>
      <w:r w:rsidR="0049558E" w:rsidRPr="00712B13">
        <w:rPr>
          <w:rFonts w:ascii="Times New Roman" w:hAnsi="Times New Roman"/>
          <w:b/>
          <w:szCs w:val="24"/>
        </w:rPr>
        <w:t xml:space="preserve"> D. ĮSAKYMO NR. </w:t>
      </w:r>
      <w:r w:rsidR="00795FA4">
        <w:rPr>
          <w:rFonts w:ascii="Times New Roman" w:hAnsi="Times New Roman"/>
          <w:b/>
          <w:szCs w:val="24"/>
        </w:rPr>
        <w:t>AT</w:t>
      </w:r>
      <w:r w:rsidR="0049558E" w:rsidRPr="00712B13">
        <w:rPr>
          <w:rFonts w:ascii="Times New Roman" w:hAnsi="Times New Roman"/>
          <w:b/>
          <w:szCs w:val="24"/>
        </w:rPr>
        <w:t>-</w:t>
      </w:r>
      <w:r w:rsidR="00795FA4">
        <w:rPr>
          <w:rFonts w:ascii="Times New Roman" w:hAnsi="Times New Roman"/>
          <w:b/>
          <w:szCs w:val="24"/>
        </w:rPr>
        <w:t>748</w:t>
      </w:r>
      <w:r w:rsidR="0049558E" w:rsidRPr="00712B13">
        <w:rPr>
          <w:rFonts w:ascii="Times New Roman" w:hAnsi="Times New Roman"/>
          <w:b/>
          <w:szCs w:val="24"/>
        </w:rPr>
        <w:t xml:space="preserve"> „</w:t>
      </w:r>
      <w:r w:rsidR="00795FA4">
        <w:rPr>
          <w:rFonts w:ascii="Times New Roman" w:hAnsi="Times New Roman"/>
          <w:b/>
          <w:szCs w:val="24"/>
        </w:rPr>
        <w:t>DĖL INDIVIDUALIŲ NUOTEKŲ VALYMO ĮRENGINIŲ ĮRENGIMO IŠLAIDŲ KOMPENSAVIMO KOMISIJOS SUDARYMO IR JOS NUOSTATŲ PATVIRTINIMO</w:t>
      </w:r>
      <w:r w:rsidR="00CD35B2">
        <w:rPr>
          <w:rFonts w:ascii="Times New Roman" w:hAnsi="Times New Roman"/>
          <w:b/>
          <w:szCs w:val="24"/>
        </w:rPr>
        <w:t>“</w:t>
      </w:r>
      <w:r w:rsidR="007F621C">
        <w:rPr>
          <w:rFonts w:ascii="Times New Roman" w:hAnsi="Times New Roman"/>
          <w:b/>
          <w:szCs w:val="24"/>
        </w:rPr>
        <w:t xml:space="preserve"> PAKEITIMO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4B9D7D66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7F621C">
        <w:rPr>
          <w:rFonts w:ascii="Times New Roman" w:hAnsi="Times New Roman"/>
          <w:szCs w:val="24"/>
        </w:rPr>
        <w:t>5</w:t>
      </w:r>
      <w:r w:rsidRPr="00712B13">
        <w:rPr>
          <w:rFonts w:ascii="Times New Roman" w:hAnsi="Times New Roman"/>
          <w:szCs w:val="24"/>
        </w:rPr>
        <w:t xml:space="preserve"> m. </w:t>
      </w:r>
      <w:r w:rsidR="00831ABA">
        <w:rPr>
          <w:rFonts w:ascii="Times New Roman" w:hAnsi="Times New Roman"/>
          <w:szCs w:val="24"/>
        </w:rPr>
        <w:t>spalio</w:t>
      </w:r>
      <w:r w:rsidR="00054907" w:rsidRPr="00712B13">
        <w:rPr>
          <w:rFonts w:ascii="Times New Roman" w:hAnsi="Times New Roman"/>
          <w:szCs w:val="24"/>
        </w:rPr>
        <w:t xml:space="preserve"> 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 xml:space="preserve">d. Nr. </w:t>
      </w:r>
      <w:r w:rsidR="00795FA4">
        <w:rPr>
          <w:rFonts w:ascii="Times New Roman" w:hAnsi="Times New Roman"/>
          <w:szCs w:val="24"/>
        </w:rPr>
        <w:t>AT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48A4F5B" w14:textId="0A4E34E7" w:rsidR="00BA0C5D" w:rsidRDefault="00795FA4" w:rsidP="00560435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a k e i č i u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>
        <w:rPr>
          <w:rFonts w:ascii="Times New Roman" w:hAnsi="Times New Roman"/>
          <w:szCs w:val="24"/>
        </w:rPr>
        <w:t>1</w:t>
      </w:r>
      <w:r w:rsidR="0049558E" w:rsidRPr="00712B13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rugsėjo 10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>o</w:t>
      </w:r>
      <w:r w:rsidR="0049558E" w:rsidRPr="00712B13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AT</w:t>
      </w:r>
      <w:r w:rsidR="0049558E" w:rsidRPr="00712B13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748</w:t>
      </w:r>
      <w:r w:rsidR="0049558E" w:rsidRPr="00712B13">
        <w:rPr>
          <w:rFonts w:ascii="Times New Roman" w:hAnsi="Times New Roman"/>
          <w:szCs w:val="24"/>
        </w:rPr>
        <w:t xml:space="preserve"> „Dėl </w:t>
      </w:r>
      <w:r>
        <w:rPr>
          <w:rFonts w:ascii="Times New Roman" w:hAnsi="Times New Roman"/>
          <w:szCs w:val="24"/>
        </w:rPr>
        <w:t>individualių nuotekų valymo įrenginių įrengimo išlaidų kompensavimo komisijos sudarymo ir jos nuostatų patvirtinimo</w:t>
      </w:r>
      <w:r w:rsidR="0049558E" w:rsidRPr="00712B13">
        <w:rPr>
          <w:rFonts w:ascii="Times New Roman" w:hAnsi="Times New Roman"/>
          <w:szCs w:val="24"/>
        </w:rPr>
        <w:t>“</w:t>
      </w:r>
      <w:r w:rsidR="00D86FB3">
        <w:rPr>
          <w:rFonts w:ascii="Times New Roman" w:hAnsi="Times New Roman"/>
          <w:szCs w:val="24"/>
        </w:rPr>
        <w:t xml:space="preserve"> </w:t>
      </w:r>
      <w:bookmarkStart w:id="0" w:name="_Hlk109862592"/>
      <w:r w:rsidR="00502C85" w:rsidRPr="00712B1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punkt</w:t>
      </w:r>
      <w:r w:rsidR="00BA0C5D">
        <w:rPr>
          <w:rFonts w:ascii="Times New Roman" w:hAnsi="Times New Roman"/>
          <w:szCs w:val="24"/>
        </w:rPr>
        <w:t>ą i</w:t>
      </w:r>
      <w:r w:rsidR="00F25184">
        <w:rPr>
          <w:rFonts w:ascii="Times New Roman" w:hAnsi="Times New Roman"/>
          <w:szCs w:val="24"/>
        </w:rPr>
        <w:t>r</w:t>
      </w:r>
      <w:r w:rsidR="00BA0C5D">
        <w:rPr>
          <w:rFonts w:ascii="Times New Roman" w:hAnsi="Times New Roman"/>
          <w:szCs w:val="24"/>
        </w:rPr>
        <w:t xml:space="preserve"> </w:t>
      </w:r>
      <w:r w:rsidR="00560435">
        <w:rPr>
          <w:rFonts w:ascii="Times New Roman" w:hAnsi="Times New Roman"/>
          <w:szCs w:val="24"/>
        </w:rPr>
        <w:t xml:space="preserve">jį </w:t>
      </w:r>
      <w:r w:rsidR="00BA0C5D">
        <w:rPr>
          <w:rFonts w:ascii="Times New Roman" w:hAnsi="Times New Roman"/>
          <w:szCs w:val="24"/>
        </w:rPr>
        <w:t>išdėst</w:t>
      </w:r>
      <w:r w:rsidR="00F25184">
        <w:rPr>
          <w:rFonts w:ascii="Times New Roman" w:hAnsi="Times New Roman"/>
          <w:szCs w:val="24"/>
        </w:rPr>
        <w:t>a</w:t>
      </w:r>
      <w:r w:rsidR="00BA0C5D">
        <w:rPr>
          <w:rFonts w:ascii="Times New Roman" w:hAnsi="Times New Roman"/>
          <w:szCs w:val="24"/>
        </w:rPr>
        <w:t>u taip</w:t>
      </w:r>
      <w:r w:rsidR="00FE5331">
        <w:rPr>
          <w:rFonts w:ascii="Times New Roman" w:hAnsi="Times New Roman"/>
          <w:szCs w:val="24"/>
        </w:rPr>
        <w:t>:</w:t>
      </w:r>
    </w:p>
    <w:p w14:paraId="1846C271" w14:textId="02C0864D" w:rsidR="00F25184" w:rsidRPr="00462F44" w:rsidRDefault="00462F44" w:rsidP="00560435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„1. </w:t>
      </w:r>
      <w:r w:rsidR="00F25184" w:rsidRPr="00462F44">
        <w:rPr>
          <w:rFonts w:ascii="Times New Roman" w:hAnsi="Times New Roman"/>
          <w:szCs w:val="24"/>
        </w:rPr>
        <w:t>S u d a r a u  individualių nuotekų valymo įrenginių įrengimo išlaidų kompensavimo komisiją:</w:t>
      </w:r>
    </w:p>
    <w:tbl>
      <w:tblPr>
        <w:tblStyle w:val="Lentelstinklelis"/>
        <w:tblW w:w="10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74"/>
        <w:gridCol w:w="6990"/>
      </w:tblGrid>
      <w:tr w:rsidR="00560435" w14:paraId="1B10FF62" w14:textId="77777777" w:rsidTr="00CD35B2">
        <w:tc>
          <w:tcPr>
            <w:tcW w:w="2694" w:type="dxa"/>
          </w:tcPr>
          <w:p w14:paraId="651D2DBD" w14:textId="50826D85" w:rsidR="00560435" w:rsidRDefault="00FE5331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</w:t>
            </w:r>
            <w:r w:rsidR="00560435">
              <w:rPr>
                <w:rFonts w:ascii="Times New Roman" w:hAnsi="Times New Roman"/>
                <w:szCs w:val="24"/>
              </w:rPr>
              <w:t>Egidijus Peleckis</w:t>
            </w:r>
          </w:p>
        </w:tc>
        <w:tc>
          <w:tcPr>
            <w:tcW w:w="474" w:type="dxa"/>
          </w:tcPr>
          <w:p w14:paraId="0CB88272" w14:textId="5933962E" w:rsidR="00560435" w:rsidRPr="00462F4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2B70A259" w14:textId="28DA491D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 xml:space="preserve">rajono savivaldybės </w:t>
            </w:r>
            <w:r>
              <w:rPr>
                <w:rFonts w:ascii="Times New Roman" w:hAnsi="Times New Roman"/>
                <w:szCs w:val="24"/>
              </w:rPr>
              <w:t>vicemeras</w:t>
            </w:r>
            <w:r w:rsidRPr="00462F44">
              <w:rPr>
                <w:rFonts w:ascii="Times New Roman" w:hAnsi="Times New Roman"/>
                <w:szCs w:val="24"/>
              </w:rPr>
              <w:t xml:space="preserve"> (komisijos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2F44">
              <w:rPr>
                <w:rFonts w:ascii="Times New Roman" w:hAnsi="Times New Roman"/>
                <w:szCs w:val="24"/>
              </w:rPr>
              <w:t>pirmininkas)</w:t>
            </w:r>
            <w:r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560435" w14:paraId="44CBB156" w14:textId="77777777" w:rsidTr="00CD35B2">
        <w:tc>
          <w:tcPr>
            <w:tcW w:w="2694" w:type="dxa"/>
          </w:tcPr>
          <w:p w14:paraId="76221E47" w14:textId="2CF51063" w:rsidR="00560435" w:rsidRDefault="00FE5331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</w:t>
            </w:r>
            <w:r w:rsidR="00BF7FE3">
              <w:rPr>
                <w:rFonts w:ascii="Times New Roman" w:hAnsi="Times New Roman"/>
                <w:szCs w:val="24"/>
              </w:rPr>
              <w:t>Rasa Tubutienė</w:t>
            </w:r>
            <w:r w:rsidR="00CD35B2">
              <w:rPr>
                <w:rFonts w:ascii="Times New Roman" w:hAnsi="Times New Roman"/>
                <w:szCs w:val="24"/>
              </w:rPr>
              <w:t xml:space="preserve">     </w:t>
            </w:r>
          </w:p>
        </w:tc>
        <w:tc>
          <w:tcPr>
            <w:tcW w:w="474" w:type="dxa"/>
          </w:tcPr>
          <w:p w14:paraId="11AB8BF9" w14:textId="6A9829AF" w:rsidR="00560435" w:rsidRPr="00F2518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15F0752B" w14:textId="17A7A0BF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Ūkio ir investicijų skyriaus vyriaus</w:t>
            </w:r>
            <w:r w:rsidR="00BF7FE3">
              <w:rPr>
                <w:rFonts w:ascii="Times New Roman" w:hAnsi="Times New Roman"/>
                <w:szCs w:val="24"/>
              </w:rPr>
              <w:t>ioji</w:t>
            </w:r>
            <w:r w:rsidRPr="00F25184">
              <w:rPr>
                <w:rFonts w:ascii="Times New Roman" w:hAnsi="Times New Roman"/>
                <w:szCs w:val="24"/>
              </w:rPr>
              <w:t xml:space="preserve"> specialist</w:t>
            </w:r>
            <w:r w:rsidR="00BF7FE3">
              <w:rPr>
                <w:rFonts w:ascii="Times New Roman" w:hAnsi="Times New Roman"/>
                <w:szCs w:val="24"/>
              </w:rPr>
              <w:t>ė</w:t>
            </w:r>
            <w:r w:rsidRPr="00F25184">
              <w:rPr>
                <w:rFonts w:ascii="Times New Roman" w:hAnsi="Times New Roman"/>
                <w:szCs w:val="24"/>
              </w:rPr>
              <w:t xml:space="preserve"> (komisijos sekretor</w:t>
            </w:r>
            <w:r w:rsidR="00BF7FE3">
              <w:rPr>
                <w:rFonts w:ascii="Times New Roman" w:hAnsi="Times New Roman"/>
                <w:szCs w:val="24"/>
              </w:rPr>
              <w:t>ė</w:t>
            </w:r>
            <w:r w:rsidRPr="00F25184">
              <w:rPr>
                <w:rFonts w:ascii="Times New Roman" w:hAnsi="Times New Roman"/>
                <w:szCs w:val="24"/>
              </w:rPr>
              <w:t>);</w:t>
            </w:r>
          </w:p>
        </w:tc>
      </w:tr>
      <w:tr w:rsidR="00560435" w14:paraId="493D0081" w14:textId="77777777" w:rsidTr="00CD35B2">
        <w:tc>
          <w:tcPr>
            <w:tcW w:w="2694" w:type="dxa"/>
          </w:tcPr>
          <w:p w14:paraId="555F0B5B" w14:textId="644101F5" w:rsidR="00560435" w:rsidRDefault="00FE5331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</w:t>
            </w:r>
            <w:r w:rsidR="00560435" w:rsidRPr="00F25184">
              <w:rPr>
                <w:rFonts w:ascii="Times New Roman" w:hAnsi="Times New Roman"/>
                <w:szCs w:val="24"/>
              </w:rPr>
              <w:t>Egidija Grigaitienė</w:t>
            </w:r>
          </w:p>
        </w:tc>
        <w:tc>
          <w:tcPr>
            <w:tcW w:w="474" w:type="dxa"/>
          </w:tcPr>
          <w:p w14:paraId="22146865" w14:textId="6A8406A6" w:rsidR="00560435" w:rsidRPr="00F2518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3A43771A" w14:textId="2D0507F2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Biudžeto, turto ir strateginio planavimo skyriaus vedėja (komisijos pirmininko pavaduotoja);</w:t>
            </w:r>
          </w:p>
        </w:tc>
      </w:tr>
      <w:tr w:rsidR="00560435" w14:paraId="2FD027DB" w14:textId="77777777" w:rsidTr="00CD35B2">
        <w:tc>
          <w:tcPr>
            <w:tcW w:w="2694" w:type="dxa"/>
          </w:tcPr>
          <w:p w14:paraId="44492975" w14:textId="44CF89E8" w:rsidR="00560435" w:rsidRDefault="00FE5331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</w:t>
            </w:r>
            <w:r w:rsidR="00560435" w:rsidRPr="00F25184">
              <w:rPr>
                <w:rFonts w:ascii="Times New Roman" w:hAnsi="Times New Roman"/>
                <w:szCs w:val="24"/>
              </w:rPr>
              <w:t xml:space="preserve">Jūratė </w:t>
            </w:r>
            <w:r>
              <w:rPr>
                <w:rFonts w:ascii="Times New Roman" w:hAnsi="Times New Roman"/>
                <w:szCs w:val="24"/>
              </w:rPr>
              <w:t>Š</w:t>
            </w:r>
            <w:r w:rsidR="00560435" w:rsidRPr="00F25184">
              <w:rPr>
                <w:rFonts w:ascii="Times New Roman" w:hAnsi="Times New Roman"/>
                <w:szCs w:val="24"/>
              </w:rPr>
              <w:t>neideraitienė</w:t>
            </w:r>
          </w:p>
        </w:tc>
        <w:tc>
          <w:tcPr>
            <w:tcW w:w="474" w:type="dxa"/>
          </w:tcPr>
          <w:p w14:paraId="05C96F5C" w14:textId="65FFF39B" w:rsidR="00560435" w:rsidRPr="00F25184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45C84A1E" w14:textId="529CD2F4" w:rsidR="00560435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Teisės, personalo ir civilinės metrikacijos skyriaus vedėja;</w:t>
            </w:r>
          </w:p>
        </w:tc>
      </w:tr>
      <w:tr w:rsidR="00560435" w14:paraId="79CA1631" w14:textId="77777777" w:rsidTr="00CD35B2">
        <w:tc>
          <w:tcPr>
            <w:tcW w:w="2694" w:type="dxa"/>
          </w:tcPr>
          <w:p w14:paraId="5F95D6EC" w14:textId="5D4CBECF" w:rsidR="00560435" w:rsidRDefault="00FE5331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</w:t>
            </w:r>
            <w:r w:rsidR="00084C02">
              <w:rPr>
                <w:rFonts w:ascii="Times New Roman" w:hAnsi="Times New Roman"/>
                <w:szCs w:val="24"/>
              </w:rPr>
              <w:t>Martynas Remeikis</w:t>
            </w:r>
          </w:p>
        </w:tc>
        <w:tc>
          <w:tcPr>
            <w:tcW w:w="474" w:type="dxa"/>
          </w:tcPr>
          <w:p w14:paraId="74884547" w14:textId="27317154" w:rsidR="00560435" w:rsidRPr="00F25184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1262F7D3" w14:textId="4518B3FB" w:rsidR="00560435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 xml:space="preserve">rajono savivaldybės administracijos Ūkio ir investicijų skyriaus </w:t>
            </w:r>
            <w:r w:rsidR="00084C02">
              <w:rPr>
                <w:rFonts w:ascii="Times New Roman" w:hAnsi="Times New Roman"/>
                <w:szCs w:val="24"/>
              </w:rPr>
              <w:t>vedėjas“.</w:t>
            </w:r>
          </w:p>
        </w:tc>
      </w:tr>
    </w:tbl>
    <w:p w14:paraId="191D4C26" w14:textId="651483FA" w:rsidR="00123198" w:rsidRPr="00712B13" w:rsidRDefault="00462F44" w:rsidP="00560435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bookmarkEnd w:id="0"/>
    </w:p>
    <w:p w14:paraId="2E1A7392" w14:textId="4E009B7F" w:rsidR="00BA0C5D" w:rsidRDefault="00BA0C5D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C2F49A2" w14:textId="77777777" w:rsidR="00CD35B2" w:rsidRDefault="00CD35B2" w:rsidP="0006117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10C2EB3C" w14:textId="77777777" w:rsidR="00BF7FE3" w:rsidRDefault="00BF7FE3" w:rsidP="00CD35B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Architektūros ir urbanistikos skyriaus vedėja,</w:t>
      </w:r>
    </w:p>
    <w:p w14:paraId="664E7031" w14:textId="09BCC469" w:rsidR="0049558E" w:rsidRDefault="00BF7FE3" w:rsidP="00CD35B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pavaduojanti administracijos direktorių </w:t>
      </w:r>
      <w:r w:rsidR="00061172" w:rsidRPr="00061172">
        <w:rPr>
          <w:rFonts w:ascii="Times New Roman" w:hAnsi="Times New Roman"/>
          <w:szCs w:val="24"/>
          <w:lang w:val="pt-BR"/>
        </w:rPr>
        <w:t xml:space="preserve">                     </w:t>
      </w:r>
      <w:r w:rsidR="00CD35B2">
        <w:rPr>
          <w:rFonts w:ascii="Times New Roman" w:hAnsi="Times New Roman"/>
          <w:szCs w:val="24"/>
          <w:lang w:val="pt-BR"/>
        </w:rPr>
        <w:t xml:space="preserve">                                                 </w:t>
      </w:r>
      <w:r>
        <w:rPr>
          <w:rFonts w:ascii="Times New Roman" w:hAnsi="Times New Roman"/>
          <w:szCs w:val="24"/>
          <w:lang w:val="pt-BR"/>
        </w:rPr>
        <w:t>Jurgita Bosikienė</w:t>
      </w:r>
    </w:p>
    <w:p w14:paraId="582CC249" w14:textId="77777777" w:rsidR="00CD35B2" w:rsidRDefault="00CD35B2" w:rsidP="00CD35B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</w:p>
    <w:p w14:paraId="0B442DB1" w14:textId="77777777" w:rsidR="00061172" w:rsidRDefault="000611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F6B97D8" w14:textId="0DAD28F7" w:rsidR="00462F44" w:rsidRDefault="00462F4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187F58FC" w:rsidR="00B17D85" w:rsidRPr="00712B13" w:rsidRDefault="00BA0C5D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</w:t>
      </w:r>
      <w:r w:rsidR="00BC1861" w:rsidRPr="00712B13">
        <w:rPr>
          <w:rFonts w:ascii="Times New Roman" w:hAnsi="Times New Roman"/>
          <w:szCs w:val="24"/>
        </w:rPr>
        <w:t xml:space="preserve">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576CD7BD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</w:t>
      </w:r>
      <w:r w:rsidR="00BF7FE3">
        <w:rPr>
          <w:rFonts w:ascii="Times New Roman" w:hAnsi="Times New Roman"/>
          <w:szCs w:val="24"/>
        </w:rPr>
        <w:t>tė</w:t>
      </w:r>
    </w:p>
    <w:p w14:paraId="267A641B" w14:textId="77777777" w:rsidR="00560435" w:rsidRDefault="00560435" w:rsidP="00B13487">
      <w:pPr>
        <w:jc w:val="both"/>
        <w:rPr>
          <w:rFonts w:ascii="Times New Roman" w:hAnsi="Times New Roman"/>
          <w:szCs w:val="24"/>
        </w:rPr>
      </w:pPr>
    </w:p>
    <w:p w14:paraId="3E6A08D2" w14:textId="34BA4E9F" w:rsidR="00560435" w:rsidRDefault="00BF7FE3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Tubutienė</w:t>
      </w:r>
    </w:p>
    <w:p w14:paraId="3AD453BA" w14:textId="3BBD41D8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CD35B2">
        <w:rPr>
          <w:rFonts w:ascii="Times New Roman" w:hAnsi="Times New Roman"/>
          <w:szCs w:val="24"/>
        </w:rPr>
        <w:t>5</w:t>
      </w:r>
      <w:r w:rsidR="00B17D85" w:rsidRPr="00712B13">
        <w:rPr>
          <w:rFonts w:ascii="Times New Roman" w:hAnsi="Times New Roman"/>
          <w:szCs w:val="24"/>
        </w:rPr>
        <w:t>-</w:t>
      </w:r>
      <w:r w:rsidR="00BF7FE3">
        <w:rPr>
          <w:rFonts w:ascii="Times New Roman" w:hAnsi="Times New Roman"/>
          <w:szCs w:val="24"/>
        </w:rPr>
        <w:t>1</w:t>
      </w:r>
      <w:r w:rsidR="00FE5331">
        <w:rPr>
          <w:rFonts w:ascii="Times New Roman" w:hAnsi="Times New Roman"/>
          <w:szCs w:val="24"/>
        </w:rPr>
        <w:t>0-14</w:t>
      </w:r>
      <w:r w:rsidR="00335F33" w:rsidRPr="00712B13">
        <w:rPr>
          <w:rFonts w:ascii="Times New Roman" w:hAnsi="Times New Roman"/>
          <w:szCs w:val="24"/>
        </w:rPr>
        <w:t xml:space="preserve">  </w:t>
      </w:r>
    </w:p>
    <w:sectPr w:rsidR="00B17D85" w:rsidRPr="00712B13" w:rsidSect="00CD35B2">
      <w:headerReference w:type="even" r:id="rId9"/>
      <w:headerReference w:type="default" r:id="rId10"/>
      <w:pgSz w:w="12240" w:h="15840"/>
      <w:pgMar w:top="568" w:right="567" w:bottom="28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5DA35" w14:textId="77777777" w:rsidR="00B4329B" w:rsidRDefault="00B4329B">
      <w:r>
        <w:separator/>
      </w:r>
    </w:p>
  </w:endnote>
  <w:endnote w:type="continuationSeparator" w:id="0">
    <w:p w14:paraId="3B371219" w14:textId="77777777" w:rsidR="00B4329B" w:rsidRDefault="00B4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17E62" w14:textId="77777777" w:rsidR="00B4329B" w:rsidRDefault="00B4329B">
      <w:r>
        <w:separator/>
      </w:r>
    </w:p>
  </w:footnote>
  <w:footnote w:type="continuationSeparator" w:id="0">
    <w:p w14:paraId="58341661" w14:textId="77777777" w:rsidR="00B4329B" w:rsidRDefault="00B43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397021"/>
    <w:multiLevelType w:val="hybridMultilevel"/>
    <w:tmpl w:val="E876BCE4"/>
    <w:lvl w:ilvl="0" w:tplc="BB788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7DFE5D3F"/>
    <w:multiLevelType w:val="multilevel"/>
    <w:tmpl w:val="50D0C2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1471B"/>
    <w:rsid w:val="00023577"/>
    <w:rsid w:val="00024303"/>
    <w:rsid w:val="00033202"/>
    <w:rsid w:val="000422BA"/>
    <w:rsid w:val="00046D84"/>
    <w:rsid w:val="0005479B"/>
    <w:rsid w:val="00054907"/>
    <w:rsid w:val="00061172"/>
    <w:rsid w:val="00073465"/>
    <w:rsid w:val="00083157"/>
    <w:rsid w:val="00084C02"/>
    <w:rsid w:val="00092C08"/>
    <w:rsid w:val="000B25A5"/>
    <w:rsid w:val="000B6FD0"/>
    <w:rsid w:val="000C5AC5"/>
    <w:rsid w:val="000D5B26"/>
    <w:rsid w:val="000E3689"/>
    <w:rsid w:val="000E3AE1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0E5C"/>
    <w:rsid w:val="001472B6"/>
    <w:rsid w:val="00151D19"/>
    <w:rsid w:val="00153CA6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87226"/>
    <w:rsid w:val="00295A7E"/>
    <w:rsid w:val="002966A2"/>
    <w:rsid w:val="002A4CD3"/>
    <w:rsid w:val="002B6B85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0C0D"/>
    <w:rsid w:val="003923DC"/>
    <w:rsid w:val="00396031"/>
    <w:rsid w:val="003976AA"/>
    <w:rsid w:val="003B3228"/>
    <w:rsid w:val="003C03AB"/>
    <w:rsid w:val="003C286E"/>
    <w:rsid w:val="003C4D50"/>
    <w:rsid w:val="003C5ADA"/>
    <w:rsid w:val="003D49F0"/>
    <w:rsid w:val="003F7773"/>
    <w:rsid w:val="00410D8E"/>
    <w:rsid w:val="004124FC"/>
    <w:rsid w:val="00414D8B"/>
    <w:rsid w:val="004165DA"/>
    <w:rsid w:val="00434CDB"/>
    <w:rsid w:val="0044722B"/>
    <w:rsid w:val="00462F44"/>
    <w:rsid w:val="00465B5B"/>
    <w:rsid w:val="004732A5"/>
    <w:rsid w:val="00490093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60435"/>
    <w:rsid w:val="005646CB"/>
    <w:rsid w:val="005737E7"/>
    <w:rsid w:val="0057520F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118A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0419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0A49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5FA4"/>
    <w:rsid w:val="007963B2"/>
    <w:rsid w:val="00796F85"/>
    <w:rsid w:val="007E0AB2"/>
    <w:rsid w:val="007F5391"/>
    <w:rsid w:val="007F621C"/>
    <w:rsid w:val="007F67D5"/>
    <w:rsid w:val="00804024"/>
    <w:rsid w:val="008043E1"/>
    <w:rsid w:val="00804BCB"/>
    <w:rsid w:val="008075A2"/>
    <w:rsid w:val="00823F2A"/>
    <w:rsid w:val="008275DE"/>
    <w:rsid w:val="00831ABA"/>
    <w:rsid w:val="00855695"/>
    <w:rsid w:val="00864BC6"/>
    <w:rsid w:val="008774C9"/>
    <w:rsid w:val="00882613"/>
    <w:rsid w:val="0088491D"/>
    <w:rsid w:val="00885319"/>
    <w:rsid w:val="00885745"/>
    <w:rsid w:val="0088650D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329B"/>
    <w:rsid w:val="00B5053A"/>
    <w:rsid w:val="00B5521B"/>
    <w:rsid w:val="00B604E8"/>
    <w:rsid w:val="00B72EC2"/>
    <w:rsid w:val="00B849B2"/>
    <w:rsid w:val="00B857D5"/>
    <w:rsid w:val="00BA0C5D"/>
    <w:rsid w:val="00BB6C79"/>
    <w:rsid w:val="00BC1861"/>
    <w:rsid w:val="00BC7289"/>
    <w:rsid w:val="00BD09A1"/>
    <w:rsid w:val="00BF4E64"/>
    <w:rsid w:val="00BF52AE"/>
    <w:rsid w:val="00BF7FE3"/>
    <w:rsid w:val="00C1296D"/>
    <w:rsid w:val="00C14E24"/>
    <w:rsid w:val="00C23C2A"/>
    <w:rsid w:val="00C2675D"/>
    <w:rsid w:val="00C47DB3"/>
    <w:rsid w:val="00C51C2B"/>
    <w:rsid w:val="00C568B4"/>
    <w:rsid w:val="00C60C90"/>
    <w:rsid w:val="00C65A23"/>
    <w:rsid w:val="00C66BBC"/>
    <w:rsid w:val="00C77E62"/>
    <w:rsid w:val="00C85A92"/>
    <w:rsid w:val="00C90FD2"/>
    <w:rsid w:val="00CA05DE"/>
    <w:rsid w:val="00CA3326"/>
    <w:rsid w:val="00CD35B2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705C3"/>
    <w:rsid w:val="00D86E77"/>
    <w:rsid w:val="00D86FB3"/>
    <w:rsid w:val="00D93124"/>
    <w:rsid w:val="00DA7912"/>
    <w:rsid w:val="00DA7E84"/>
    <w:rsid w:val="00DF5313"/>
    <w:rsid w:val="00E05D71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119D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F03C1C"/>
    <w:rsid w:val="00F1019E"/>
    <w:rsid w:val="00F17A23"/>
    <w:rsid w:val="00F20498"/>
    <w:rsid w:val="00F20637"/>
    <w:rsid w:val="00F22B14"/>
    <w:rsid w:val="00F25184"/>
    <w:rsid w:val="00F310D9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3ABF"/>
    <w:rsid w:val="00FA5D08"/>
    <w:rsid w:val="00FA7FD6"/>
    <w:rsid w:val="00FD22FA"/>
    <w:rsid w:val="00FD2D33"/>
    <w:rsid w:val="00FE09F8"/>
    <w:rsid w:val="00FE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175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3</cp:revision>
  <cp:lastPrinted>2024-09-18T08:22:00Z</cp:lastPrinted>
  <dcterms:created xsi:type="dcterms:W3CDTF">2025-10-14T05:26:00Z</dcterms:created>
  <dcterms:modified xsi:type="dcterms:W3CDTF">2025-10-14T07:05:00Z</dcterms:modified>
</cp:coreProperties>
</file>