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99D2E" w14:textId="77777777" w:rsidR="00DD47CE" w:rsidRDefault="002765E4">
      <w:pPr>
        <w:jc w:val="center"/>
        <w:rPr>
          <w:rFonts w:ascii="Times New Roman" w:hAnsi="Times New Roman"/>
          <w:b/>
          <w:sz w:val="8"/>
        </w:rPr>
      </w:pPr>
      <w:r>
        <w:rPr>
          <w:noProof/>
        </w:rPr>
        <w:drawing>
          <wp:inline distT="0" distB="0" distL="0" distR="0" wp14:anchorId="48CFE541" wp14:editId="74497C1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52E1B053" w:rsidR="00DD47CE" w:rsidRDefault="00BE6D25">
      <w:pPr>
        <w:jc w:val="center"/>
        <w:rPr>
          <w:rFonts w:ascii="Times New Roman" w:hAnsi="Times New Roman"/>
          <w:b/>
        </w:rPr>
      </w:pPr>
      <w:r>
        <w:rPr>
          <w:rFonts w:ascii="Times New Roman" w:hAnsi="Times New Roman"/>
          <w:b/>
        </w:rPr>
        <w:t xml:space="preserve">ŠAKIŲ RAJONO SAVIVALDYBĖS </w:t>
      </w:r>
      <w:r w:rsidR="00D127CF">
        <w:rPr>
          <w:rFonts w:ascii="Times New Roman" w:hAnsi="Times New Roman"/>
          <w:b/>
        </w:rPr>
        <w:t>MERAS</w:t>
      </w:r>
    </w:p>
    <w:p w14:paraId="7E355DA5" w14:textId="41EDCD49" w:rsidR="00AE7378" w:rsidRDefault="00AE7378" w:rsidP="0044226C">
      <w:pPr>
        <w:rPr>
          <w:rFonts w:ascii="Times New Roman" w:hAnsi="Times New Roman"/>
          <w:b/>
        </w:rPr>
      </w:pPr>
    </w:p>
    <w:p w14:paraId="60568AEF" w14:textId="7C50F3A2" w:rsidR="00DD47CE" w:rsidRDefault="00A140FE">
      <w:pPr>
        <w:jc w:val="center"/>
        <w:rPr>
          <w:rFonts w:ascii="Times New Roman" w:hAnsi="Times New Roman"/>
          <w:b/>
        </w:rPr>
      </w:pPr>
      <w:r>
        <w:rPr>
          <w:rFonts w:ascii="Times New Roman" w:hAnsi="Times New Roman"/>
          <w:b/>
        </w:rPr>
        <w:t>POTVARKIS</w:t>
      </w:r>
    </w:p>
    <w:p w14:paraId="610897DD" w14:textId="6F3BD977" w:rsidR="00434AE6" w:rsidRPr="00434AE6" w:rsidRDefault="007245A5" w:rsidP="00434AE6">
      <w:pPr>
        <w:jc w:val="center"/>
        <w:rPr>
          <w:b/>
          <w:bCs/>
          <w:szCs w:val="24"/>
        </w:rPr>
      </w:pPr>
      <w:r>
        <w:rPr>
          <w:b/>
          <w:bCs/>
          <w:szCs w:val="24"/>
        </w:rPr>
        <w:t>DĖL PAGALBOS IŠSKIRTINIAIS, KRIZINIAIS ATVEJAIS ASMENIMS, KURIE DĖL NEGALIOS AR SUNKIOS SVEIKATOS BŪKLĖS NEGALI LIKTI NAMUOSE BE ARTIMŲJŲ PAGALBOS</w:t>
      </w:r>
      <w:r w:rsidR="009D614F">
        <w:rPr>
          <w:b/>
          <w:bCs/>
          <w:szCs w:val="24"/>
        </w:rPr>
        <w:t>,</w:t>
      </w:r>
      <w:r>
        <w:rPr>
          <w:b/>
          <w:bCs/>
          <w:szCs w:val="24"/>
        </w:rPr>
        <w:t xml:space="preserve"> ORGANIZAVIMO </w:t>
      </w:r>
      <w:r w:rsidR="00434AE6">
        <w:rPr>
          <w:b/>
          <w:bCs/>
          <w:szCs w:val="24"/>
        </w:rPr>
        <w:t>ŠAKIŲ</w:t>
      </w:r>
      <w:r>
        <w:rPr>
          <w:b/>
          <w:bCs/>
          <w:szCs w:val="24"/>
        </w:rPr>
        <w:t xml:space="preserve"> RAJONO SAVIVALDYBĖJE</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7C86963C"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2E570A">
        <w:rPr>
          <w:rFonts w:ascii="Times New Roman" w:hAnsi="Times New Roman"/>
        </w:rPr>
        <w:t>5</w:t>
      </w:r>
      <w:r>
        <w:rPr>
          <w:rFonts w:ascii="Times New Roman" w:hAnsi="Times New Roman"/>
        </w:rPr>
        <w:t xml:space="preserve"> m. </w:t>
      </w:r>
      <w:r w:rsidR="007245A5">
        <w:rPr>
          <w:rFonts w:ascii="Times New Roman" w:hAnsi="Times New Roman"/>
        </w:rPr>
        <w:t>spalio</w:t>
      </w:r>
      <w:r>
        <w:rPr>
          <w:rFonts w:ascii="Times New Roman" w:hAnsi="Times New Roman"/>
        </w:rPr>
        <w:t xml:space="preserve">  </w:t>
      </w:r>
      <w:r w:rsidR="00434AE6">
        <w:rPr>
          <w:rFonts w:ascii="Times New Roman" w:hAnsi="Times New Roman"/>
        </w:rPr>
        <w:t xml:space="preserve">  </w:t>
      </w:r>
      <w:r>
        <w:rPr>
          <w:rFonts w:ascii="Times New Roman" w:hAnsi="Times New Roman"/>
        </w:rPr>
        <w:t xml:space="preserve"> d. </w:t>
      </w:r>
      <w:r w:rsidR="00BE6D25">
        <w:rPr>
          <w:rFonts w:ascii="Times New Roman" w:hAnsi="Times New Roman"/>
        </w:rPr>
        <w:t>Nr.</w:t>
      </w:r>
      <w:r w:rsidR="00084B41">
        <w:rPr>
          <w:rFonts w:ascii="Times New Roman" w:hAnsi="Times New Roman"/>
        </w:rPr>
        <w:t xml:space="preserve"> </w:t>
      </w:r>
      <w:r w:rsidR="00D127CF">
        <w:rPr>
          <w:rFonts w:ascii="Times New Roman" w:hAnsi="Times New Roman"/>
        </w:rPr>
        <w:t>MT</w:t>
      </w:r>
      <w:r w:rsidR="00084B41">
        <w:rPr>
          <w:rFonts w:ascii="Times New Roman" w:hAnsi="Times New Roman"/>
        </w:rPr>
        <w:t>-</w:t>
      </w:r>
    </w:p>
    <w:p w14:paraId="3982D13A" w14:textId="53AD6FEC" w:rsidR="00DD47CE" w:rsidRDefault="00BE6D25">
      <w:pPr>
        <w:pStyle w:val="Antrat1"/>
        <w:ind w:left="0" w:firstLine="0"/>
        <w:jc w:val="center"/>
      </w:pPr>
      <w:r>
        <w:t>Šakia</w:t>
      </w:r>
      <w:r w:rsidR="00434AE6">
        <w:t>i</w:t>
      </w:r>
    </w:p>
    <w:p w14:paraId="33DBB078" w14:textId="77777777" w:rsidR="00434AE6" w:rsidRDefault="00434AE6" w:rsidP="00434AE6"/>
    <w:p w14:paraId="7CFC3A67" w14:textId="629793F9" w:rsidR="00434AE6" w:rsidRPr="0087003D" w:rsidRDefault="00434AE6" w:rsidP="00434AE6">
      <w:pPr>
        <w:keepNext/>
        <w:ind w:firstLine="720"/>
        <w:jc w:val="both"/>
        <w:outlineLvl w:val="2"/>
        <w:rPr>
          <w:bCs/>
          <w:szCs w:val="24"/>
        </w:rPr>
      </w:pPr>
      <w:r w:rsidRPr="0087003D">
        <w:rPr>
          <w:bCs/>
          <w:szCs w:val="24"/>
        </w:rPr>
        <w:t xml:space="preserve">Vadovaudamasis Lietuvos Respublikos vietos savivaldos įstatymo 6 straipsnio 12 punktu, 25 straipsnio 5 dalimi, Asmens (šeimos) socialinių paslaugų poreikio nustatymo, skyrimo ir organizavimo tvarkos aprašo, patvirtinto Lietuvos Respublikos socialinės apsaugos ir darbo ministro 2006 m. balandžio 5 d. įsakymu Nr. A1-94 „Dėl 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 37 punktu: </w:t>
      </w:r>
    </w:p>
    <w:p w14:paraId="73596A2A" w14:textId="357A0536" w:rsidR="00434AE6" w:rsidRPr="0087003D" w:rsidRDefault="00434AE6" w:rsidP="00434AE6">
      <w:pPr>
        <w:tabs>
          <w:tab w:val="left" w:pos="-187"/>
        </w:tabs>
        <w:ind w:firstLine="720"/>
        <w:jc w:val="both"/>
        <w:rPr>
          <w:szCs w:val="24"/>
        </w:rPr>
      </w:pPr>
      <w:r w:rsidRPr="0087003D">
        <w:rPr>
          <w:szCs w:val="24"/>
        </w:rPr>
        <w:t xml:space="preserve">1. </w:t>
      </w:r>
      <w:r>
        <w:rPr>
          <w:spacing w:val="60"/>
          <w:szCs w:val="24"/>
        </w:rPr>
        <w:t>Skiriu</w:t>
      </w:r>
      <w:r w:rsidRPr="0087003D">
        <w:rPr>
          <w:szCs w:val="24"/>
        </w:rPr>
        <w:t xml:space="preserve"> </w:t>
      </w:r>
      <w:r>
        <w:rPr>
          <w:szCs w:val="24"/>
        </w:rPr>
        <w:t xml:space="preserve">biudžetinę įstaigą Kukarskės globos namus </w:t>
      </w:r>
      <w:r w:rsidRPr="0087003D">
        <w:rPr>
          <w:szCs w:val="24"/>
        </w:rPr>
        <w:t>pagalbos išskirtiniais, kriziniais atvejais asmenims, kurie dėl negalios ar sunkios sveikatos būklės negali likti namuose be artimųjų pagalbos, organizatoriumi.</w:t>
      </w:r>
    </w:p>
    <w:p w14:paraId="484ACB10" w14:textId="684D0F27" w:rsidR="00434AE6" w:rsidRPr="0087003D" w:rsidRDefault="00434AE6" w:rsidP="00434AE6">
      <w:pPr>
        <w:ind w:firstLine="720"/>
        <w:jc w:val="both"/>
        <w:rPr>
          <w:szCs w:val="24"/>
        </w:rPr>
      </w:pPr>
      <w:r w:rsidRPr="0087003D">
        <w:rPr>
          <w:szCs w:val="24"/>
        </w:rPr>
        <w:t xml:space="preserve">2. </w:t>
      </w:r>
      <w:r>
        <w:rPr>
          <w:spacing w:val="60"/>
          <w:szCs w:val="24"/>
        </w:rPr>
        <w:t>Tvirtinu</w:t>
      </w:r>
      <w:r w:rsidRPr="0087003D">
        <w:rPr>
          <w:szCs w:val="24"/>
        </w:rPr>
        <w:t xml:space="preserve"> </w:t>
      </w:r>
      <w:r>
        <w:rPr>
          <w:szCs w:val="24"/>
        </w:rPr>
        <w:t>a</w:t>
      </w:r>
      <w:r w:rsidRPr="0087003D">
        <w:rPr>
          <w:szCs w:val="24"/>
        </w:rPr>
        <w:t xml:space="preserve">lgoritmą </w:t>
      </w:r>
      <w:r w:rsidR="00695A34">
        <w:rPr>
          <w:szCs w:val="24"/>
        </w:rPr>
        <w:t>d</w:t>
      </w:r>
      <w:r w:rsidRPr="0087003D">
        <w:rPr>
          <w:szCs w:val="24"/>
        </w:rPr>
        <w:t xml:space="preserve">ėl pagalbos </w:t>
      </w:r>
      <w:r>
        <w:rPr>
          <w:szCs w:val="24"/>
        </w:rPr>
        <w:t xml:space="preserve">išskirtiniais, </w:t>
      </w:r>
      <w:r w:rsidRPr="0087003D">
        <w:rPr>
          <w:szCs w:val="24"/>
        </w:rPr>
        <w:t xml:space="preserve">kriziniais atvejais asmenims, kurie dėl negalios ar sunkios sveikatos būklės negali likti namuose be artimųjų pagalbos (pridedama). </w:t>
      </w:r>
    </w:p>
    <w:p w14:paraId="785CFDC0" w14:textId="073AC2A2" w:rsidR="00434AE6" w:rsidRPr="0087003D" w:rsidRDefault="00434AE6" w:rsidP="00434AE6">
      <w:pPr>
        <w:ind w:firstLine="720"/>
        <w:jc w:val="both"/>
        <w:rPr>
          <w:szCs w:val="24"/>
        </w:rPr>
      </w:pPr>
      <w:r w:rsidRPr="0087003D">
        <w:rPr>
          <w:szCs w:val="24"/>
        </w:rPr>
        <w:t xml:space="preserve">3. </w:t>
      </w:r>
      <w:r>
        <w:rPr>
          <w:spacing w:val="60"/>
          <w:szCs w:val="24"/>
        </w:rPr>
        <w:t>Nurodau</w:t>
      </w:r>
      <w:r w:rsidRPr="0087003D">
        <w:rPr>
          <w:szCs w:val="24"/>
        </w:rPr>
        <w:t xml:space="preserve"> šį potvarkį paskelbti </w:t>
      </w:r>
      <w:r>
        <w:rPr>
          <w:szCs w:val="24"/>
        </w:rPr>
        <w:t>Šakių</w:t>
      </w:r>
      <w:r w:rsidRPr="0087003D">
        <w:rPr>
          <w:szCs w:val="24"/>
        </w:rPr>
        <w:t xml:space="preserve"> rajono savivaldybės interneto svetainėje www.</w:t>
      </w:r>
      <w:r>
        <w:rPr>
          <w:szCs w:val="24"/>
        </w:rPr>
        <w:t>sakiai</w:t>
      </w:r>
      <w:r w:rsidRPr="0087003D">
        <w:rPr>
          <w:szCs w:val="24"/>
        </w:rPr>
        <w:t>.lt.</w:t>
      </w:r>
    </w:p>
    <w:p w14:paraId="4B3143EA" w14:textId="284E2085" w:rsidR="008A67CF" w:rsidRPr="001B6A9A" w:rsidRDefault="008A67CF" w:rsidP="00434AE6">
      <w:pPr>
        <w:spacing w:line="276" w:lineRule="auto"/>
        <w:ind w:firstLine="720"/>
        <w:jc w:val="both"/>
        <w:rPr>
          <w:rStyle w:val="uficommentbody"/>
          <w:szCs w:val="24"/>
        </w:rPr>
      </w:pPr>
    </w:p>
    <w:p w14:paraId="3C074A8A" w14:textId="7D53A9A7" w:rsidR="008A67CF" w:rsidRDefault="008A67CF" w:rsidP="00D92805">
      <w:pPr>
        <w:tabs>
          <w:tab w:val="left" w:pos="6804"/>
        </w:tabs>
        <w:spacing w:line="276" w:lineRule="auto"/>
        <w:jc w:val="both"/>
        <w:rPr>
          <w:rFonts w:ascii="Times New Roman" w:hAnsi="Times New Roman"/>
          <w:szCs w:val="24"/>
        </w:rPr>
      </w:pPr>
    </w:p>
    <w:p w14:paraId="7FB72E19" w14:textId="16934F0E" w:rsidR="00A140FE" w:rsidRDefault="00A140FE" w:rsidP="008A67CF">
      <w:pPr>
        <w:tabs>
          <w:tab w:val="left" w:pos="6804"/>
        </w:tabs>
        <w:jc w:val="both"/>
        <w:rPr>
          <w:rFonts w:ascii="Times New Roman" w:hAnsi="Times New Roman"/>
          <w:szCs w:val="24"/>
        </w:rPr>
      </w:pPr>
    </w:p>
    <w:p w14:paraId="33AAF49A" w14:textId="77777777" w:rsidR="0027535C" w:rsidRDefault="0027535C" w:rsidP="008A67CF">
      <w:pPr>
        <w:tabs>
          <w:tab w:val="left" w:pos="6804"/>
        </w:tabs>
        <w:jc w:val="both"/>
        <w:rPr>
          <w:rFonts w:ascii="Times New Roman" w:hAnsi="Times New Roman"/>
          <w:szCs w:val="24"/>
        </w:rPr>
      </w:pPr>
    </w:p>
    <w:p w14:paraId="11DE96EA" w14:textId="77777777" w:rsidR="00434AE6" w:rsidRDefault="00434AE6" w:rsidP="008A67CF">
      <w:pPr>
        <w:tabs>
          <w:tab w:val="left" w:pos="6804"/>
        </w:tabs>
        <w:jc w:val="both"/>
        <w:rPr>
          <w:rFonts w:ascii="Times New Roman" w:hAnsi="Times New Roman"/>
          <w:szCs w:val="24"/>
        </w:rPr>
      </w:pPr>
    </w:p>
    <w:p w14:paraId="5A3E5344" w14:textId="77777777" w:rsidR="00434AE6" w:rsidRDefault="00434AE6" w:rsidP="008A67CF">
      <w:pPr>
        <w:tabs>
          <w:tab w:val="left" w:pos="6804"/>
        </w:tabs>
        <w:jc w:val="both"/>
        <w:rPr>
          <w:rFonts w:ascii="Times New Roman" w:hAnsi="Times New Roman"/>
          <w:szCs w:val="24"/>
        </w:rPr>
      </w:pPr>
    </w:p>
    <w:p w14:paraId="2DE3FD1C" w14:textId="77777777" w:rsidR="00434AE6" w:rsidRDefault="00434AE6" w:rsidP="008A67CF">
      <w:pPr>
        <w:tabs>
          <w:tab w:val="left" w:pos="6804"/>
        </w:tabs>
        <w:jc w:val="both"/>
        <w:rPr>
          <w:rFonts w:ascii="Times New Roman" w:hAnsi="Times New Roman"/>
          <w:szCs w:val="24"/>
        </w:rPr>
      </w:pPr>
    </w:p>
    <w:p w14:paraId="154FC013" w14:textId="77777777" w:rsidR="00434AE6" w:rsidRDefault="00434AE6" w:rsidP="008A67CF">
      <w:pPr>
        <w:tabs>
          <w:tab w:val="left" w:pos="6804"/>
        </w:tabs>
        <w:jc w:val="both"/>
        <w:rPr>
          <w:rFonts w:ascii="Times New Roman" w:hAnsi="Times New Roman"/>
          <w:szCs w:val="24"/>
        </w:rPr>
      </w:pPr>
    </w:p>
    <w:p w14:paraId="6517C783" w14:textId="52A128E0" w:rsidR="00821257" w:rsidRDefault="00A140FE" w:rsidP="008A67CF">
      <w:pPr>
        <w:tabs>
          <w:tab w:val="left" w:pos="6804"/>
        </w:tabs>
        <w:jc w:val="both"/>
        <w:rPr>
          <w:rFonts w:ascii="Times New Roman" w:hAnsi="Times New Roman"/>
          <w:szCs w:val="24"/>
        </w:rPr>
      </w:pPr>
      <w:r>
        <w:rPr>
          <w:rFonts w:ascii="Times New Roman" w:hAnsi="Times New Roman"/>
          <w:szCs w:val="24"/>
        </w:rPr>
        <w:t>Savivaldybės meras</w:t>
      </w:r>
      <w:r w:rsidR="00434AE6">
        <w:rPr>
          <w:rFonts w:ascii="Times New Roman" w:hAnsi="Times New Roman"/>
          <w:szCs w:val="24"/>
        </w:rPr>
        <w:t xml:space="preserve">                                                                                          Raimondas Januševičius</w:t>
      </w:r>
    </w:p>
    <w:p w14:paraId="0E43D689" w14:textId="27226C54" w:rsidR="008A67CF" w:rsidRDefault="008A67CF" w:rsidP="008A67CF">
      <w:pPr>
        <w:rPr>
          <w:rFonts w:ascii="Times New Roman" w:hAnsi="Times New Roman"/>
          <w:szCs w:val="24"/>
        </w:rPr>
      </w:pPr>
    </w:p>
    <w:p w14:paraId="1CD9A433" w14:textId="77777777" w:rsidR="002E570A" w:rsidRDefault="002E570A" w:rsidP="008A67CF">
      <w:pPr>
        <w:rPr>
          <w:rFonts w:ascii="Times New Roman" w:hAnsi="Times New Roman"/>
          <w:szCs w:val="24"/>
        </w:rPr>
      </w:pPr>
    </w:p>
    <w:p w14:paraId="690B9B5A" w14:textId="77777777" w:rsidR="00A849F9" w:rsidRDefault="00A849F9" w:rsidP="008A67CF">
      <w:pPr>
        <w:rPr>
          <w:rFonts w:ascii="Times New Roman" w:hAnsi="Times New Roman"/>
          <w:szCs w:val="24"/>
        </w:rPr>
      </w:pPr>
    </w:p>
    <w:p w14:paraId="1C682595" w14:textId="77777777" w:rsidR="00434AE6" w:rsidRDefault="00434AE6" w:rsidP="008A67CF">
      <w:pPr>
        <w:rPr>
          <w:rFonts w:ascii="Times New Roman" w:hAnsi="Times New Roman"/>
          <w:szCs w:val="24"/>
        </w:rPr>
      </w:pPr>
    </w:p>
    <w:p w14:paraId="41B4F9D9" w14:textId="77777777" w:rsidR="00434AE6" w:rsidRPr="002E6926" w:rsidRDefault="00434AE6" w:rsidP="008A67CF">
      <w:pPr>
        <w:rPr>
          <w:rFonts w:ascii="Times New Roman" w:hAnsi="Times New Roman"/>
          <w:szCs w:val="24"/>
        </w:rPr>
      </w:pPr>
    </w:p>
    <w:p w14:paraId="5B8A01F0" w14:textId="77777777" w:rsidR="008A67CF" w:rsidRPr="002E6926" w:rsidRDefault="008A67CF" w:rsidP="008A67CF">
      <w:pPr>
        <w:rPr>
          <w:rFonts w:ascii="Times New Roman" w:hAnsi="Times New Roman"/>
          <w:szCs w:val="24"/>
        </w:rPr>
      </w:pPr>
      <w:r w:rsidRPr="002E6926">
        <w:rPr>
          <w:rFonts w:ascii="Times New Roman" w:hAnsi="Times New Roman"/>
          <w:szCs w:val="24"/>
        </w:rPr>
        <w:t xml:space="preserve">Parengė </w:t>
      </w:r>
    </w:p>
    <w:p w14:paraId="5879288E" w14:textId="77777777" w:rsidR="008A67CF" w:rsidRPr="002E6926" w:rsidRDefault="008A67CF" w:rsidP="008A67CF">
      <w:pPr>
        <w:rPr>
          <w:rFonts w:ascii="Times New Roman" w:hAnsi="Times New Roman"/>
          <w:szCs w:val="24"/>
        </w:rPr>
      </w:pPr>
      <w:r w:rsidRPr="002E6926">
        <w:rPr>
          <w:rFonts w:ascii="Times New Roman" w:hAnsi="Times New Roman"/>
          <w:szCs w:val="24"/>
        </w:rPr>
        <w:t>Socialinės paramos skyriaus</w:t>
      </w:r>
    </w:p>
    <w:p w14:paraId="3B15BDA8" w14:textId="5BF67790" w:rsidR="008A67CF" w:rsidRPr="002E6926" w:rsidRDefault="00F234F8" w:rsidP="008A67CF">
      <w:pPr>
        <w:rPr>
          <w:rFonts w:ascii="Times New Roman" w:hAnsi="Times New Roman"/>
          <w:szCs w:val="24"/>
        </w:rPr>
      </w:pPr>
      <w:r>
        <w:rPr>
          <w:rFonts w:ascii="Times New Roman" w:hAnsi="Times New Roman"/>
          <w:szCs w:val="24"/>
        </w:rPr>
        <w:t>v</w:t>
      </w:r>
      <w:r w:rsidR="008A67CF" w:rsidRPr="002E6926">
        <w:rPr>
          <w:rFonts w:ascii="Times New Roman" w:hAnsi="Times New Roman"/>
          <w:szCs w:val="24"/>
        </w:rPr>
        <w:t>yr</w:t>
      </w:r>
      <w:r w:rsidR="00821257">
        <w:rPr>
          <w:rFonts w:ascii="Times New Roman" w:hAnsi="Times New Roman"/>
          <w:szCs w:val="24"/>
        </w:rPr>
        <w:t xml:space="preserve">esnioji </w:t>
      </w:r>
      <w:r w:rsidR="008A67CF" w:rsidRPr="002E6926">
        <w:rPr>
          <w:rFonts w:ascii="Times New Roman" w:hAnsi="Times New Roman"/>
          <w:szCs w:val="24"/>
        </w:rPr>
        <w:t>specialistė</w:t>
      </w:r>
    </w:p>
    <w:p w14:paraId="4C19A95A" w14:textId="77777777" w:rsidR="008A67CF" w:rsidRPr="002E6926" w:rsidRDefault="008A67CF" w:rsidP="008A67CF">
      <w:pPr>
        <w:rPr>
          <w:rFonts w:ascii="Times New Roman" w:hAnsi="Times New Roman"/>
          <w:szCs w:val="24"/>
        </w:rPr>
      </w:pPr>
    </w:p>
    <w:p w14:paraId="0F82BAF0" w14:textId="792402AE" w:rsidR="008A67CF" w:rsidRPr="002E6926" w:rsidRDefault="00F90542" w:rsidP="008A67CF">
      <w:pPr>
        <w:rPr>
          <w:rFonts w:ascii="Times New Roman" w:hAnsi="Times New Roman"/>
          <w:szCs w:val="24"/>
        </w:rPr>
      </w:pPr>
      <w:r>
        <w:rPr>
          <w:rFonts w:ascii="Times New Roman" w:hAnsi="Times New Roman"/>
          <w:szCs w:val="24"/>
        </w:rPr>
        <w:t>Edita Macevičiūtė-Orentienė</w:t>
      </w:r>
    </w:p>
    <w:p w14:paraId="151E5C84" w14:textId="1DF2B513" w:rsidR="001D38EF" w:rsidRPr="00434111" w:rsidRDefault="002E570A" w:rsidP="008A67CF">
      <w:pPr>
        <w:overflowPunct w:val="0"/>
        <w:rPr>
          <w:rFonts w:ascii="Times New Roman" w:hAnsi="Times New Roman"/>
          <w:szCs w:val="24"/>
        </w:rPr>
      </w:pPr>
      <w:r>
        <w:rPr>
          <w:rFonts w:ascii="Times New Roman" w:hAnsi="Times New Roman"/>
          <w:szCs w:val="24"/>
        </w:rPr>
        <w:t>2025-</w:t>
      </w:r>
      <w:r w:rsidR="00434AE6">
        <w:rPr>
          <w:rFonts w:ascii="Times New Roman" w:hAnsi="Times New Roman"/>
          <w:szCs w:val="24"/>
        </w:rPr>
        <w:t>10-28</w:t>
      </w:r>
    </w:p>
    <w:sectPr w:rsidR="001D38EF" w:rsidRP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3A3D0" w14:textId="77777777" w:rsidR="00EA15BA" w:rsidRDefault="00EA15BA">
      <w:r>
        <w:separator/>
      </w:r>
    </w:p>
  </w:endnote>
  <w:endnote w:type="continuationSeparator" w:id="0">
    <w:p w14:paraId="77C2111D" w14:textId="77777777" w:rsidR="00EA15BA" w:rsidRDefault="00EA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57996" w14:textId="77777777" w:rsidR="00EA15BA" w:rsidRDefault="00EA15BA">
      <w:r>
        <w:separator/>
      </w:r>
    </w:p>
  </w:footnote>
  <w:footnote w:type="continuationSeparator" w:id="0">
    <w:p w14:paraId="46BD87A0" w14:textId="77777777" w:rsidR="00EA15BA" w:rsidRDefault="00EA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B35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463C"/>
    <w:rsid w:val="000347F0"/>
    <w:rsid w:val="00067AC4"/>
    <w:rsid w:val="00084B41"/>
    <w:rsid w:val="000B75B8"/>
    <w:rsid w:val="000D4C10"/>
    <w:rsid w:val="000E1C84"/>
    <w:rsid w:val="001154C9"/>
    <w:rsid w:val="00117499"/>
    <w:rsid w:val="00120C8F"/>
    <w:rsid w:val="00182F4C"/>
    <w:rsid w:val="00187B43"/>
    <w:rsid w:val="001B6A9A"/>
    <w:rsid w:val="001C3B67"/>
    <w:rsid w:val="001D38EF"/>
    <w:rsid w:val="001D4150"/>
    <w:rsid w:val="001E3A3C"/>
    <w:rsid w:val="001E7250"/>
    <w:rsid w:val="002021DE"/>
    <w:rsid w:val="00204C10"/>
    <w:rsid w:val="00236565"/>
    <w:rsid w:val="002568CE"/>
    <w:rsid w:val="0027535C"/>
    <w:rsid w:val="002765E4"/>
    <w:rsid w:val="00282591"/>
    <w:rsid w:val="0028720A"/>
    <w:rsid w:val="00295AFE"/>
    <w:rsid w:val="002D3ABC"/>
    <w:rsid w:val="002E570A"/>
    <w:rsid w:val="002E5A2A"/>
    <w:rsid w:val="002F43A4"/>
    <w:rsid w:val="00301A6D"/>
    <w:rsid w:val="00307486"/>
    <w:rsid w:val="00307B42"/>
    <w:rsid w:val="00311DCD"/>
    <w:rsid w:val="003139DE"/>
    <w:rsid w:val="00313CF0"/>
    <w:rsid w:val="00315EE7"/>
    <w:rsid w:val="00320418"/>
    <w:rsid w:val="003301AC"/>
    <w:rsid w:val="00342E29"/>
    <w:rsid w:val="00360419"/>
    <w:rsid w:val="00371FCF"/>
    <w:rsid w:val="00382154"/>
    <w:rsid w:val="003A0C31"/>
    <w:rsid w:val="003A7DD6"/>
    <w:rsid w:val="003C6245"/>
    <w:rsid w:val="003E7134"/>
    <w:rsid w:val="003F491F"/>
    <w:rsid w:val="00432E86"/>
    <w:rsid w:val="00434111"/>
    <w:rsid w:val="00434AE6"/>
    <w:rsid w:val="00435ADB"/>
    <w:rsid w:val="0044226C"/>
    <w:rsid w:val="004D0B01"/>
    <w:rsid w:val="004E2ED0"/>
    <w:rsid w:val="004F130A"/>
    <w:rsid w:val="0050396D"/>
    <w:rsid w:val="00512678"/>
    <w:rsid w:val="00514B69"/>
    <w:rsid w:val="00521D86"/>
    <w:rsid w:val="005254CC"/>
    <w:rsid w:val="005256CE"/>
    <w:rsid w:val="00537BE3"/>
    <w:rsid w:val="005443B5"/>
    <w:rsid w:val="00544B8C"/>
    <w:rsid w:val="0055044A"/>
    <w:rsid w:val="00553FB4"/>
    <w:rsid w:val="00554B29"/>
    <w:rsid w:val="00574868"/>
    <w:rsid w:val="00583E25"/>
    <w:rsid w:val="00591929"/>
    <w:rsid w:val="00596B14"/>
    <w:rsid w:val="005C352A"/>
    <w:rsid w:val="005C5F44"/>
    <w:rsid w:val="005E7F6E"/>
    <w:rsid w:val="005F2749"/>
    <w:rsid w:val="005F551E"/>
    <w:rsid w:val="00610881"/>
    <w:rsid w:val="006311F2"/>
    <w:rsid w:val="00645AE1"/>
    <w:rsid w:val="00645CE4"/>
    <w:rsid w:val="006850E0"/>
    <w:rsid w:val="00691634"/>
    <w:rsid w:val="00695A34"/>
    <w:rsid w:val="006C3416"/>
    <w:rsid w:val="006D7EAC"/>
    <w:rsid w:val="006E49D8"/>
    <w:rsid w:val="006F1F2B"/>
    <w:rsid w:val="006F7106"/>
    <w:rsid w:val="0070001E"/>
    <w:rsid w:val="00702B66"/>
    <w:rsid w:val="007055FE"/>
    <w:rsid w:val="007208A1"/>
    <w:rsid w:val="007245A5"/>
    <w:rsid w:val="00795C1A"/>
    <w:rsid w:val="007A76F9"/>
    <w:rsid w:val="007B0B09"/>
    <w:rsid w:val="007B25B1"/>
    <w:rsid w:val="007C1039"/>
    <w:rsid w:val="007E5058"/>
    <w:rsid w:val="0080392B"/>
    <w:rsid w:val="00821257"/>
    <w:rsid w:val="008610A5"/>
    <w:rsid w:val="00884737"/>
    <w:rsid w:val="00894252"/>
    <w:rsid w:val="008A67CF"/>
    <w:rsid w:val="008C1B78"/>
    <w:rsid w:val="008F4809"/>
    <w:rsid w:val="009032E2"/>
    <w:rsid w:val="00914A52"/>
    <w:rsid w:val="00961FD3"/>
    <w:rsid w:val="00970785"/>
    <w:rsid w:val="0098205C"/>
    <w:rsid w:val="009A3883"/>
    <w:rsid w:val="009B57C3"/>
    <w:rsid w:val="009C4EAB"/>
    <w:rsid w:val="009D00F1"/>
    <w:rsid w:val="009D1CBB"/>
    <w:rsid w:val="009D3425"/>
    <w:rsid w:val="009D614F"/>
    <w:rsid w:val="009F065C"/>
    <w:rsid w:val="009F2331"/>
    <w:rsid w:val="00A116ED"/>
    <w:rsid w:val="00A140FE"/>
    <w:rsid w:val="00A44863"/>
    <w:rsid w:val="00A5000B"/>
    <w:rsid w:val="00A722FF"/>
    <w:rsid w:val="00A72CA9"/>
    <w:rsid w:val="00A849F9"/>
    <w:rsid w:val="00AA47A9"/>
    <w:rsid w:val="00AA4D5E"/>
    <w:rsid w:val="00AD40D6"/>
    <w:rsid w:val="00AE7378"/>
    <w:rsid w:val="00AF547E"/>
    <w:rsid w:val="00AF58B9"/>
    <w:rsid w:val="00B42E68"/>
    <w:rsid w:val="00B61F6C"/>
    <w:rsid w:val="00B67434"/>
    <w:rsid w:val="00B75F85"/>
    <w:rsid w:val="00B9706F"/>
    <w:rsid w:val="00BA051C"/>
    <w:rsid w:val="00BC00DB"/>
    <w:rsid w:val="00BD2527"/>
    <w:rsid w:val="00BE0713"/>
    <w:rsid w:val="00BE1E33"/>
    <w:rsid w:val="00BE4C6A"/>
    <w:rsid w:val="00BE6D25"/>
    <w:rsid w:val="00C01026"/>
    <w:rsid w:val="00C20C46"/>
    <w:rsid w:val="00C2225A"/>
    <w:rsid w:val="00C372EC"/>
    <w:rsid w:val="00C677CD"/>
    <w:rsid w:val="00C82528"/>
    <w:rsid w:val="00C838D9"/>
    <w:rsid w:val="00C84A75"/>
    <w:rsid w:val="00C87EE3"/>
    <w:rsid w:val="00C921BD"/>
    <w:rsid w:val="00C9261D"/>
    <w:rsid w:val="00C93FA2"/>
    <w:rsid w:val="00CA1C35"/>
    <w:rsid w:val="00CA5CDA"/>
    <w:rsid w:val="00CA67DC"/>
    <w:rsid w:val="00CA6ECE"/>
    <w:rsid w:val="00CC1DFC"/>
    <w:rsid w:val="00CD1CE2"/>
    <w:rsid w:val="00CE7087"/>
    <w:rsid w:val="00CF151E"/>
    <w:rsid w:val="00D127CF"/>
    <w:rsid w:val="00D21B73"/>
    <w:rsid w:val="00D235A5"/>
    <w:rsid w:val="00D315BE"/>
    <w:rsid w:val="00D41D28"/>
    <w:rsid w:val="00D508D5"/>
    <w:rsid w:val="00D52B88"/>
    <w:rsid w:val="00D61490"/>
    <w:rsid w:val="00D664B6"/>
    <w:rsid w:val="00D92805"/>
    <w:rsid w:val="00DD1169"/>
    <w:rsid w:val="00DD2949"/>
    <w:rsid w:val="00DD47CE"/>
    <w:rsid w:val="00E01917"/>
    <w:rsid w:val="00E12028"/>
    <w:rsid w:val="00E14A78"/>
    <w:rsid w:val="00E576B7"/>
    <w:rsid w:val="00E6277A"/>
    <w:rsid w:val="00E65A50"/>
    <w:rsid w:val="00E663D9"/>
    <w:rsid w:val="00E71BE8"/>
    <w:rsid w:val="00E856EE"/>
    <w:rsid w:val="00E918BB"/>
    <w:rsid w:val="00E92C79"/>
    <w:rsid w:val="00E92FEF"/>
    <w:rsid w:val="00EA15BA"/>
    <w:rsid w:val="00ED113F"/>
    <w:rsid w:val="00EE2CE3"/>
    <w:rsid w:val="00EF4FA3"/>
    <w:rsid w:val="00F01EF6"/>
    <w:rsid w:val="00F034E2"/>
    <w:rsid w:val="00F234F8"/>
    <w:rsid w:val="00F337C1"/>
    <w:rsid w:val="00F373AA"/>
    <w:rsid w:val="00F4445C"/>
    <w:rsid w:val="00F77C43"/>
    <w:rsid w:val="00F90542"/>
    <w:rsid w:val="00F97079"/>
    <w:rsid w:val="00FA4674"/>
    <w:rsid w:val="00FB1B85"/>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character" w:customStyle="1" w:styleId="uficommentbody">
    <w:name w:val="uficommentbody"/>
    <w:basedOn w:val="Numatytasispastraiposriftas"/>
    <w:uiPriority w:val="99"/>
    <w:rsid w:val="008A67CF"/>
    <w:rPr>
      <w:rFonts w:ascii="Times New Roman" w:hAnsi="Times New Roman" w:cs="Times New Roman"/>
    </w:rPr>
  </w:style>
  <w:style w:type="paragraph" w:styleId="Debesliotekstas">
    <w:name w:val="Balloon Text"/>
    <w:basedOn w:val="prastasis"/>
    <w:link w:val="DebesliotekstasDiagrama"/>
    <w:uiPriority w:val="99"/>
    <w:semiHidden/>
    <w:unhideWhenUsed/>
    <w:rsid w:val="00F373A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373AA"/>
    <w:rPr>
      <w:rFonts w:ascii="Segoe UI" w:hAnsi="Segoe UI" w:cs="Segoe UI"/>
      <w:sz w:val="18"/>
      <w:szCs w:val="18"/>
    </w:rPr>
  </w:style>
  <w:style w:type="paragraph" w:styleId="Pataisymai">
    <w:name w:val="Revision"/>
    <w:hidden/>
    <w:uiPriority w:val="99"/>
    <w:semiHidden/>
    <w:rsid w:val="00A5000B"/>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45919D-6DC6-4C5B-A359-4EA055DBFEB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30</TotalTime>
  <Pages>1</Pages>
  <Words>186</Words>
  <Characters>1438</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1621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10</cp:revision>
  <cp:lastPrinted>2001-05-23T08:36:00Z</cp:lastPrinted>
  <dcterms:created xsi:type="dcterms:W3CDTF">2025-10-27T12:27:00Z</dcterms:created>
  <dcterms:modified xsi:type="dcterms:W3CDTF">2025-10-28T14:39:00Z</dcterms:modified>
</cp:coreProperties>
</file>