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727AAF6F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058BA54F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253124">
        <w:rPr>
          <w:rFonts w:ascii="Times New Roman" w:eastAsia="Times New Roman" w:hAnsi="Times New Roman"/>
          <w:sz w:val="24"/>
          <w:szCs w:val="20"/>
          <w:lang w:eastAsia="lt-LT"/>
        </w:rPr>
        <w:t>lapkričio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71CC1A33" w:rsidR="000C297D" w:rsidRPr="00406F96" w:rsidRDefault="00397624" w:rsidP="00A53FA9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586199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406F96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25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6721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66D25CC8" w14:textId="77777777" w:rsidR="00253124" w:rsidRPr="00406F96" w:rsidRDefault="00631970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 xml:space="preserve">vedėją Egidiją </w:t>
      </w:r>
      <w:proofErr w:type="spellStart"/>
      <w:r w:rsidR="009A3882" w:rsidRPr="00406F96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253124" w:rsidRPr="00406F96">
        <w:rPr>
          <w:rFonts w:ascii="Times New Roman" w:eastAsia="Times New Roman" w:hAnsi="Times New Roman"/>
          <w:sz w:val="24"/>
          <w:szCs w:val="24"/>
        </w:rPr>
        <w:t>57527,08</w:t>
      </w:r>
      <w:r w:rsidR="00322F4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E84E95" w:rsidRPr="00406F96">
        <w:rPr>
          <w:rFonts w:ascii="Times New Roman" w:eastAsia="Times New Roman" w:hAnsi="Times New Roman"/>
          <w:sz w:val="24"/>
          <w:szCs w:val="24"/>
        </w:rPr>
        <w:t>Eur (</w:t>
      </w:r>
      <w:r w:rsidR="00253124" w:rsidRPr="00406F96">
        <w:rPr>
          <w:rFonts w:ascii="Times New Roman" w:eastAsia="Times New Roman" w:hAnsi="Times New Roman"/>
          <w:sz w:val="24"/>
          <w:szCs w:val="24"/>
        </w:rPr>
        <w:t>penkiasdešimt septynis tūkstančius penkis šimtus dvidešimt septynis eurus 8 euro centus</w:t>
      </w:r>
      <w:r w:rsidR="00DF084A" w:rsidRPr="00406F96">
        <w:rPr>
          <w:rFonts w:ascii="Times New Roman" w:eastAsia="Times New Roman" w:hAnsi="Times New Roman"/>
          <w:sz w:val="24"/>
          <w:szCs w:val="24"/>
        </w:rPr>
        <w:t>)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406F96">
        <w:rPr>
          <w:rFonts w:ascii="Times New Roman" w:eastAsia="Times New Roman" w:hAnsi="Times New Roman"/>
          <w:sz w:val="24"/>
          <w:szCs w:val="24"/>
        </w:rPr>
        <w:t>projek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t</w:t>
      </w:r>
      <w:r w:rsidR="00253124" w:rsidRPr="00406F96">
        <w:rPr>
          <w:rFonts w:ascii="Times New Roman" w:eastAsia="Times New Roman" w:hAnsi="Times New Roman"/>
          <w:sz w:val="24"/>
          <w:szCs w:val="24"/>
        </w:rPr>
        <w:t xml:space="preserve">ų finansavimui. Iš jų: </w:t>
      </w:r>
    </w:p>
    <w:p w14:paraId="047424CF" w14:textId="421492F2" w:rsidR="000A799A" w:rsidRPr="00406F96" w:rsidRDefault="00253124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eastAsia="Times New Roman" w:hAnsi="Times New Roman"/>
          <w:sz w:val="24"/>
          <w:szCs w:val="24"/>
        </w:rPr>
        <w:t>1</w:t>
      </w:r>
      <w:bookmarkStart w:id="0" w:name="_Hlk213056407"/>
      <w:r w:rsidRPr="00406F96">
        <w:rPr>
          <w:rFonts w:ascii="Times New Roman" w:eastAsia="Times New Roman" w:hAnsi="Times New Roman"/>
          <w:sz w:val="24"/>
          <w:szCs w:val="24"/>
        </w:rPr>
        <w:t xml:space="preserve">. Investicijų projektui „Šakių rajono sveikatos centro sudėtyje teikiamų priežiūros paslaugų infrastruktūros modernizavimas“ finansuoti – 27577,16 Eur (dvidešimt septynis tūkstančius 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 xml:space="preserve">penkis šimtus septyniasdešimt septynis eurus 16 euro centų). </w:t>
      </w:r>
      <w:r w:rsidR="00680291" w:rsidRPr="00406F96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406F96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>vykdymui (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406F96">
        <w:rPr>
          <w:rFonts w:ascii="Times New Roman" w:eastAsia="Times New Roman" w:hAnsi="Times New Roman"/>
          <w:sz w:val="24"/>
          <w:szCs w:val="24"/>
        </w:rPr>
        <w:t>001-0</w:t>
      </w:r>
      <w:r w:rsidR="000877F2" w:rsidRPr="00406F96">
        <w:rPr>
          <w:rFonts w:ascii="Times New Roman" w:eastAsia="Times New Roman" w:hAnsi="Times New Roman"/>
          <w:sz w:val="24"/>
          <w:szCs w:val="24"/>
        </w:rPr>
        <w:t>1</w:t>
      </w:r>
      <w:r w:rsidR="00771F14" w:rsidRPr="00406F96">
        <w:rPr>
          <w:rFonts w:ascii="Times New Roman" w:eastAsia="Times New Roman" w:hAnsi="Times New Roman"/>
          <w:sz w:val="24"/>
          <w:szCs w:val="24"/>
        </w:rPr>
        <w:t>-0</w:t>
      </w:r>
      <w:r w:rsidR="000877F2" w:rsidRPr="00406F96">
        <w:rPr>
          <w:rFonts w:ascii="Times New Roman" w:eastAsia="Times New Roman" w:hAnsi="Times New Roman"/>
          <w:sz w:val="24"/>
          <w:szCs w:val="24"/>
        </w:rPr>
        <w:t>7</w:t>
      </w:r>
      <w:r w:rsidR="00771F14" w:rsidRPr="00406F96">
        <w:rPr>
          <w:rFonts w:ascii="Times New Roman" w:eastAsia="Times New Roman" w:hAnsi="Times New Roman"/>
          <w:sz w:val="24"/>
          <w:szCs w:val="24"/>
        </w:rPr>
        <w:t>-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>22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>7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>.0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>6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>.0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1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>.0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>1</w:t>
      </w:r>
      <w:r w:rsidR="001A7E04" w:rsidRPr="00406F96">
        <w:rPr>
          <w:rFonts w:ascii="Times New Roman" w:eastAsia="Times New Roman" w:hAnsi="Times New Roman"/>
          <w:sz w:val="24"/>
          <w:szCs w:val="24"/>
        </w:rPr>
        <w:t>.,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 xml:space="preserve">iš jų: 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 xml:space="preserve">į ekonominę funkciją 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>2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.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>2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.1.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>1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.1.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>15</w:t>
      </w:r>
      <w:r w:rsidR="00C01C2B" w:rsidRPr="00406F96">
        <w:rPr>
          <w:rFonts w:ascii="Times New Roman" w:eastAsia="Times New Roman" w:hAnsi="Times New Roman"/>
          <w:sz w:val="24"/>
          <w:szCs w:val="24"/>
        </w:rPr>
        <w:t xml:space="preserve">. 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>– 26107,01 Eur (dvidešimt šešis tūkstančius vieną šimtą septynis eurus 1 euro centą), į ekonominę funkciją 2.2.1.1.1.30. – 1470,15 Eur (vieną tūkstantį keturis šimtus septyniasdešimt eurų 15 euro centų);</w:t>
      </w:r>
      <w:bookmarkEnd w:id="0"/>
    </w:p>
    <w:p w14:paraId="1772B431" w14:textId="1FB20B02" w:rsidR="008A336E" w:rsidRPr="00406F96" w:rsidRDefault="008979BD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2. Investicijų projektui „Prašymų priėmimo ir pasirašymo skaitmeniniu būdu platformos įdiegimas“ finansuoti – 29949,92 Eur (dvidešimt devynis tūkstančius devynis šimtus keturiasdešimt devynis eurus 92 euro centus). Lėšas nukreipti Teritorijų vystymo ir ekonominės aplinkos gerinimo programos vykdymui (veiklos kodas 001-01-07-35) į valstybės funkciją 01.03.02.09., į ekonominę funkciją 3.1.2.1.1.2. </w:t>
      </w:r>
    </w:p>
    <w:p w14:paraId="6D1F17BD" w14:textId="0F90199E" w:rsidR="00322F4A" w:rsidRPr="00322F4A" w:rsidRDefault="008979BD" w:rsidP="00322F4A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 xml:space="preserve">Vytautas </w:t>
      </w:r>
      <w:proofErr w:type="spellStart"/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Ižganaitis</w:t>
      </w:r>
      <w:proofErr w:type="spellEnd"/>
    </w:p>
    <w:p w14:paraId="7B827E9A" w14:textId="77777777" w:rsidR="00406F96" w:rsidRDefault="00406F96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7087BCE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25341E53" w14:textId="4495089A" w:rsidR="008979BD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8979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979BD">
        <w:rPr>
          <w:rFonts w:ascii="Times New Roman" w:eastAsia="Times New Roman" w:hAnsi="Times New Roman"/>
          <w:sz w:val="24"/>
          <w:szCs w:val="24"/>
          <w:lang w:eastAsia="lt-LT"/>
        </w:rPr>
        <w:t>03</w:t>
      </w:r>
    </w:p>
    <w:sectPr w:rsidR="008979B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C4905" w14:textId="77777777" w:rsidR="00CA30CB" w:rsidRDefault="00CA30CB">
      <w:pPr>
        <w:spacing w:after="0" w:line="240" w:lineRule="auto"/>
      </w:pPr>
      <w:r>
        <w:separator/>
      </w:r>
    </w:p>
  </w:endnote>
  <w:endnote w:type="continuationSeparator" w:id="0">
    <w:p w14:paraId="0E22F573" w14:textId="77777777" w:rsidR="00CA30CB" w:rsidRDefault="00CA3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7ED92" w14:textId="77777777" w:rsidR="00CA30CB" w:rsidRDefault="00CA30CB">
      <w:pPr>
        <w:spacing w:after="0" w:line="240" w:lineRule="auto"/>
      </w:pPr>
      <w:r>
        <w:separator/>
      </w:r>
    </w:p>
  </w:footnote>
  <w:footnote w:type="continuationSeparator" w:id="0">
    <w:p w14:paraId="3BD6EF1E" w14:textId="77777777" w:rsidR="00CA30CB" w:rsidRDefault="00CA3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5172D"/>
    <w:rsid w:val="0016274A"/>
    <w:rsid w:val="00170454"/>
    <w:rsid w:val="001724C7"/>
    <w:rsid w:val="00176A68"/>
    <w:rsid w:val="00190F44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53124"/>
    <w:rsid w:val="00272B7B"/>
    <w:rsid w:val="0029354C"/>
    <w:rsid w:val="00295E0A"/>
    <w:rsid w:val="002A3CD5"/>
    <w:rsid w:val="002B7B4C"/>
    <w:rsid w:val="002E1FAD"/>
    <w:rsid w:val="002E6CEF"/>
    <w:rsid w:val="002F0333"/>
    <w:rsid w:val="002F313D"/>
    <w:rsid w:val="002F40C0"/>
    <w:rsid w:val="003021B0"/>
    <w:rsid w:val="0031210A"/>
    <w:rsid w:val="00322F4A"/>
    <w:rsid w:val="00326062"/>
    <w:rsid w:val="0034221C"/>
    <w:rsid w:val="0035081C"/>
    <w:rsid w:val="0035136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06F96"/>
    <w:rsid w:val="0041156C"/>
    <w:rsid w:val="00417DA0"/>
    <w:rsid w:val="00430587"/>
    <w:rsid w:val="0049233D"/>
    <w:rsid w:val="0049320F"/>
    <w:rsid w:val="004B6D0D"/>
    <w:rsid w:val="004C7F69"/>
    <w:rsid w:val="004E0A4F"/>
    <w:rsid w:val="004F1ED1"/>
    <w:rsid w:val="004F2D19"/>
    <w:rsid w:val="004F6641"/>
    <w:rsid w:val="00517B31"/>
    <w:rsid w:val="00520D12"/>
    <w:rsid w:val="00527F4C"/>
    <w:rsid w:val="00544524"/>
    <w:rsid w:val="00560214"/>
    <w:rsid w:val="00577CB8"/>
    <w:rsid w:val="00586199"/>
    <w:rsid w:val="005B7E4D"/>
    <w:rsid w:val="005E6683"/>
    <w:rsid w:val="005E6D57"/>
    <w:rsid w:val="00601A1D"/>
    <w:rsid w:val="00603432"/>
    <w:rsid w:val="00631970"/>
    <w:rsid w:val="00636E6E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10E"/>
    <w:rsid w:val="00800919"/>
    <w:rsid w:val="00802B1A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7F5A"/>
    <w:rsid w:val="009229BF"/>
    <w:rsid w:val="00934428"/>
    <w:rsid w:val="00941A59"/>
    <w:rsid w:val="009429E2"/>
    <w:rsid w:val="00945ED6"/>
    <w:rsid w:val="00956DC4"/>
    <w:rsid w:val="009600E9"/>
    <w:rsid w:val="00966000"/>
    <w:rsid w:val="00967AC7"/>
    <w:rsid w:val="009725F5"/>
    <w:rsid w:val="00977638"/>
    <w:rsid w:val="00984629"/>
    <w:rsid w:val="009925EA"/>
    <w:rsid w:val="009A3429"/>
    <w:rsid w:val="009A3882"/>
    <w:rsid w:val="009B48AA"/>
    <w:rsid w:val="009B497B"/>
    <w:rsid w:val="009D6641"/>
    <w:rsid w:val="009E022E"/>
    <w:rsid w:val="009E7BB7"/>
    <w:rsid w:val="00A04221"/>
    <w:rsid w:val="00A04620"/>
    <w:rsid w:val="00A2763C"/>
    <w:rsid w:val="00A35F9F"/>
    <w:rsid w:val="00A40044"/>
    <w:rsid w:val="00A4165F"/>
    <w:rsid w:val="00A45FA5"/>
    <w:rsid w:val="00A4799D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AF5BF1"/>
    <w:rsid w:val="00B00A9A"/>
    <w:rsid w:val="00B07E09"/>
    <w:rsid w:val="00B138A1"/>
    <w:rsid w:val="00B17AE4"/>
    <w:rsid w:val="00B2429D"/>
    <w:rsid w:val="00B40805"/>
    <w:rsid w:val="00B4316A"/>
    <w:rsid w:val="00B4373D"/>
    <w:rsid w:val="00B4603A"/>
    <w:rsid w:val="00B64B10"/>
    <w:rsid w:val="00B64F15"/>
    <w:rsid w:val="00B7229E"/>
    <w:rsid w:val="00B7368F"/>
    <w:rsid w:val="00B852BF"/>
    <w:rsid w:val="00B85FB1"/>
    <w:rsid w:val="00BC0B84"/>
    <w:rsid w:val="00BD6578"/>
    <w:rsid w:val="00BD66C7"/>
    <w:rsid w:val="00BE7C61"/>
    <w:rsid w:val="00C01C2B"/>
    <w:rsid w:val="00C03A2F"/>
    <w:rsid w:val="00C07E90"/>
    <w:rsid w:val="00C1198A"/>
    <w:rsid w:val="00C139E0"/>
    <w:rsid w:val="00C22A98"/>
    <w:rsid w:val="00C254C5"/>
    <w:rsid w:val="00C32377"/>
    <w:rsid w:val="00C324CF"/>
    <w:rsid w:val="00C43EF6"/>
    <w:rsid w:val="00C458E1"/>
    <w:rsid w:val="00C50C36"/>
    <w:rsid w:val="00C633F6"/>
    <w:rsid w:val="00C80B64"/>
    <w:rsid w:val="00C867C9"/>
    <w:rsid w:val="00C97BFB"/>
    <w:rsid w:val="00CA30CB"/>
    <w:rsid w:val="00CA4F90"/>
    <w:rsid w:val="00CB6D63"/>
    <w:rsid w:val="00CE0F99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3831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25846"/>
    <w:rsid w:val="00E44389"/>
    <w:rsid w:val="00E51E51"/>
    <w:rsid w:val="00E54E01"/>
    <w:rsid w:val="00E61226"/>
    <w:rsid w:val="00E66B01"/>
    <w:rsid w:val="00E72BC3"/>
    <w:rsid w:val="00E803A6"/>
    <w:rsid w:val="00E824BF"/>
    <w:rsid w:val="00E84E95"/>
    <w:rsid w:val="00E853B8"/>
    <w:rsid w:val="00E9752C"/>
    <w:rsid w:val="00E97F4B"/>
    <w:rsid w:val="00EA4629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1277</Words>
  <Characters>728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Rimutė Grušienė</cp:lastModifiedBy>
  <cp:revision>7</cp:revision>
  <dcterms:created xsi:type="dcterms:W3CDTF">2025-10-16T11:17:00Z</dcterms:created>
  <dcterms:modified xsi:type="dcterms:W3CDTF">2025-11-03T09:10:00Z</dcterms:modified>
</cp:coreProperties>
</file>