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798" w:type="pct"/>
        <w:tblInd w:w="6062" w:type="dxa"/>
        <w:tblLook w:val="04A0" w:firstRow="1" w:lastRow="0" w:firstColumn="1" w:lastColumn="0" w:noHBand="0" w:noVBand="1"/>
      </w:tblPr>
      <w:tblGrid>
        <w:gridCol w:w="3466"/>
      </w:tblGrid>
      <w:tr w:rsidR="00A270C4" w:rsidRPr="006A7037" w14:paraId="61A9D5D5" w14:textId="77777777" w:rsidTr="00AB6FAF">
        <w:tc>
          <w:tcPr>
            <w:tcW w:w="5000" w:type="pct"/>
          </w:tcPr>
          <w:p w14:paraId="3D6BF18B" w14:textId="02F631A3" w:rsidR="001522E7" w:rsidRPr="006A7037" w:rsidRDefault="00312A8C" w:rsidP="00140C12">
            <w:pPr>
              <w:jc w:val="right"/>
            </w:pPr>
            <w:r w:rsidRPr="006A7037">
              <w:t>Šakių</w:t>
            </w:r>
            <w:r w:rsidR="00A270C4" w:rsidRPr="006A7037">
              <w:t xml:space="preserve"> rajono</w:t>
            </w:r>
            <w:r w:rsidR="00E752BF" w:rsidRPr="006A7037">
              <w:t xml:space="preserve"> </w:t>
            </w:r>
            <w:proofErr w:type="gramStart"/>
            <w:r w:rsidR="00A270C4" w:rsidRPr="006A7037">
              <w:t>savivaldybės  administracijos</w:t>
            </w:r>
            <w:proofErr w:type="gramEnd"/>
            <w:r w:rsidR="00854500" w:rsidRPr="006A7037">
              <w:t xml:space="preserve"> t</w:t>
            </w:r>
            <w:r w:rsidR="001522E7" w:rsidRPr="006A7037">
              <w:t xml:space="preserve">arnybinių </w:t>
            </w:r>
            <w:r w:rsidR="00A270C4" w:rsidRPr="006A7037">
              <w:t xml:space="preserve"> </w:t>
            </w:r>
            <w:r w:rsidR="001522E7" w:rsidRPr="006A7037">
              <w:t>komandiruočių</w:t>
            </w:r>
            <w:r w:rsidR="00A270C4" w:rsidRPr="006A7037">
              <w:t xml:space="preserve"> </w:t>
            </w:r>
            <w:r w:rsidR="00140C12" w:rsidRPr="006A7037">
              <w:t>tvarkos aprašo</w:t>
            </w:r>
            <w:r w:rsidR="00A270C4" w:rsidRPr="006A7037">
              <w:t xml:space="preserve">            </w:t>
            </w:r>
            <w:r w:rsidR="001522E7" w:rsidRPr="006A7037">
              <w:t xml:space="preserve">                             </w:t>
            </w:r>
          </w:p>
          <w:p w14:paraId="711E3C75" w14:textId="57221408" w:rsidR="00A270C4" w:rsidRPr="006A7037" w:rsidRDefault="00E752BF" w:rsidP="00140C12">
            <w:pPr>
              <w:tabs>
                <w:tab w:val="left" w:pos="1247"/>
              </w:tabs>
              <w:snapToGrid w:val="0"/>
              <w:jc w:val="right"/>
            </w:pPr>
            <w:r w:rsidRPr="006A7037">
              <w:t>2</w:t>
            </w:r>
            <w:r w:rsidR="00A270C4" w:rsidRPr="006A7037">
              <w:t xml:space="preserve"> priedas</w:t>
            </w:r>
          </w:p>
          <w:p w14:paraId="300241FA" w14:textId="77777777" w:rsidR="007527C3" w:rsidRPr="006A7037" w:rsidRDefault="007527C3" w:rsidP="00AB6FAF">
            <w:pPr>
              <w:tabs>
                <w:tab w:val="left" w:pos="1247"/>
              </w:tabs>
              <w:snapToGrid w:val="0"/>
            </w:pPr>
          </w:p>
        </w:tc>
      </w:tr>
    </w:tbl>
    <w:p w14:paraId="4B7D2731" w14:textId="77777777" w:rsidR="00B6597A" w:rsidRPr="006A7037" w:rsidRDefault="00B6597A">
      <w:pPr>
        <w:rPr>
          <w:b/>
          <w:lang w:val="lt-LT"/>
        </w:rPr>
      </w:pPr>
    </w:p>
    <w:p w14:paraId="1B556256" w14:textId="77777777" w:rsidR="00B6597A" w:rsidRPr="006A7037" w:rsidRDefault="00B6597A">
      <w:pPr>
        <w:rPr>
          <w:b/>
          <w:lang w:val="lt-LT"/>
        </w:rPr>
      </w:pPr>
    </w:p>
    <w:p w14:paraId="07EF5402" w14:textId="77777777" w:rsidR="00140C12" w:rsidRPr="006A7037" w:rsidRDefault="00140C12" w:rsidP="00140C12">
      <w:pPr>
        <w:suppressAutoHyphens w:val="0"/>
        <w:spacing w:line="259" w:lineRule="auto"/>
        <w:jc w:val="center"/>
        <w:rPr>
          <w:rFonts w:eastAsia="Calibri"/>
          <w:b/>
          <w:lang w:val="lt-LT" w:eastAsia="en-US"/>
        </w:rPr>
      </w:pPr>
      <w:r w:rsidRPr="006A7037">
        <w:rPr>
          <w:rFonts w:eastAsia="Calibri"/>
          <w:b/>
          <w:lang w:val="lt-LT" w:eastAsia="en-US"/>
        </w:rPr>
        <w:t>AUTOMOBILIO PANAUDOS SUTARTIS</w:t>
      </w:r>
    </w:p>
    <w:p w14:paraId="03768BA0" w14:textId="77777777" w:rsidR="00140C12" w:rsidRPr="006A7037" w:rsidRDefault="00140C12" w:rsidP="00140C12">
      <w:pPr>
        <w:suppressAutoHyphens w:val="0"/>
        <w:spacing w:line="259" w:lineRule="auto"/>
        <w:jc w:val="center"/>
        <w:rPr>
          <w:rFonts w:eastAsia="Calibri"/>
          <w:lang w:val="lt-LT" w:eastAsia="en-US"/>
        </w:rPr>
      </w:pPr>
    </w:p>
    <w:p w14:paraId="75D723C2" w14:textId="77777777" w:rsidR="00140C12" w:rsidRPr="006A7037" w:rsidRDefault="00140C12" w:rsidP="00140C12">
      <w:pPr>
        <w:tabs>
          <w:tab w:val="left" w:pos="3705"/>
        </w:tabs>
        <w:suppressAutoHyphens w:val="0"/>
        <w:spacing w:line="259" w:lineRule="auto"/>
        <w:jc w:val="center"/>
        <w:rPr>
          <w:rFonts w:eastAsia="Calibri"/>
          <w:lang w:val="lt-LT" w:eastAsia="en-US"/>
        </w:rPr>
      </w:pPr>
      <w:r w:rsidRPr="006A7037">
        <w:rPr>
          <w:rFonts w:eastAsia="Calibri"/>
          <w:lang w:val="lt-LT" w:eastAsia="en-US"/>
        </w:rPr>
        <w:t xml:space="preserve">20_____ m. ____________ mėn. _____d.   </w:t>
      </w:r>
    </w:p>
    <w:p w14:paraId="5983B0E0" w14:textId="77777777" w:rsidR="00140C12" w:rsidRPr="006A7037" w:rsidRDefault="00140C12" w:rsidP="00140C12">
      <w:pPr>
        <w:tabs>
          <w:tab w:val="left" w:pos="3705"/>
        </w:tabs>
        <w:suppressAutoHyphens w:val="0"/>
        <w:spacing w:line="259" w:lineRule="auto"/>
        <w:jc w:val="center"/>
        <w:rPr>
          <w:rFonts w:eastAsia="Calibri"/>
          <w:lang w:val="lt-LT" w:eastAsia="en-US"/>
        </w:rPr>
      </w:pPr>
      <w:r w:rsidRPr="006A7037">
        <w:rPr>
          <w:rFonts w:eastAsia="Calibri"/>
          <w:lang w:val="lt-LT" w:eastAsia="en-US"/>
        </w:rPr>
        <w:t>Šakiai</w:t>
      </w:r>
    </w:p>
    <w:p w14:paraId="2C2574B1" w14:textId="77777777" w:rsidR="00140C12" w:rsidRPr="006A7037" w:rsidRDefault="00140C12" w:rsidP="00140C12">
      <w:pPr>
        <w:tabs>
          <w:tab w:val="left" w:pos="3645"/>
        </w:tabs>
        <w:suppressAutoHyphens w:val="0"/>
        <w:spacing w:line="259" w:lineRule="auto"/>
        <w:jc w:val="center"/>
        <w:rPr>
          <w:rFonts w:eastAsia="Calibri"/>
          <w:lang w:val="lt-LT" w:eastAsia="en-US"/>
        </w:rPr>
      </w:pPr>
    </w:p>
    <w:p w14:paraId="33FA72AF" w14:textId="77777777" w:rsidR="00140C12" w:rsidRPr="006A7037" w:rsidRDefault="00140C12" w:rsidP="00140C12">
      <w:pPr>
        <w:suppressAutoHyphens w:val="0"/>
        <w:spacing w:line="259" w:lineRule="auto"/>
        <w:rPr>
          <w:rFonts w:eastAsia="Calibri"/>
          <w:lang w:val="lt-LT" w:eastAsia="en-US"/>
        </w:rPr>
      </w:pPr>
    </w:p>
    <w:p w14:paraId="2A0E68E2" w14:textId="77777777" w:rsidR="00140C12" w:rsidRPr="006A7037" w:rsidRDefault="00140C12" w:rsidP="00140C12">
      <w:pPr>
        <w:suppressAutoHyphens w:val="0"/>
        <w:spacing w:line="259" w:lineRule="auto"/>
        <w:rPr>
          <w:rFonts w:eastAsia="Calibri"/>
          <w:b/>
          <w:lang w:val="lt-LT" w:eastAsia="en-US"/>
        </w:rPr>
      </w:pPr>
    </w:p>
    <w:p w14:paraId="05DA809E" w14:textId="77777777" w:rsidR="00140C12" w:rsidRPr="006A7037" w:rsidRDefault="00140C12" w:rsidP="000445CE">
      <w:pPr>
        <w:suppressAutoHyphens w:val="0"/>
        <w:ind w:firstLine="720"/>
        <w:jc w:val="both"/>
        <w:rPr>
          <w:rFonts w:eastAsia="Calibri"/>
          <w:lang w:val="lt-LT" w:eastAsia="en-US"/>
        </w:rPr>
      </w:pPr>
      <w:r w:rsidRPr="006A7037">
        <w:rPr>
          <w:rFonts w:eastAsia="Calibri"/>
          <w:lang w:val="lt-LT" w:eastAsia="en-US"/>
        </w:rPr>
        <w:t xml:space="preserve">Šakių rajono savivaldybės administracija, atstovaujama_____________________________ </w:t>
      </w:r>
    </w:p>
    <w:p w14:paraId="2A84F10F" w14:textId="77777777" w:rsidR="00140C12" w:rsidRPr="006A7037" w:rsidRDefault="00140C12" w:rsidP="000445CE">
      <w:pPr>
        <w:suppressAutoHyphens w:val="0"/>
        <w:ind w:left="5184" w:firstLine="1296"/>
        <w:jc w:val="both"/>
        <w:rPr>
          <w:rFonts w:eastAsia="Calibri"/>
          <w:lang w:val="lt-LT" w:eastAsia="en-US"/>
        </w:rPr>
      </w:pPr>
      <w:r w:rsidRPr="006A7037">
        <w:rPr>
          <w:rFonts w:eastAsia="Calibri"/>
          <w:lang w:val="lt-LT" w:eastAsia="en-US"/>
        </w:rPr>
        <w:t>(pareigos, vardas, pavardė)</w:t>
      </w:r>
    </w:p>
    <w:p w14:paraId="4920A71D" w14:textId="77777777" w:rsidR="00140C12" w:rsidRPr="006A7037" w:rsidRDefault="00140C12" w:rsidP="000445CE">
      <w:pPr>
        <w:suppressAutoHyphens w:val="0"/>
        <w:spacing w:line="360" w:lineRule="auto"/>
        <w:jc w:val="both"/>
        <w:rPr>
          <w:rFonts w:eastAsia="Calibri"/>
          <w:lang w:val="lt-LT" w:eastAsia="en-US"/>
        </w:rPr>
      </w:pPr>
      <w:r w:rsidRPr="006A7037">
        <w:rPr>
          <w:rFonts w:eastAsia="Calibri"/>
          <w:lang w:val="lt-LT" w:eastAsia="en-US"/>
        </w:rPr>
        <w:t>_______________________________________________________________________________</w:t>
      </w:r>
    </w:p>
    <w:p w14:paraId="04B7D523" w14:textId="77777777" w:rsidR="00140C12" w:rsidRPr="006A7037" w:rsidRDefault="00140C12" w:rsidP="000445CE">
      <w:pPr>
        <w:suppressAutoHyphens w:val="0"/>
        <w:jc w:val="both"/>
        <w:rPr>
          <w:rFonts w:eastAsia="Calibri"/>
          <w:lang w:val="lt-LT" w:eastAsia="en-US"/>
        </w:rPr>
      </w:pPr>
      <w:r w:rsidRPr="006A7037">
        <w:rPr>
          <w:rFonts w:eastAsia="Calibri"/>
          <w:lang w:val="lt-LT" w:eastAsia="en-US"/>
        </w:rPr>
        <w:t xml:space="preserve">veikiančio pagal___________________________________ (toliau vadinamas panaudos gavėju) ir </w:t>
      </w:r>
    </w:p>
    <w:p w14:paraId="1B784BC6" w14:textId="77777777" w:rsidR="00140C12" w:rsidRPr="006A7037" w:rsidRDefault="00140C12" w:rsidP="000445CE">
      <w:pPr>
        <w:suppressAutoHyphens w:val="0"/>
        <w:jc w:val="both"/>
        <w:rPr>
          <w:rFonts w:eastAsia="Calibri"/>
          <w:lang w:val="lt-LT" w:eastAsia="en-US"/>
        </w:rPr>
      </w:pPr>
    </w:p>
    <w:p w14:paraId="70FFBD46" w14:textId="77777777" w:rsidR="00140C12" w:rsidRPr="006A7037" w:rsidRDefault="00140C12" w:rsidP="000445CE">
      <w:pPr>
        <w:suppressAutoHyphens w:val="0"/>
        <w:jc w:val="both"/>
        <w:rPr>
          <w:rFonts w:eastAsia="Calibri"/>
          <w:lang w:val="lt-LT" w:eastAsia="en-US"/>
        </w:rPr>
      </w:pPr>
      <w:r w:rsidRPr="006A7037">
        <w:rPr>
          <w:rFonts w:eastAsia="Calibri"/>
          <w:lang w:val="lt-LT" w:eastAsia="en-US"/>
        </w:rPr>
        <w:t>________________________________________________ (toliau vadinamas panaudos davėju),</w:t>
      </w:r>
    </w:p>
    <w:p w14:paraId="1E0D182C" w14:textId="77777777" w:rsidR="00140C12" w:rsidRPr="006A7037" w:rsidRDefault="00140C12" w:rsidP="000445CE">
      <w:pPr>
        <w:suppressAutoHyphens w:val="0"/>
        <w:ind w:firstLine="1296"/>
        <w:jc w:val="both"/>
        <w:rPr>
          <w:rFonts w:eastAsia="Calibri"/>
          <w:lang w:val="lt-LT" w:eastAsia="en-US"/>
        </w:rPr>
      </w:pPr>
      <w:r w:rsidRPr="006A7037">
        <w:rPr>
          <w:rFonts w:eastAsia="Calibri"/>
          <w:lang w:val="lt-LT" w:eastAsia="en-US"/>
        </w:rPr>
        <w:t>(pareigos, vardas, pavardė)</w:t>
      </w:r>
      <w:r w:rsidRPr="006A7037">
        <w:rPr>
          <w:rFonts w:eastAsia="Calibri"/>
          <w:lang w:val="lt-LT" w:eastAsia="en-US"/>
        </w:rPr>
        <w:tab/>
      </w:r>
    </w:p>
    <w:p w14:paraId="77651FA1" w14:textId="77777777" w:rsidR="00140C12" w:rsidRPr="006A7037" w:rsidRDefault="00140C12" w:rsidP="000445CE">
      <w:pPr>
        <w:suppressAutoHyphens w:val="0"/>
        <w:spacing w:line="259" w:lineRule="auto"/>
        <w:ind w:firstLine="720"/>
        <w:jc w:val="both"/>
        <w:rPr>
          <w:rFonts w:eastAsia="Calibri"/>
          <w:lang w:val="lt-LT" w:eastAsia="en-US"/>
        </w:rPr>
      </w:pPr>
      <w:r w:rsidRPr="006A7037">
        <w:rPr>
          <w:rFonts w:eastAsia="Calibri"/>
          <w:lang w:val="lt-LT" w:eastAsia="en-US"/>
        </w:rPr>
        <w:tab/>
      </w:r>
      <w:r w:rsidRPr="006A7037">
        <w:rPr>
          <w:rFonts w:eastAsia="Calibri"/>
          <w:lang w:val="lt-LT" w:eastAsia="en-US"/>
        </w:rPr>
        <w:tab/>
      </w:r>
    </w:p>
    <w:p w14:paraId="7D7B66E9" w14:textId="77777777" w:rsidR="00140C12" w:rsidRPr="006A7037" w:rsidRDefault="00140C12" w:rsidP="000445CE">
      <w:pPr>
        <w:suppressAutoHyphens w:val="0"/>
        <w:spacing w:line="360" w:lineRule="auto"/>
        <w:jc w:val="both"/>
        <w:rPr>
          <w:rFonts w:eastAsia="Calibri"/>
          <w:lang w:val="lt-LT" w:eastAsia="en-US"/>
        </w:rPr>
      </w:pPr>
      <w:r w:rsidRPr="006A7037">
        <w:rPr>
          <w:rFonts w:eastAsia="Calibri"/>
          <w:lang w:val="lt-LT" w:eastAsia="en-US"/>
        </w:rPr>
        <w:t>sudarėme šią sutartį:</w:t>
      </w:r>
    </w:p>
    <w:p w14:paraId="0227E991" w14:textId="77777777" w:rsidR="00140C12" w:rsidRPr="006A7037" w:rsidRDefault="00140C12" w:rsidP="000445CE">
      <w:pPr>
        <w:suppressAutoHyphens w:val="0"/>
        <w:spacing w:line="360" w:lineRule="auto"/>
        <w:ind w:firstLine="720"/>
        <w:jc w:val="both"/>
        <w:rPr>
          <w:rFonts w:eastAsia="Calibri"/>
          <w:lang w:val="lt-LT" w:eastAsia="en-US"/>
        </w:rPr>
      </w:pPr>
      <w:r w:rsidRPr="006A7037">
        <w:rPr>
          <w:rFonts w:eastAsia="Calibri"/>
          <w:lang w:val="lt-LT" w:eastAsia="en-US"/>
        </w:rPr>
        <w:t>1. Panaudos davėjas įsipareigoja automobilį____________________________ (markė, Nr.) naudoti tarnybinės komandiruotės tikslui______________(nurodyti, kada ir kokiu tikslu vykstama).</w:t>
      </w:r>
    </w:p>
    <w:p w14:paraId="503808F6" w14:textId="77777777" w:rsidR="00140C12" w:rsidRPr="006A7037" w:rsidRDefault="00140C12" w:rsidP="000445CE">
      <w:pPr>
        <w:suppressAutoHyphens w:val="0"/>
        <w:spacing w:line="360" w:lineRule="auto"/>
        <w:ind w:firstLine="720"/>
        <w:jc w:val="both"/>
        <w:rPr>
          <w:rFonts w:eastAsia="Calibri"/>
          <w:lang w:val="lt-LT" w:eastAsia="en-US"/>
        </w:rPr>
      </w:pPr>
      <w:r w:rsidRPr="006A7037">
        <w:rPr>
          <w:rFonts w:eastAsia="Calibri"/>
          <w:lang w:val="lt-LT" w:eastAsia="en-US"/>
        </w:rPr>
        <w:t>2. Panaudos gavėjas atlygina panaudos davėjui tik už sunaudotą kurą pagal pateiktus degalinės kasos čekius.</w:t>
      </w:r>
    </w:p>
    <w:p w14:paraId="10BCA26F" w14:textId="77777777" w:rsidR="00140C12" w:rsidRPr="006A7037" w:rsidRDefault="00140C12" w:rsidP="000445CE">
      <w:pPr>
        <w:suppressAutoHyphens w:val="0"/>
        <w:spacing w:line="360" w:lineRule="auto"/>
        <w:jc w:val="both"/>
        <w:rPr>
          <w:rFonts w:eastAsia="Calibri"/>
          <w:lang w:val="lt-LT" w:eastAsia="en-US"/>
        </w:rPr>
      </w:pPr>
    </w:p>
    <w:p w14:paraId="2FB0375E" w14:textId="77777777" w:rsidR="00140C12" w:rsidRPr="006A7037" w:rsidRDefault="00140C12" w:rsidP="000445CE">
      <w:pPr>
        <w:suppressAutoHyphens w:val="0"/>
        <w:spacing w:line="360" w:lineRule="auto"/>
        <w:jc w:val="both"/>
        <w:rPr>
          <w:rFonts w:eastAsia="Calibri"/>
          <w:lang w:val="lt-LT" w:eastAsia="en-US"/>
        </w:rPr>
      </w:pPr>
    </w:p>
    <w:p w14:paraId="1648F016" w14:textId="77777777" w:rsidR="00140C12" w:rsidRPr="006A7037" w:rsidRDefault="00140C12" w:rsidP="00140C12">
      <w:pPr>
        <w:suppressAutoHyphens w:val="0"/>
        <w:spacing w:line="360" w:lineRule="auto"/>
        <w:rPr>
          <w:rFonts w:eastAsia="Calibri"/>
          <w:lang w:val="lt-LT" w:eastAsia="en-US"/>
        </w:rPr>
      </w:pPr>
    </w:p>
    <w:p w14:paraId="072F34CB" w14:textId="77777777" w:rsidR="00140C12" w:rsidRPr="00140C12" w:rsidRDefault="00140C12" w:rsidP="00140C12">
      <w:pPr>
        <w:suppressAutoHyphens w:val="0"/>
        <w:spacing w:line="360" w:lineRule="auto"/>
        <w:rPr>
          <w:rFonts w:eastAsia="Calibri"/>
          <w:lang w:val="lt-LT" w:eastAsia="en-US"/>
        </w:rPr>
      </w:pPr>
    </w:p>
    <w:p w14:paraId="3908F716" w14:textId="77777777" w:rsidR="00140C12" w:rsidRPr="00140C12" w:rsidRDefault="00140C12" w:rsidP="00140C12">
      <w:pPr>
        <w:suppressAutoHyphens w:val="0"/>
        <w:spacing w:line="360" w:lineRule="auto"/>
        <w:rPr>
          <w:rFonts w:eastAsia="Calibri"/>
          <w:lang w:val="lt-LT" w:eastAsia="en-US"/>
        </w:rPr>
      </w:pPr>
    </w:p>
    <w:p w14:paraId="27FBC855" w14:textId="77777777" w:rsidR="00140C12" w:rsidRPr="00140C12" w:rsidRDefault="00140C12" w:rsidP="00140C12">
      <w:pPr>
        <w:suppressAutoHyphens w:val="0"/>
        <w:spacing w:line="360" w:lineRule="auto"/>
        <w:rPr>
          <w:rFonts w:eastAsia="Calibri"/>
          <w:lang w:val="lt-LT" w:eastAsia="en-US"/>
        </w:rPr>
      </w:pPr>
    </w:p>
    <w:p w14:paraId="01412758" w14:textId="77777777" w:rsidR="00140C12" w:rsidRPr="00140C12" w:rsidRDefault="00140C12" w:rsidP="00140C12">
      <w:pPr>
        <w:suppressAutoHyphens w:val="0"/>
        <w:spacing w:line="360" w:lineRule="auto"/>
        <w:rPr>
          <w:rFonts w:eastAsia="Calibri"/>
          <w:lang w:val="lt-LT" w:eastAsia="en-US"/>
        </w:rPr>
      </w:pPr>
    </w:p>
    <w:p w14:paraId="3B8F12DE" w14:textId="77777777" w:rsidR="00140C12" w:rsidRPr="00140C12" w:rsidRDefault="00140C12" w:rsidP="00140C12">
      <w:pPr>
        <w:suppressAutoHyphens w:val="0"/>
        <w:spacing w:line="360" w:lineRule="auto"/>
        <w:rPr>
          <w:rFonts w:eastAsia="Calibri"/>
          <w:lang w:val="lt-LT" w:eastAsia="en-US"/>
        </w:rPr>
      </w:pPr>
      <w:r w:rsidRPr="00140C12">
        <w:rPr>
          <w:rFonts w:eastAsia="Calibri"/>
          <w:lang w:val="lt-LT" w:eastAsia="en-US"/>
        </w:rPr>
        <w:t>Sutarties šalys:</w:t>
      </w:r>
    </w:p>
    <w:p w14:paraId="7AD39574" w14:textId="77777777" w:rsidR="00140C12" w:rsidRPr="00140C12" w:rsidRDefault="00140C12" w:rsidP="00140C12">
      <w:pPr>
        <w:suppressAutoHyphens w:val="0"/>
        <w:spacing w:line="360" w:lineRule="auto"/>
        <w:rPr>
          <w:rFonts w:eastAsia="Calibri"/>
          <w:bCs/>
          <w:lang w:val="lt-LT" w:eastAsia="en-US"/>
        </w:rPr>
      </w:pPr>
      <w:r w:rsidRPr="00140C12">
        <w:rPr>
          <w:rFonts w:eastAsia="Calibri"/>
          <w:bCs/>
          <w:lang w:val="lt-LT" w:eastAsia="en-US"/>
        </w:rPr>
        <w:t xml:space="preserve">Panaudos gavėjas </w:t>
      </w:r>
      <w:r w:rsidRPr="00140C12">
        <w:rPr>
          <w:rFonts w:eastAsia="Calibri"/>
          <w:bCs/>
          <w:lang w:val="lt-LT" w:eastAsia="en-US"/>
        </w:rPr>
        <w:tab/>
      </w:r>
      <w:r w:rsidRPr="00140C12">
        <w:rPr>
          <w:rFonts w:eastAsia="Calibri"/>
          <w:bCs/>
          <w:lang w:val="lt-LT" w:eastAsia="en-US"/>
        </w:rPr>
        <w:tab/>
      </w:r>
      <w:r w:rsidRPr="00140C12">
        <w:rPr>
          <w:rFonts w:eastAsia="Calibri"/>
          <w:bCs/>
          <w:lang w:val="lt-LT" w:eastAsia="en-US"/>
        </w:rPr>
        <w:tab/>
      </w:r>
      <w:r w:rsidRPr="00140C12">
        <w:rPr>
          <w:rFonts w:eastAsia="Calibri"/>
          <w:bCs/>
          <w:lang w:val="lt-LT" w:eastAsia="en-US"/>
        </w:rPr>
        <w:tab/>
        <w:t>Panaudos davėjas</w:t>
      </w:r>
    </w:p>
    <w:p w14:paraId="22198166" w14:textId="77777777" w:rsidR="00140C12" w:rsidRPr="00140C12" w:rsidRDefault="00140C12" w:rsidP="00140C12">
      <w:pPr>
        <w:suppressAutoHyphens w:val="0"/>
        <w:rPr>
          <w:rFonts w:eastAsia="Calibri"/>
          <w:lang w:val="lt-LT" w:eastAsia="en-US"/>
        </w:rPr>
      </w:pPr>
      <w:r w:rsidRPr="00140C12">
        <w:rPr>
          <w:rFonts w:eastAsia="Calibri"/>
          <w:lang w:val="lt-LT" w:eastAsia="en-US"/>
        </w:rPr>
        <w:t>__________________________</w:t>
      </w:r>
      <w:r w:rsidRPr="00140C12">
        <w:rPr>
          <w:rFonts w:eastAsia="Calibri"/>
          <w:lang w:val="lt-LT" w:eastAsia="en-US"/>
        </w:rPr>
        <w:tab/>
      </w:r>
      <w:r w:rsidRPr="00140C12">
        <w:rPr>
          <w:rFonts w:eastAsia="Calibri"/>
          <w:lang w:val="lt-LT" w:eastAsia="en-US"/>
        </w:rPr>
        <w:tab/>
      </w:r>
      <w:r w:rsidRPr="00140C12">
        <w:rPr>
          <w:rFonts w:eastAsia="Calibri"/>
          <w:lang w:val="lt-LT" w:eastAsia="en-US"/>
        </w:rPr>
        <w:tab/>
        <w:t>__________________________</w:t>
      </w:r>
    </w:p>
    <w:p w14:paraId="4785DC14" w14:textId="77777777" w:rsidR="00140C12" w:rsidRPr="00140C12" w:rsidRDefault="00140C12" w:rsidP="00140C12">
      <w:pPr>
        <w:suppressAutoHyphens w:val="0"/>
        <w:rPr>
          <w:rFonts w:eastAsia="Calibri"/>
          <w:sz w:val="20"/>
          <w:szCs w:val="20"/>
          <w:lang w:val="lt-LT" w:eastAsia="en-US"/>
        </w:rPr>
      </w:pPr>
      <w:r w:rsidRPr="00140C12">
        <w:rPr>
          <w:rFonts w:eastAsia="Calibri"/>
          <w:lang w:val="lt-LT" w:eastAsia="en-US"/>
        </w:rPr>
        <w:t xml:space="preserve">      </w:t>
      </w:r>
      <w:r w:rsidRPr="00140C12">
        <w:rPr>
          <w:rFonts w:eastAsia="Calibri"/>
          <w:sz w:val="20"/>
          <w:szCs w:val="20"/>
          <w:lang w:val="lt-LT" w:eastAsia="en-US"/>
        </w:rPr>
        <w:t>(pareigos, vardas, pavardė)</w:t>
      </w:r>
      <w:r w:rsidRPr="00140C12">
        <w:rPr>
          <w:rFonts w:eastAsia="Calibri"/>
          <w:sz w:val="20"/>
          <w:szCs w:val="20"/>
          <w:lang w:val="lt-LT" w:eastAsia="en-US"/>
        </w:rPr>
        <w:tab/>
      </w:r>
      <w:r w:rsidRPr="00140C12">
        <w:rPr>
          <w:rFonts w:eastAsia="Calibri"/>
          <w:sz w:val="20"/>
          <w:szCs w:val="20"/>
          <w:lang w:val="lt-LT" w:eastAsia="en-US"/>
        </w:rPr>
        <w:tab/>
      </w:r>
      <w:r w:rsidRPr="00140C12">
        <w:rPr>
          <w:rFonts w:eastAsia="Calibri"/>
          <w:sz w:val="20"/>
          <w:szCs w:val="20"/>
          <w:lang w:val="lt-LT" w:eastAsia="en-US"/>
        </w:rPr>
        <w:tab/>
      </w:r>
      <w:r w:rsidRPr="00140C12">
        <w:rPr>
          <w:rFonts w:eastAsia="Calibri"/>
          <w:sz w:val="20"/>
          <w:szCs w:val="20"/>
          <w:lang w:val="lt-LT" w:eastAsia="en-US"/>
        </w:rPr>
        <w:tab/>
        <w:t xml:space="preserve">       (pareigos, vardas, pavardė)</w:t>
      </w:r>
    </w:p>
    <w:p w14:paraId="7558C3AE" w14:textId="77777777" w:rsidR="00140C12" w:rsidRPr="00140C12" w:rsidRDefault="00140C12" w:rsidP="00140C12">
      <w:pPr>
        <w:suppressAutoHyphens w:val="0"/>
        <w:rPr>
          <w:rFonts w:eastAsia="Calibri"/>
          <w:sz w:val="20"/>
          <w:szCs w:val="20"/>
          <w:lang w:val="lt-LT" w:eastAsia="en-US"/>
        </w:rPr>
      </w:pPr>
    </w:p>
    <w:p w14:paraId="6957D0EF" w14:textId="7AB2C3FC" w:rsidR="00140C12" w:rsidRPr="00140C12" w:rsidRDefault="00140C12" w:rsidP="00140C12">
      <w:pPr>
        <w:suppressAutoHyphens w:val="0"/>
        <w:spacing w:line="259" w:lineRule="auto"/>
        <w:rPr>
          <w:rFonts w:eastAsia="Calibri"/>
          <w:lang w:val="lt-LT" w:eastAsia="en-US"/>
        </w:rPr>
      </w:pPr>
      <w:r w:rsidRPr="00140C12">
        <w:rPr>
          <w:rFonts w:eastAsia="Calibri"/>
          <w:lang w:val="lt-LT" w:eastAsia="en-US"/>
        </w:rPr>
        <w:t>______________________</w:t>
      </w:r>
      <w:r w:rsidR="006A7037">
        <w:rPr>
          <w:rFonts w:eastAsia="Calibri"/>
          <w:lang w:val="lt-LT" w:eastAsia="en-US"/>
        </w:rPr>
        <w:t>____</w:t>
      </w:r>
      <w:r w:rsidRPr="00140C12">
        <w:rPr>
          <w:rFonts w:eastAsia="Calibri"/>
          <w:lang w:val="lt-LT" w:eastAsia="en-US"/>
        </w:rPr>
        <w:tab/>
      </w:r>
      <w:r w:rsidRPr="00140C12">
        <w:rPr>
          <w:rFonts w:eastAsia="Calibri"/>
          <w:lang w:val="lt-LT" w:eastAsia="en-US"/>
        </w:rPr>
        <w:tab/>
      </w:r>
      <w:r w:rsidRPr="00140C12">
        <w:rPr>
          <w:rFonts w:eastAsia="Calibri"/>
          <w:lang w:val="lt-LT" w:eastAsia="en-US"/>
        </w:rPr>
        <w:tab/>
        <w:t>__________________________</w:t>
      </w:r>
    </w:p>
    <w:p w14:paraId="68F76239" w14:textId="77777777" w:rsidR="00140C12" w:rsidRPr="00140C12" w:rsidRDefault="00140C12" w:rsidP="00140C12">
      <w:pPr>
        <w:suppressAutoHyphens w:val="0"/>
        <w:rPr>
          <w:rFonts w:eastAsia="Calibri"/>
          <w:sz w:val="20"/>
          <w:szCs w:val="20"/>
          <w:lang w:val="lt-LT" w:eastAsia="en-US"/>
        </w:rPr>
      </w:pPr>
      <w:r w:rsidRPr="00140C12">
        <w:rPr>
          <w:rFonts w:eastAsia="Calibri"/>
          <w:sz w:val="20"/>
          <w:szCs w:val="20"/>
          <w:lang w:val="lt-LT" w:eastAsia="en-US"/>
        </w:rPr>
        <w:t xml:space="preserve">             (parašas)</w:t>
      </w:r>
      <w:r w:rsidRPr="00140C12">
        <w:rPr>
          <w:rFonts w:eastAsia="Calibri"/>
          <w:sz w:val="20"/>
          <w:szCs w:val="20"/>
          <w:lang w:val="lt-LT" w:eastAsia="en-US"/>
        </w:rPr>
        <w:tab/>
      </w:r>
      <w:r w:rsidRPr="00140C12">
        <w:rPr>
          <w:rFonts w:eastAsia="Calibri"/>
          <w:sz w:val="20"/>
          <w:szCs w:val="20"/>
          <w:lang w:val="lt-LT" w:eastAsia="en-US"/>
        </w:rPr>
        <w:tab/>
      </w:r>
      <w:r w:rsidRPr="00140C12">
        <w:rPr>
          <w:rFonts w:eastAsia="Calibri"/>
          <w:sz w:val="20"/>
          <w:szCs w:val="20"/>
          <w:lang w:val="lt-LT" w:eastAsia="en-US"/>
        </w:rPr>
        <w:tab/>
      </w:r>
      <w:r w:rsidRPr="00140C12">
        <w:rPr>
          <w:rFonts w:eastAsia="Calibri"/>
          <w:sz w:val="20"/>
          <w:szCs w:val="20"/>
          <w:lang w:val="lt-LT" w:eastAsia="en-US"/>
        </w:rPr>
        <w:tab/>
      </w:r>
      <w:r w:rsidRPr="00140C12">
        <w:rPr>
          <w:rFonts w:eastAsia="Calibri"/>
          <w:sz w:val="20"/>
          <w:szCs w:val="20"/>
          <w:lang w:val="lt-LT" w:eastAsia="en-US"/>
        </w:rPr>
        <w:tab/>
        <w:t>(parašas)</w:t>
      </w:r>
    </w:p>
    <w:p w14:paraId="75801925" w14:textId="77777777" w:rsidR="00140C12" w:rsidRPr="00140C12" w:rsidRDefault="00140C12" w:rsidP="00140C12">
      <w:pPr>
        <w:suppressAutoHyphens w:val="0"/>
        <w:rPr>
          <w:rFonts w:eastAsia="Calibri"/>
          <w:sz w:val="20"/>
          <w:szCs w:val="20"/>
          <w:lang w:val="lt-LT" w:eastAsia="en-US"/>
        </w:rPr>
      </w:pPr>
    </w:p>
    <w:p w14:paraId="4E51849F" w14:textId="77777777" w:rsidR="00140C12" w:rsidRPr="00140C12" w:rsidRDefault="00140C12" w:rsidP="00140C12">
      <w:pPr>
        <w:suppressAutoHyphens w:val="0"/>
        <w:rPr>
          <w:rFonts w:eastAsia="Calibri"/>
          <w:sz w:val="20"/>
          <w:szCs w:val="20"/>
          <w:lang w:val="lt-LT" w:eastAsia="en-US"/>
        </w:rPr>
      </w:pPr>
    </w:p>
    <w:p w14:paraId="28599C0F" w14:textId="77777777" w:rsidR="00140C12" w:rsidRPr="00140C12" w:rsidRDefault="00140C12" w:rsidP="00140C12">
      <w:pPr>
        <w:suppressAutoHyphens w:val="0"/>
        <w:rPr>
          <w:rFonts w:eastAsia="Calibri"/>
          <w:sz w:val="20"/>
          <w:szCs w:val="20"/>
          <w:lang w:val="lt-LT" w:eastAsia="en-US"/>
        </w:rPr>
      </w:pPr>
    </w:p>
    <w:p w14:paraId="10C4AC31" w14:textId="77777777" w:rsidR="00140C12" w:rsidRPr="00140C12" w:rsidRDefault="00140C12" w:rsidP="00140C12">
      <w:pPr>
        <w:suppressAutoHyphens w:val="0"/>
        <w:rPr>
          <w:rFonts w:eastAsia="Calibri"/>
          <w:sz w:val="20"/>
          <w:szCs w:val="20"/>
          <w:lang w:val="lt-LT" w:eastAsia="en-US"/>
        </w:rPr>
      </w:pPr>
    </w:p>
    <w:p w14:paraId="640E84E0" w14:textId="77777777" w:rsidR="00140C12" w:rsidRPr="00140C12" w:rsidRDefault="00140C12" w:rsidP="00140C12">
      <w:pPr>
        <w:suppressAutoHyphens w:val="0"/>
        <w:rPr>
          <w:rFonts w:eastAsia="Calibri"/>
          <w:sz w:val="20"/>
          <w:szCs w:val="20"/>
          <w:lang w:val="lt-LT" w:eastAsia="en-US"/>
        </w:rPr>
      </w:pPr>
    </w:p>
    <w:p w14:paraId="0B5E1744" w14:textId="4732EE5E" w:rsidR="008A7CE7" w:rsidRPr="00E752BF" w:rsidRDefault="008A7CE7" w:rsidP="00140C12">
      <w:pPr>
        <w:jc w:val="center"/>
        <w:rPr>
          <w:lang w:val="lt-LT"/>
        </w:rPr>
      </w:pPr>
    </w:p>
    <w:sectPr w:rsidR="008A7CE7" w:rsidRPr="00E752BF" w:rsidSect="007527C3">
      <w:pgSz w:w="11906" w:h="16838" w:code="9"/>
      <w:pgMar w:top="709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3383986"/>
    <w:multiLevelType w:val="hybridMultilevel"/>
    <w:tmpl w:val="5F50FE22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0C4"/>
    <w:rsid w:val="000047C3"/>
    <w:rsid w:val="000445CE"/>
    <w:rsid w:val="000B088C"/>
    <w:rsid w:val="000D48E1"/>
    <w:rsid w:val="00113062"/>
    <w:rsid w:val="00122653"/>
    <w:rsid w:val="00140C12"/>
    <w:rsid w:val="001522E7"/>
    <w:rsid w:val="001923B4"/>
    <w:rsid w:val="001B5B9E"/>
    <w:rsid w:val="001F6EC3"/>
    <w:rsid w:val="00277916"/>
    <w:rsid w:val="002A5264"/>
    <w:rsid w:val="002D32D9"/>
    <w:rsid w:val="00312A8C"/>
    <w:rsid w:val="00334AD9"/>
    <w:rsid w:val="003566E4"/>
    <w:rsid w:val="003746F8"/>
    <w:rsid w:val="00394C60"/>
    <w:rsid w:val="003A4297"/>
    <w:rsid w:val="003C3238"/>
    <w:rsid w:val="003F06FA"/>
    <w:rsid w:val="003F0CCA"/>
    <w:rsid w:val="00482B52"/>
    <w:rsid w:val="00494201"/>
    <w:rsid w:val="005158C8"/>
    <w:rsid w:val="00556875"/>
    <w:rsid w:val="005719E3"/>
    <w:rsid w:val="005950A1"/>
    <w:rsid w:val="005A15AD"/>
    <w:rsid w:val="00631F84"/>
    <w:rsid w:val="00654B30"/>
    <w:rsid w:val="006606F2"/>
    <w:rsid w:val="006A7037"/>
    <w:rsid w:val="006D348F"/>
    <w:rsid w:val="006F040C"/>
    <w:rsid w:val="007228D2"/>
    <w:rsid w:val="00735E61"/>
    <w:rsid w:val="007527C3"/>
    <w:rsid w:val="00761D6E"/>
    <w:rsid w:val="00775E95"/>
    <w:rsid w:val="00790C2F"/>
    <w:rsid w:val="007B7156"/>
    <w:rsid w:val="007C0CBC"/>
    <w:rsid w:val="007D5148"/>
    <w:rsid w:val="007E0731"/>
    <w:rsid w:val="0081627C"/>
    <w:rsid w:val="00854500"/>
    <w:rsid w:val="008917EC"/>
    <w:rsid w:val="008A7CE7"/>
    <w:rsid w:val="008C3CB1"/>
    <w:rsid w:val="008F0BBF"/>
    <w:rsid w:val="008F4B58"/>
    <w:rsid w:val="00931CB8"/>
    <w:rsid w:val="00956CB1"/>
    <w:rsid w:val="009C2436"/>
    <w:rsid w:val="009C7294"/>
    <w:rsid w:val="00A04B99"/>
    <w:rsid w:val="00A270C4"/>
    <w:rsid w:val="00A37820"/>
    <w:rsid w:val="00A44DFA"/>
    <w:rsid w:val="00A45DED"/>
    <w:rsid w:val="00A84B61"/>
    <w:rsid w:val="00AB6FAF"/>
    <w:rsid w:val="00AF2559"/>
    <w:rsid w:val="00B100C7"/>
    <w:rsid w:val="00B13CDF"/>
    <w:rsid w:val="00B17C3B"/>
    <w:rsid w:val="00B342DE"/>
    <w:rsid w:val="00B6597A"/>
    <w:rsid w:val="00B70CF7"/>
    <w:rsid w:val="00BA0307"/>
    <w:rsid w:val="00BF54B7"/>
    <w:rsid w:val="00CF0590"/>
    <w:rsid w:val="00D404D9"/>
    <w:rsid w:val="00DA6A09"/>
    <w:rsid w:val="00DB60B7"/>
    <w:rsid w:val="00E752BF"/>
    <w:rsid w:val="00EE31C7"/>
    <w:rsid w:val="00EE5A95"/>
    <w:rsid w:val="00EF4D6F"/>
    <w:rsid w:val="00F07E9B"/>
    <w:rsid w:val="00F13831"/>
    <w:rsid w:val="00F14D13"/>
    <w:rsid w:val="00F97F26"/>
    <w:rsid w:val="00FE666F"/>
    <w:rsid w:val="00FF0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DB465"/>
  <w15:docId w15:val="{957D54B9-C5E1-488D-A840-D9AF2C55C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270C4"/>
    <w:pPr>
      <w:suppressAutoHyphens/>
    </w:pPr>
    <w:rPr>
      <w:rFonts w:ascii="Times New Roman" w:eastAsia="Times New Roman" w:hAnsi="Times New Roman"/>
      <w:sz w:val="24"/>
      <w:szCs w:val="24"/>
      <w:lang w:val="en-GB"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8A7C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779</Words>
  <Characters>445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Vilkaviškio savivaldybė</Company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Vartotojas</cp:lastModifiedBy>
  <cp:revision>7</cp:revision>
  <cp:lastPrinted>2011-10-05T07:15:00Z</cp:lastPrinted>
  <dcterms:created xsi:type="dcterms:W3CDTF">2020-12-01T13:03:00Z</dcterms:created>
  <dcterms:modified xsi:type="dcterms:W3CDTF">2025-01-29T10:57:00Z</dcterms:modified>
</cp:coreProperties>
</file>