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6A7C" w14:textId="77777777" w:rsidR="00BE5D47" w:rsidRPr="000D4287" w:rsidRDefault="00BE5D47" w:rsidP="00BE5D47">
      <w:pPr>
        <w:jc w:val="center"/>
        <w:rPr>
          <w:b/>
          <w:sz w:val="8"/>
          <w:szCs w:val="20"/>
          <w:lang w:eastAsia="lt-LT"/>
        </w:rPr>
      </w:pPr>
      <w:r w:rsidRPr="00724F85">
        <w:rPr>
          <w:rFonts w:ascii="TimesLT" w:hAnsi="TimesLT"/>
          <w:noProof/>
          <w:szCs w:val="20"/>
          <w:lang w:eastAsia="lt-LT"/>
        </w:rPr>
        <w:drawing>
          <wp:inline distT="0" distB="0" distL="0" distR="0" wp14:anchorId="3725F7F5" wp14:editId="4BB28DDB">
            <wp:extent cx="542925" cy="609600"/>
            <wp:effectExtent l="0" t="0" r="9525" b="0"/>
            <wp:docPr id="68349575"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C21D7C9" w14:textId="77777777" w:rsidR="00BE5D47" w:rsidRPr="00724F85" w:rsidRDefault="00BE5D47" w:rsidP="00BE5D47">
      <w:pPr>
        <w:jc w:val="center"/>
        <w:rPr>
          <w:b/>
          <w:szCs w:val="20"/>
          <w:lang w:eastAsia="lt-LT"/>
        </w:rPr>
      </w:pPr>
      <w:r w:rsidRPr="00724F85">
        <w:rPr>
          <w:b/>
          <w:szCs w:val="20"/>
          <w:lang w:eastAsia="lt-LT"/>
        </w:rPr>
        <w:t>ŠAKIŲ RAJONO SAVIVALDYBĖS ADMINISTRACIJOS DIREKTORIUS</w:t>
      </w:r>
    </w:p>
    <w:p w14:paraId="19601177" w14:textId="77777777" w:rsidR="00BE5D47" w:rsidRPr="00F46D22" w:rsidRDefault="00BE5D47" w:rsidP="00BE5D47">
      <w:pPr>
        <w:spacing w:line="360" w:lineRule="auto"/>
        <w:jc w:val="center"/>
        <w:rPr>
          <w:b/>
          <w:bCs/>
        </w:rPr>
      </w:pPr>
    </w:p>
    <w:p w14:paraId="0544541C" w14:textId="47927317" w:rsidR="00BE5D47" w:rsidRPr="00F46D22" w:rsidRDefault="00BE5D47" w:rsidP="006358E6">
      <w:pPr>
        <w:jc w:val="center"/>
        <w:rPr>
          <w:b/>
          <w:bCs/>
        </w:rPr>
      </w:pPr>
      <w:r w:rsidRPr="00F46D22">
        <w:rPr>
          <w:b/>
          <w:bCs/>
        </w:rPr>
        <w:t>ĮSAKYMAS</w:t>
      </w:r>
    </w:p>
    <w:p w14:paraId="295B7869" w14:textId="58560615" w:rsidR="00BE5D47" w:rsidRPr="00F46D22" w:rsidRDefault="00BE5D47" w:rsidP="00BE5D47">
      <w:pPr>
        <w:jc w:val="center"/>
        <w:rPr>
          <w:b/>
          <w:bCs/>
        </w:rPr>
      </w:pPr>
      <w:r w:rsidRPr="00F46D22">
        <w:rPr>
          <w:b/>
          <w:bCs/>
        </w:rPr>
        <w:t xml:space="preserve">DĖL </w:t>
      </w:r>
      <w:r w:rsidRPr="002506D4">
        <w:rPr>
          <w:b/>
          <w:bCs/>
        </w:rPr>
        <w:t>DARBUOTOJŲ APRŪPINIMO ASMENINĖMIS APSAUGOS PRIEMONĖMIS</w:t>
      </w:r>
      <w:r>
        <w:rPr>
          <w:b/>
          <w:bCs/>
        </w:rPr>
        <w:t xml:space="preserve"> </w:t>
      </w:r>
      <w:r w:rsidRPr="00F46D22">
        <w:rPr>
          <w:b/>
          <w:bCs/>
        </w:rPr>
        <w:t>TVARKOS PATVIRTINIMO</w:t>
      </w:r>
    </w:p>
    <w:p w14:paraId="35271D80" w14:textId="77777777" w:rsidR="00BE5D47" w:rsidRPr="00F46D22" w:rsidRDefault="00BE5D47" w:rsidP="00BE5D47">
      <w:pPr>
        <w:jc w:val="center"/>
        <w:rPr>
          <w:bCs/>
        </w:rPr>
      </w:pPr>
    </w:p>
    <w:p w14:paraId="38A38AAC" w14:textId="391CFD13" w:rsidR="00BE5D47" w:rsidRPr="004D6AF4" w:rsidRDefault="00BE5D47" w:rsidP="00BE5D47">
      <w:pPr>
        <w:jc w:val="center"/>
        <w:rPr>
          <w:lang w:val="en-US"/>
        </w:rPr>
      </w:pPr>
      <w:r>
        <w:t>2025</w:t>
      </w:r>
      <w:r w:rsidRPr="00A27C47">
        <w:t xml:space="preserve"> m.</w:t>
      </w:r>
      <w:r>
        <w:t xml:space="preserve"> lapkričio </w:t>
      </w:r>
      <w:r w:rsidR="006358E6">
        <w:t xml:space="preserve">    </w:t>
      </w:r>
      <w:r>
        <w:t xml:space="preserve"> </w:t>
      </w:r>
      <w:r w:rsidRPr="00A27C47">
        <w:t xml:space="preserve">d. </w:t>
      </w:r>
      <w:r>
        <w:t xml:space="preserve">Nr. </w:t>
      </w:r>
      <w:r w:rsidR="006358E6">
        <w:t>AT-</w:t>
      </w:r>
    </w:p>
    <w:p w14:paraId="750BB3C9" w14:textId="77777777" w:rsidR="00BE5D47" w:rsidRPr="005F0F71" w:rsidRDefault="00BE5D47" w:rsidP="00BE5D47">
      <w:pPr>
        <w:jc w:val="center"/>
        <w:rPr>
          <w:noProof/>
        </w:rPr>
      </w:pPr>
      <w:r>
        <w:rPr>
          <w:noProof/>
        </w:rPr>
        <w:t xml:space="preserve">Šakiai </w:t>
      </w:r>
    </w:p>
    <w:p w14:paraId="5CFD14E9" w14:textId="77777777" w:rsidR="00BE5D47" w:rsidRPr="00F46D22" w:rsidRDefault="00BE5D47" w:rsidP="00CD050A">
      <w:pPr>
        <w:spacing w:line="360" w:lineRule="auto"/>
        <w:ind w:firstLine="720"/>
        <w:jc w:val="both"/>
        <w:rPr>
          <w:bCs/>
        </w:rPr>
      </w:pPr>
    </w:p>
    <w:p w14:paraId="74182840" w14:textId="724DBFA6" w:rsidR="00BE5D47" w:rsidRPr="00F46D22" w:rsidRDefault="00BE5D47" w:rsidP="00CD050A">
      <w:pPr>
        <w:ind w:firstLine="720"/>
        <w:jc w:val="both"/>
      </w:pPr>
      <w:r w:rsidRPr="00F46D22">
        <w:t>Vadovaudamasis Darbuotojų aprūpinimo asmeninėmis apsaugos priemonėmis nuostat</w:t>
      </w:r>
      <w:r w:rsidR="008F53D5">
        <w:t>ų</w:t>
      </w:r>
      <w:r w:rsidRPr="00F46D22">
        <w:t>, patvirtint</w:t>
      </w:r>
      <w:r w:rsidR="008F53D5">
        <w:t>ų</w:t>
      </w:r>
      <w:r w:rsidRPr="00F46D22">
        <w:t xml:space="preserve"> Lietuvos Respublikos socialinės apsaugos ir darbo ministro 2007 m. lapkričio 26 d. įsakymu Nr. A1-331</w:t>
      </w:r>
      <w:r w:rsidR="00142A90">
        <w:t xml:space="preserve"> „D</w:t>
      </w:r>
      <w:r w:rsidR="00142A90" w:rsidRPr="00142A90">
        <w:t>ėl darbuotojų aprūpinimo asmeninėmis apsaugos priemonėmis nuostatų patvirtinimo</w:t>
      </w:r>
      <w:r w:rsidR="00142A90">
        <w:t>“</w:t>
      </w:r>
      <w:r w:rsidR="002A2ED1">
        <w:t>,</w:t>
      </w:r>
      <w:r w:rsidR="008F53D5">
        <w:t xml:space="preserve"> </w:t>
      </w:r>
      <w:r>
        <w:t>5.17 papunkčiu</w:t>
      </w:r>
      <w:r w:rsidR="00142A90">
        <w:t xml:space="preserve">, </w:t>
      </w:r>
      <w:r w:rsidR="00142A90" w:rsidRPr="00F82A97">
        <w:rPr>
          <w:bCs/>
        </w:rPr>
        <w:t>Šakių rajono savivaldybės administracijos nuostatų, patvirtintų Šakių rajono savivaldybės tarybos 202</w:t>
      </w:r>
      <w:r w:rsidR="00142A90">
        <w:rPr>
          <w:bCs/>
        </w:rPr>
        <w:t>4</w:t>
      </w:r>
      <w:r w:rsidR="00142A90" w:rsidRPr="00F82A97">
        <w:rPr>
          <w:bCs/>
        </w:rPr>
        <w:t xml:space="preserve"> m. </w:t>
      </w:r>
      <w:r w:rsidR="00142A90">
        <w:rPr>
          <w:bCs/>
        </w:rPr>
        <w:t>kovo 15</w:t>
      </w:r>
      <w:r w:rsidR="00142A90" w:rsidRPr="00F82A97">
        <w:rPr>
          <w:bCs/>
        </w:rPr>
        <w:t xml:space="preserve"> d. sprendimu Nr. T-</w:t>
      </w:r>
      <w:r w:rsidR="00142A90">
        <w:rPr>
          <w:bCs/>
        </w:rPr>
        <w:t>58</w:t>
      </w:r>
      <w:r w:rsidR="00142A90" w:rsidRPr="00F82A97">
        <w:rPr>
          <w:bCs/>
        </w:rPr>
        <w:t xml:space="preserve"> „Dėl Šakių rajono savivaldybės administracijos nuostatų patvirtinimo“, 2</w:t>
      </w:r>
      <w:r w:rsidR="00142A90">
        <w:rPr>
          <w:bCs/>
        </w:rPr>
        <w:t>2.13</w:t>
      </w:r>
      <w:r w:rsidR="00142A90" w:rsidRPr="00F82A97">
        <w:rPr>
          <w:bCs/>
        </w:rPr>
        <w:t xml:space="preserve"> papunkčiu</w:t>
      </w:r>
      <w:r w:rsidR="008F53D5">
        <w:t>:</w:t>
      </w:r>
    </w:p>
    <w:p w14:paraId="5DCD17E2" w14:textId="3D6BBEDE" w:rsidR="00BE5D47" w:rsidRPr="00F46D22" w:rsidRDefault="002A2ED1" w:rsidP="002A2ED1">
      <w:pPr>
        <w:numPr>
          <w:ilvl w:val="0"/>
          <w:numId w:val="1"/>
        </w:numPr>
        <w:tabs>
          <w:tab w:val="left" w:pos="851"/>
          <w:tab w:val="left" w:pos="993"/>
        </w:tabs>
        <w:ind w:left="0" w:firstLine="720"/>
        <w:jc w:val="both"/>
      </w:pPr>
      <w:r>
        <w:rPr>
          <w:spacing w:val="60"/>
        </w:rPr>
        <w:t xml:space="preserve"> </w:t>
      </w:r>
      <w:r w:rsidR="00BE5D47">
        <w:rPr>
          <w:spacing w:val="60"/>
        </w:rPr>
        <w:t>T</w:t>
      </w:r>
      <w:r w:rsidR="00BE5D47" w:rsidRPr="00F46D22">
        <w:rPr>
          <w:spacing w:val="60"/>
        </w:rPr>
        <w:t>virtinu</w:t>
      </w:r>
      <w:r w:rsidR="00BE5D47" w:rsidRPr="00F46D22">
        <w:t xml:space="preserve"> </w:t>
      </w:r>
      <w:r w:rsidR="00BE5D47" w:rsidRPr="00F46D22">
        <w:rPr>
          <w:bCs/>
        </w:rPr>
        <w:t>Darbuotojų aprūpinimo asmeninėmis apsaugos priemonėmis tvark</w:t>
      </w:r>
      <w:r w:rsidR="00BE5D47">
        <w:rPr>
          <w:bCs/>
        </w:rPr>
        <w:t xml:space="preserve">ą </w:t>
      </w:r>
      <w:r w:rsidR="00BE5D47" w:rsidRPr="00F46D22">
        <w:rPr>
          <w:bCs/>
        </w:rPr>
        <w:t>(pridedama)</w:t>
      </w:r>
      <w:r w:rsidR="00BE5D47">
        <w:rPr>
          <w:bCs/>
        </w:rPr>
        <w:t>.</w:t>
      </w:r>
    </w:p>
    <w:p w14:paraId="25E4DBBD" w14:textId="5AD680DC" w:rsidR="00BE5D47" w:rsidRDefault="002A2ED1" w:rsidP="002A2ED1">
      <w:pPr>
        <w:pStyle w:val="Sraopastraipa"/>
        <w:numPr>
          <w:ilvl w:val="0"/>
          <w:numId w:val="1"/>
        </w:numPr>
        <w:tabs>
          <w:tab w:val="left" w:pos="993"/>
          <w:tab w:val="left" w:pos="1440"/>
        </w:tabs>
        <w:ind w:left="0" w:firstLine="720"/>
        <w:jc w:val="both"/>
        <w:rPr>
          <w:bCs/>
        </w:rPr>
      </w:pPr>
      <w:bookmarkStart w:id="0" w:name="_Hlk214529976"/>
      <w:r>
        <w:rPr>
          <w:spacing w:val="60"/>
        </w:rPr>
        <w:t xml:space="preserve"> </w:t>
      </w:r>
      <w:r w:rsidR="00BE5D47" w:rsidRPr="00CD050A">
        <w:rPr>
          <w:spacing w:val="60"/>
        </w:rPr>
        <w:t>Įpareigoju</w:t>
      </w:r>
      <w:bookmarkEnd w:id="0"/>
      <w:r w:rsidR="00CD050A" w:rsidRPr="00CD050A">
        <w:rPr>
          <w:spacing w:val="60"/>
        </w:rPr>
        <w:t xml:space="preserve"> </w:t>
      </w:r>
      <w:r w:rsidR="00BE5D47" w:rsidRPr="005D08DC">
        <w:t xml:space="preserve">Šakių rajono savivaldybės administracijos Bendrųjų reikalų skyriaus vedėją, </w:t>
      </w:r>
      <w:r w:rsidR="008F53D5">
        <w:t>Ū</w:t>
      </w:r>
      <w:r w:rsidR="00BE5D47" w:rsidRPr="005D08DC">
        <w:t>kio ir investicijų skyriaus vedėją</w:t>
      </w:r>
      <w:r w:rsidR="00143550" w:rsidRPr="005D08DC">
        <w:t xml:space="preserve">, </w:t>
      </w:r>
      <w:r w:rsidR="008F53D5">
        <w:t>A</w:t>
      </w:r>
      <w:r w:rsidR="00143550" w:rsidRPr="005D08DC">
        <w:t xml:space="preserve">rchitektūros </w:t>
      </w:r>
      <w:r w:rsidR="00BD42A4" w:rsidRPr="005D08DC">
        <w:t>ir urbanistikos skyriaus vedėją</w:t>
      </w:r>
      <w:r w:rsidR="00BE5D47" w:rsidRPr="005D08DC">
        <w:t xml:space="preserve"> ir seniūnijų seniūnus, jiems priskirtose seniūnijose supažindinti darbuotojus su </w:t>
      </w:r>
      <w:r w:rsidR="00BE5D47" w:rsidRPr="00CD050A">
        <w:rPr>
          <w:bCs/>
        </w:rPr>
        <w:t>Darbuotojų aprūpinimo asmeninėmis apsaugos priemonėmis tvarka pasirašytinai (</w:t>
      </w:r>
      <w:r w:rsidR="001D2D19">
        <w:rPr>
          <w:bCs/>
        </w:rPr>
        <w:t>1 priedas</w:t>
      </w:r>
      <w:r w:rsidR="00BE5D47" w:rsidRPr="00CD050A">
        <w:rPr>
          <w:bCs/>
        </w:rPr>
        <w:t>) arba per D</w:t>
      </w:r>
      <w:r w:rsidR="00C25F61">
        <w:rPr>
          <w:bCs/>
        </w:rPr>
        <w:t>okumentų valdymo</w:t>
      </w:r>
      <w:r w:rsidR="00BE5D47" w:rsidRPr="00CD050A">
        <w:rPr>
          <w:bCs/>
        </w:rPr>
        <w:t xml:space="preserve"> sistemą.</w:t>
      </w:r>
    </w:p>
    <w:p w14:paraId="43BB2BF7" w14:textId="637D4244" w:rsidR="00CD050A" w:rsidRPr="002A2ED1" w:rsidRDefault="002A2ED1" w:rsidP="00E27F7F">
      <w:pPr>
        <w:ind w:firstLine="720"/>
        <w:jc w:val="both"/>
        <w:rPr>
          <w:spacing w:val="60"/>
        </w:rPr>
      </w:pPr>
      <w:r>
        <w:rPr>
          <w:spacing w:val="60"/>
        </w:rPr>
        <w:t>3.</w:t>
      </w:r>
      <w:r w:rsidRPr="002A2ED1">
        <w:rPr>
          <w:spacing w:val="60"/>
        </w:rPr>
        <w:t>P</w:t>
      </w:r>
      <w:r w:rsidR="00CD050A" w:rsidRPr="002A2ED1">
        <w:rPr>
          <w:spacing w:val="60"/>
        </w:rPr>
        <w:t>ripažįstu</w:t>
      </w:r>
      <w:r w:rsidR="00CD050A" w:rsidRPr="00CD050A">
        <w:t xml:space="preserve"> </w:t>
      </w:r>
      <w:r w:rsidR="00CD050A">
        <w:t>netekusiu galios rajono savivaldybės administracijos direktoriaus 2020 m. gruodžio 7 d. įsakymą Nr. AT-1062 „Dėl Šakių rajono savivaldybės administracijos darbuotojų asmeninių apsaugos priemonių išdavimo ir priėmimo tvarkos patvirtinimo“.</w:t>
      </w:r>
    </w:p>
    <w:p w14:paraId="3E4DBB69" w14:textId="6941C752" w:rsidR="00CD050A" w:rsidRDefault="00CD050A" w:rsidP="002A2ED1">
      <w:pPr>
        <w:ind w:firstLine="720"/>
        <w:rPr>
          <w:rFonts w:eastAsiaTheme="minorEastAsia"/>
          <w:lang w:eastAsia="lt-LT"/>
        </w:rPr>
      </w:pPr>
    </w:p>
    <w:p w14:paraId="183D810E" w14:textId="77777777" w:rsidR="00CD050A" w:rsidRPr="00CD050A" w:rsidRDefault="00CD050A" w:rsidP="00CD050A">
      <w:pPr>
        <w:spacing w:line="360" w:lineRule="auto"/>
        <w:ind w:firstLine="720"/>
        <w:jc w:val="both"/>
        <w:rPr>
          <w:rFonts w:eastAsiaTheme="minorEastAsia"/>
          <w:lang w:eastAsia="lt-LT"/>
        </w:rPr>
      </w:pPr>
    </w:p>
    <w:p w14:paraId="77DE3112" w14:textId="6151742B" w:rsidR="00CD050A" w:rsidRPr="00CD050A" w:rsidRDefault="00CD050A" w:rsidP="00CD050A">
      <w:pPr>
        <w:jc w:val="both"/>
        <w:rPr>
          <w:rFonts w:eastAsiaTheme="minorEastAsia"/>
          <w:lang w:eastAsia="lt-LT"/>
        </w:rPr>
      </w:pPr>
      <w:r w:rsidRPr="00CD050A">
        <w:rPr>
          <w:rFonts w:eastAsiaTheme="minorEastAsia"/>
          <w:lang w:eastAsia="lt-LT"/>
        </w:rPr>
        <w:t>Administracijos direktorius</w:t>
      </w:r>
      <w:r>
        <w:rPr>
          <w:rFonts w:eastAsiaTheme="minorEastAsia"/>
          <w:lang w:eastAsia="lt-LT"/>
        </w:rPr>
        <w:t xml:space="preserve">                                                                                            </w:t>
      </w:r>
      <w:r w:rsidRPr="00CD050A">
        <w:rPr>
          <w:rFonts w:eastAsiaTheme="minorEastAsia"/>
          <w:lang w:eastAsia="lt-LT"/>
        </w:rPr>
        <w:t xml:space="preserve">Vytautas </w:t>
      </w:r>
      <w:proofErr w:type="spellStart"/>
      <w:r w:rsidRPr="00CD050A">
        <w:rPr>
          <w:rFonts w:eastAsiaTheme="minorEastAsia"/>
          <w:lang w:eastAsia="lt-LT"/>
        </w:rPr>
        <w:t>Ižganaitis</w:t>
      </w:r>
      <w:proofErr w:type="spellEnd"/>
    </w:p>
    <w:p w14:paraId="00D74B08" w14:textId="43039553" w:rsidR="00CD050A" w:rsidRDefault="00CD050A" w:rsidP="00CD050A">
      <w:pPr>
        <w:jc w:val="both"/>
        <w:rPr>
          <w:rFonts w:eastAsiaTheme="minorEastAsia"/>
          <w:lang w:eastAsia="lt-LT"/>
        </w:rPr>
      </w:pPr>
    </w:p>
    <w:p w14:paraId="7B847AA6" w14:textId="7C041CCE" w:rsidR="00CD050A" w:rsidRDefault="00CD050A" w:rsidP="002A2ED1">
      <w:pPr>
        <w:tabs>
          <w:tab w:val="left" w:pos="851"/>
        </w:tabs>
        <w:jc w:val="both"/>
        <w:rPr>
          <w:rFonts w:eastAsiaTheme="minorEastAsia"/>
          <w:lang w:eastAsia="lt-LT"/>
        </w:rPr>
      </w:pPr>
    </w:p>
    <w:p w14:paraId="44D21813" w14:textId="4AF279E0" w:rsidR="00CD050A" w:rsidRDefault="00CD050A" w:rsidP="00CD050A">
      <w:pPr>
        <w:jc w:val="both"/>
        <w:rPr>
          <w:rFonts w:eastAsiaTheme="minorEastAsia"/>
          <w:lang w:eastAsia="lt-LT"/>
        </w:rPr>
      </w:pPr>
    </w:p>
    <w:p w14:paraId="533A7292" w14:textId="69D87F4F" w:rsidR="00CD050A" w:rsidRDefault="00CD050A" w:rsidP="00CD050A">
      <w:pPr>
        <w:jc w:val="both"/>
        <w:rPr>
          <w:rFonts w:eastAsiaTheme="minorEastAsia"/>
          <w:lang w:eastAsia="lt-LT"/>
        </w:rPr>
      </w:pPr>
    </w:p>
    <w:p w14:paraId="3198FC00" w14:textId="550860F8" w:rsidR="00E27F7F" w:rsidRDefault="00E27F7F" w:rsidP="00CD050A">
      <w:pPr>
        <w:jc w:val="both"/>
        <w:rPr>
          <w:rFonts w:eastAsiaTheme="minorEastAsia"/>
          <w:lang w:eastAsia="lt-LT"/>
        </w:rPr>
      </w:pPr>
    </w:p>
    <w:p w14:paraId="3D7CE32F" w14:textId="77777777" w:rsidR="00E27F7F" w:rsidRDefault="00E27F7F" w:rsidP="00CD050A">
      <w:pPr>
        <w:jc w:val="both"/>
        <w:rPr>
          <w:rFonts w:eastAsiaTheme="minorEastAsia"/>
          <w:lang w:eastAsia="lt-LT"/>
        </w:rPr>
      </w:pPr>
    </w:p>
    <w:p w14:paraId="2D1F0A45" w14:textId="1AD9D65B" w:rsidR="00CD050A" w:rsidRDefault="00CD050A" w:rsidP="00CD050A">
      <w:pPr>
        <w:jc w:val="both"/>
        <w:rPr>
          <w:rFonts w:eastAsiaTheme="minorEastAsia"/>
          <w:lang w:eastAsia="lt-LT"/>
        </w:rPr>
      </w:pPr>
    </w:p>
    <w:p w14:paraId="56220375" w14:textId="77777777" w:rsidR="00CD050A" w:rsidRDefault="00CD050A" w:rsidP="00CD050A">
      <w:pPr>
        <w:jc w:val="both"/>
        <w:rPr>
          <w:rFonts w:eastAsiaTheme="minorEastAsia"/>
          <w:lang w:eastAsia="lt-LT"/>
        </w:rPr>
      </w:pPr>
    </w:p>
    <w:p w14:paraId="64C88786" w14:textId="77777777" w:rsidR="00CD050A" w:rsidRPr="00CD050A" w:rsidRDefault="00CD050A" w:rsidP="00CD050A">
      <w:pPr>
        <w:jc w:val="both"/>
        <w:rPr>
          <w:rFonts w:eastAsiaTheme="minorEastAsia"/>
          <w:lang w:eastAsia="lt-LT"/>
        </w:rPr>
      </w:pPr>
    </w:p>
    <w:p w14:paraId="5E6622AF" w14:textId="77777777" w:rsidR="00CD050A" w:rsidRPr="00CD050A" w:rsidRDefault="00CD050A" w:rsidP="00CD050A">
      <w:pPr>
        <w:jc w:val="both"/>
        <w:rPr>
          <w:rFonts w:eastAsiaTheme="minorEastAsia"/>
          <w:lang w:eastAsia="lt-LT"/>
        </w:rPr>
      </w:pPr>
      <w:r w:rsidRPr="00CD050A">
        <w:rPr>
          <w:rFonts w:eastAsiaTheme="minorEastAsia"/>
          <w:lang w:eastAsia="lt-LT"/>
        </w:rPr>
        <w:t xml:space="preserve">Parengė </w:t>
      </w:r>
    </w:p>
    <w:p w14:paraId="0F4D76EF" w14:textId="77777777" w:rsidR="00CD050A" w:rsidRPr="00CD050A" w:rsidRDefault="00CD050A" w:rsidP="00CD050A">
      <w:pPr>
        <w:jc w:val="both"/>
        <w:rPr>
          <w:rFonts w:eastAsiaTheme="minorEastAsia"/>
          <w:lang w:eastAsia="lt-LT"/>
        </w:rPr>
      </w:pPr>
      <w:r w:rsidRPr="00CD050A">
        <w:rPr>
          <w:rFonts w:eastAsiaTheme="minorEastAsia"/>
          <w:lang w:eastAsia="lt-LT"/>
        </w:rPr>
        <w:t xml:space="preserve">Teisės, personalo ir civilinės metrikacijos skyriaus </w:t>
      </w:r>
    </w:p>
    <w:p w14:paraId="29D86839" w14:textId="77777777" w:rsidR="00CD050A" w:rsidRPr="00CD050A" w:rsidRDefault="00CD050A" w:rsidP="00CD050A">
      <w:pPr>
        <w:jc w:val="both"/>
        <w:rPr>
          <w:rFonts w:eastAsiaTheme="minorEastAsia"/>
          <w:lang w:eastAsia="lt-LT"/>
        </w:rPr>
      </w:pPr>
      <w:r w:rsidRPr="00CD050A">
        <w:rPr>
          <w:rFonts w:eastAsiaTheme="minorEastAsia"/>
          <w:lang w:eastAsia="lt-LT"/>
        </w:rPr>
        <w:t>vedėjo pavaduotoja</w:t>
      </w:r>
    </w:p>
    <w:p w14:paraId="6E230B6D" w14:textId="77777777" w:rsidR="00CD050A" w:rsidRPr="00CD050A" w:rsidRDefault="00CD050A" w:rsidP="00CD050A">
      <w:pPr>
        <w:ind w:firstLine="720"/>
        <w:contextualSpacing/>
        <w:jc w:val="both"/>
      </w:pPr>
    </w:p>
    <w:p w14:paraId="517A41B1" w14:textId="77777777" w:rsidR="00CD050A" w:rsidRPr="00CD050A" w:rsidRDefault="00CD050A" w:rsidP="00CD050A">
      <w:pPr>
        <w:jc w:val="both"/>
        <w:rPr>
          <w:rFonts w:eastAsiaTheme="minorEastAsia"/>
          <w:lang w:eastAsia="lt-LT"/>
        </w:rPr>
      </w:pPr>
      <w:r w:rsidRPr="00CD050A">
        <w:rPr>
          <w:rFonts w:eastAsiaTheme="minorEastAsia"/>
          <w:lang w:eastAsia="lt-LT"/>
        </w:rPr>
        <w:t>Daiva Subačienė</w:t>
      </w:r>
    </w:p>
    <w:p w14:paraId="2424E631" w14:textId="16C4BFA1" w:rsidR="00CE7899" w:rsidRDefault="00CD050A" w:rsidP="00CD050A">
      <w:pPr>
        <w:jc w:val="both"/>
        <w:rPr>
          <w:rFonts w:eastAsiaTheme="minorEastAsia"/>
          <w:lang w:eastAsia="lt-LT"/>
        </w:rPr>
      </w:pPr>
      <w:r w:rsidRPr="00CD050A">
        <w:rPr>
          <w:rFonts w:eastAsiaTheme="minorEastAsia"/>
          <w:lang w:eastAsia="lt-LT"/>
        </w:rPr>
        <w:t>2025-</w:t>
      </w:r>
      <w:r>
        <w:rPr>
          <w:rFonts w:eastAsiaTheme="minorEastAsia"/>
          <w:lang w:eastAsia="lt-LT"/>
        </w:rPr>
        <w:t>11-20</w:t>
      </w:r>
    </w:p>
    <w:p w14:paraId="14F83DB6" w14:textId="126427C4" w:rsidR="0069189E" w:rsidRDefault="0069189E" w:rsidP="00CD050A">
      <w:pPr>
        <w:jc w:val="both"/>
        <w:rPr>
          <w:rFonts w:eastAsiaTheme="minorEastAsia"/>
          <w:lang w:eastAsia="lt-LT"/>
        </w:rPr>
      </w:pPr>
    </w:p>
    <w:tbl>
      <w:tblPr>
        <w:tblW w:w="0" w:type="auto"/>
        <w:tblInd w:w="5103" w:type="dxa"/>
        <w:tblLook w:val="04A0" w:firstRow="1" w:lastRow="0" w:firstColumn="1" w:lastColumn="0" w:noHBand="0" w:noVBand="1"/>
      </w:tblPr>
      <w:tblGrid>
        <w:gridCol w:w="4786"/>
      </w:tblGrid>
      <w:tr w:rsidR="0069189E" w:rsidRPr="0069189E" w14:paraId="0C57A445" w14:textId="77777777" w:rsidTr="0099719D">
        <w:tc>
          <w:tcPr>
            <w:tcW w:w="4786" w:type="dxa"/>
          </w:tcPr>
          <w:p w14:paraId="1659C141" w14:textId="77777777" w:rsidR="0069189E" w:rsidRPr="0069189E" w:rsidRDefault="0069189E" w:rsidP="0069189E">
            <w:pPr>
              <w:spacing w:line="259" w:lineRule="auto"/>
              <w:rPr>
                <w:rFonts w:eastAsia="Calibri"/>
              </w:rPr>
            </w:pPr>
            <w:bookmarkStart w:id="1" w:name="_Hlk214269247"/>
            <w:r w:rsidRPr="0069189E">
              <w:lastRenderedPageBreak/>
              <w:t>PATVIRTINTA</w:t>
            </w:r>
          </w:p>
        </w:tc>
      </w:tr>
      <w:tr w:rsidR="0069189E" w:rsidRPr="0069189E" w14:paraId="220D8792" w14:textId="77777777" w:rsidTr="0099719D">
        <w:tc>
          <w:tcPr>
            <w:tcW w:w="4786" w:type="dxa"/>
          </w:tcPr>
          <w:p w14:paraId="1945B3C0" w14:textId="261B0DCD" w:rsidR="0069189E" w:rsidRPr="0069189E" w:rsidRDefault="0069189E" w:rsidP="0069189E">
            <w:pPr>
              <w:spacing w:line="259" w:lineRule="auto"/>
              <w:rPr>
                <w:rFonts w:eastAsia="Calibri"/>
              </w:rPr>
            </w:pPr>
            <w:r w:rsidRPr="0069189E">
              <w:t xml:space="preserve">Šakių rajono savivaldybės administracijos </w:t>
            </w:r>
          </w:p>
        </w:tc>
      </w:tr>
      <w:tr w:rsidR="0069189E" w:rsidRPr="0069189E" w14:paraId="0E5395B4" w14:textId="77777777" w:rsidTr="0099719D">
        <w:tc>
          <w:tcPr>
            <w:tcW w:w="4786" w:type="dxa"/>
          </w:tcPr>
          <w:p w14:paraId="5EF1B500" w14:textId="77777777" w:rsidR="0069189E" w:rsidRDefault="0069189E" w:rsidP="0069189E">
            <w:pPr>
              <w:spacing w:line="259" w:lineRule="auto"/>
            </w:pPr>
            <w:r w:rsidRPr="0069189E">
              <w:t xml:space="preserve">direktoriaus 2025 m. lapkričio </w:t>
            </w:r>
            <w:r>
              <w:t xml:space="preserve">   </w:t>
            </w:r>
            <w:r w:rsidRPr="0069189E">
              <w:t xml:space="preserve"> d. </w:t>
            </w:r>
          </w:p>
          <w:p w14:paraId="7C16B611" w14:textId="39C3B825" w:rsidR="0069189E" w:rsidRPr="0069189E" w:rsidRDefault="0069189E" w:rsidP="0069189E">
            <w:pPr>
              <w:spacing w:line="259" w:lineRule="auto"/>
              <w:rPr>
                <w:rFonts w:eastAsia="Calibri"/>
              </w:rPr>
            </w:pPr>
            <w:r w:rsidRPr="0069189E">
              <w:t>įsak</w:t>
            </w:r>
            <w:r>
              <w:t>ymu</w:t>
            </w:r>
            <w:r w:rsidRPr="0069189E">
              <w:t xml:space="preserve"> Nr.</w:t>
            </w:r>
            <w:r>
              <w:t xml:space="preserve"> AT-</w:t>
            </w:r>
          </w:p>
        </w:tc>
      </w:tr>
      <w:tr w:rsidR="0069189E" w:rsidRPr="0069189E" w14:paraId="79C6A614" w14:textId="77777777" w:rsidTr="0099719D">
        <w:tc>
          <w:tcPr>
            <w:tcW w:w="4786" w:type="dxa"/>
          </w:tcPr>
          <w:p w14:paraId="37A2C0AE" w14:textId="77777777" w:rsidR="0069189E" w:rsidRPr="0069189E" w:rsidRDefault="0069189E" w:rsidP="0069189E">
            <w:pPr>
              <w:spacing w:line="259" w:lineRule="auto"/>
              <w:rPr>
                <w:rFonts w:eastAsia="Calibri"/>
              </w:rPr>
            </w:pPr>
          </w:p>
        </w:tc>
      </w:tr>
      <w:tr w:rsidR="0069189E" w:rsidRPr="0069189E" w14:paraId="6EB38D52" w14:textId="77777777" w:rsidTr="0099719D">
        <w:tc>
          <w:tcPr>
            <w:tcW w:w="4786" w:type="dxa"/>
          </w:tcPr>
          <w:p w14:paraId="54DE496C" w14:textId="77777777" w:rsidR="0069189E" w:rsidRPr="0069189E" w:rsidRDefault="0069189E" w:rsidP="0069189E">
            <w:pPr>
              <w:spacing w:line="259" w:lineRule="auto"/>
              <w:rPr>
                <w:rFonts w:eastAsia="Calibri"/>
              </w:rPr>
            </w:pPr>
          </w:p>
        </w:tc>
      </w:tr>
      <w:tr w:rsidR="0069189E" w:rsidRPr="0069189E" w14:paraId="611FFDE2" w14:textId="77777777" w:rsidTr="0099719D">
        <w:tc>
          <w:tcPr>
            <w:tcW w:w="4786" w:type="dxa"/>
          </w:tcPr>
          <w:p w14:paraId="794181DD" w14:textId="77777777" w:rsidR="0069189E" w:rsidRPr="0069189E" w:rsidRDefault="0069189E" w:rsidP="0069189E">
            <w:pPr>
              <w:spacing w:line="259" w:lineRule="auto"/>
              <w:rPr>
                <w:rFonts w:eastAsia="Calibri"/>
              </w:rPr>
            </w:pPr>
            <w:r w:rsidRPr="0069189E">
              <w:rPr>
                <w:rFonts w:eastAsia="Calibri"/>
              </w:rPr>
              <w:t>SUDERINTA</w:t>
            </w:r>
          </w:p>
        </w:tc>
      </w:tr>
      <w:tr w:rsidR="0069189E" w:rsidRPr="0069189E" w14:paraId="341E3D6C" w14:textId="77777777" w:rsidTr="0099719D">
        <w:tc>
          <w:tcPr>
            <w:tcW w:w="4786" w:type="dxa"/>
          </w:tcPr>
          <w:p w14:paraId="235BB805" w14:textId="4D700304" w:rsidR="0069189E" w:rsidRPr="0069189E" w:rsidRDefault="0069189E" w:rsidP="0069189E">
            <w:pPr>
              <w:spacing w:line="259" w:lineRule="auto"/>
              <w:rPr>
                <w:rFonts w:eastAsia="Calibri"/>
              </w:rPr>
            </w:pPr>
            <w:r w:rsidRPr="0069189E">
              <w:t xml:space="preserve">Šakių rajono savivaldybės administracijos </w:t>
            </w:r>
            <w:r w:rsidRPr="0069189E">
              <w:rPr>
                <w:rFonts w:eastAsia="Calibri"/>
              </w:rPr>
              <w:t>darbuotojų atstovas saugai ir sveikatai:</w:t>
            </w:r>
          </w:p>
          <w:p w14:paraId="10AF6765" w14:textId="59EA1553" w:rsidR="0069189E" w:rsidRPr="0069189E" w:rsidRDefault="0069189E" w:rsidP="0069189E">
            <w:pPr>
              <w:spacing w:line="259" w:lineRule="auto"/>
              <w:rPr>
                <w:rFonts w:eastAsia="Calibri"/>
              </w:rPr>
            </w:pPr>
            <w:r>
              <w:rPr>
                <w:rFonts w:eastAsia="Calibri"/>
              </w:rPr>
              <w:t>Irena Sakalauskienė</w:t>
            </w:r>
          </w:p>
        </w:tc>
      </w:tr>
      <w:tr w:rsidR="0069189E" w:rsidRPr="0069189E" w14:paraId="0406C81B" w14:textId="77777777" w:rsidTr="0099719D">
        <w:tc>
          <w:tcPr>
            <w:tcW w:w="4786" w:type="dxa"/>
            <w:tcBorders>
              <w:top w:val="single" w:sz="4" w:space="0" w:color="auto"/>
            </w:tcBorders>
          </w:tcPr>
          <w:p w14:paraId="072726C3" w14:textId="77777777" w:rsidR="0069189E" w:rsidRPr="0069189E" w:rsidRDefault="0069189E" w:rsidP="0069189E">
            <w:pPr>
              <w:spacing w:line="259" w:lineRule="auto"/>
              <w:rPr>
                <w:rFonts w:eastAsia="Calibri"/>
                <w:sz w:val="16"/>
                <w:szCs w:val="16"/>
              </w:rPr>
            </w:pPr>
            <w:r w:rsidRPr="0069189E">
              <w:rPr>
                <w:rFonts w:eastAsia="Calibri"/>
                <w:sz w:val="16"/>
                <w:szCs w:val="16"/>
              </w:rPr>
              <w:t>(vardas, pavardė)</w:t>
            </w:r>
          </w:p>
        </w:tc>
      </w:tr>
      <w:tr w:rsidR="0069189E" w:rsidRPr="0069189E" w14:paraId="50B5BF5A" w14:textId="77777777" w:rsidTr="0099719D">
        <w:tc>
          <w:tcPr>
            <w:tcW w:w="4786" w:type="dxa"/>
            <w:tcBorders>
              <w:bottom w:val="single" w:sz="4" w:space="0" w:color="auto"/>
            </w:tcBorders>
          </w:tcPr>
          <w:p w14:paraId="13376F4E" w14:textId="77777777" w:rsidR="0069189E" w:rsidRPr="0069189E" w:rsidRDefault="0069189E" w:rsidP="0069189E">
            <w:pPr>
              <w:spacing w:line="259" w:lineRule="auto"/>
              <w:rPr>
                <w:rFonts w:eastAsia="Calibri"/>
              </w:rPr>
            </w:pPr>
          </w:p>
        </w:tc>
      </w:tr>
      <w:tr w:rsidR="0069189E" w:rsidRPr="0069189E" w14:paraId="6D03CDB8" w14:textId="77777777" w:rsidTr="0099719D">
        <w:tc>
          <w:tcPr>
            <w:tcW w:w="4786" w:type="dxa"/>
            <w:tcBorders>
              <w:top w:val="single" w:sz="4" w:space="0" w:color="auto"/>
            </w:tcBorders>
          </w:tcPr>
          <w:p w14:paraId="677ACC7D" w14:textId="77777777" w:rsidR="0069189E" w:rsidRPr="0069189E" w:rsidRDefault="0069189E" w:rsidP="0069189E">
            <w:pPr>
              <w:spacing w:line="259" w:lineRule="auto"/>
              <w:rPr>
                <w:rFonts w:eastAsia="Calibri"/>
                <w:sz w:val="16"/>
                <w:szCs w:val="16"/>
              </w:rPr>
            </w:pPr>
            <w:r w:rsidRPr="0069189E">
              <w:rPr>
                <w:rFonts w:eastAsia="Calibri"/>
                <w:sz w:val="16"/>
                <w:szCs w:val="16"/>
              </w:rPr>
              <w:t>(parašas)</w:t>
            </w:r>
          </w:p>
        </w:tc>
      </w:tr>
    </w:tbl>
    <w:p w14:paraId="45F804C7" w14:textId="77777777" w:rsidR="0069189E" w:rsidRPr="0069189E" w:rsidRDefault="0069189E" w:rsidP="0069189E">
      <w:pPr>
        <w:spacing w:line="259" w:lineRule="auto"/>
        <w:ind w:left="6237"/>
        <w:rPr>
          <w:rFonts w:eastAsia="Calibri"/>
        </w:rPr>
      </w:pPr>
    </w:p>
    <w:p w14:paraId="56DC26BA" w14:textId="77777777" w:rsidR="0069189E" w:rsidRPr="0069189E" w:rsidRDefault="0069189E" w:rsidP="00B90A22">
      <w:pPr>
        <w:jc w:val="center"/>
        <w:rPr>
          <w:b/>
          <w:bCs/>
        </w:rPr>
      </w:pPr>
      <w:r w:rsidRPr="0069189E">
        <w:rPr>
          <w:b/>
          <w:bCs/>
        </w:rPr>
        <w:t xml:space="preserve">DARBUOTOJŲ APRŪPINIMO ASMENINĖMIS APSAUGOS PRIEMONĖMIS </w:t>
      </w:r>
    </w:p>
    <w:p w14:paraId="56C67EA4" w14:textId="2B3A0ACA" w:rsidR="0069189E" w:rsidRDefault="0069189E" w:rsidP="00B90A22">
      <w:pPr>
        <w:jc w:val="center"/>
        <w:rPr>
          <w:b/>
          <w:bCs/>
        </w:rPr>
      </w:pPr>
      <w:r w:rsidRPr="0069189E">
        <w:rPr>
          <w:b/>
          <w:bCs/>
        </w:rPr>
        <w:t>TVARKA</w:t>
      </w:r>
    </w:p>
    <w:p w14:paraId="6CBCAFD6" w14:textId="77777777" w:rsidR="00B90A22" w:rsidRPr="0069189E" w:rsidRDefault="00B90A22" w:rsidP="00B90A22">
      <w:pPr>
        <w:jc w:val="center"/>
        <w:rPr>
          <w:b/>
          <w:bCs/>
        </w:rPr>
      </w:pPr>
    </w:p>
    <w:p w14:paraId="17F547F3" w14:textId="77777777" w:rsidR="0069189E" w:rsidRPr="0069189E" w:rsidRDefault="0069189E" w:rsidP="00B90A22">
      <w:pPr>
        <w:spacing w:line="360" w:lineRule="auto"/>
        <w:contextualSpacing/>
        <w:jc w:val="center"/>
        <w:rPr>
          <w:rFonts w:eastAsiaTheme="minorHAnsi" w:cstheme="minorBidi"/>
          <w:b/>
          <w:sz w:val="22"/>
          <w:szCs w:val="22"/>
        </w:rPr>
      </w:pPr>
      <w:r w:rsidRPr="0069189E">
        <w:rPr>
          <w:rFonts w:eastAsiaTheme="minorHAnsi" w:cstheme="minorBidi"/>
          <w:b/>
          <w:sz w:val="22"/>
          <w:szCs w:val="22"/>
        </w:rPr>
        <w:t>BENDROSIOS NUOSTATOS</w:t>
      </w:r>
    </w:p>
    <w:p w14:paraId="37D5FE1C" w14:textId="77777777" w:rsidR="0069189E" w:rsidRPr="0069189E" w:rsidRDefault="0069189E" w:rsidP="00F67ACC">
      <w:pPr>
        <w:numPr>
          <w:ilvl w:val="0"/>
          <w:numId w:val="2"/>
        </w:numPr>
        <w:tabs>
          <w:tab w:val="left" w:pos="1134"/>
        </w:tabs>
        <w:spacing w:line="360" w:lineRule="auto"/>
        <w:ind w:left="0" w:firstLine="709"/>
        <w:contextualSpacing/>
        <w:jc w:val="both"/>
        <w:rPr>
          <w:rFonts w:eastAsiaTheme="minorHAnsi" w:cstheme="minorBidi"/>
        </w:rPr>
      </w:pPr>
      <w:r w:rsidRPr="0069189E">
        <w:rPr>
          <w:rFonts w:eastAsiaTheme="minorHAnsi" w:cstheme="minorBidi"/>
          <w:color w:val="000000"/>
        </w:rPr>
        <w:t xml:space="preserve">Asmeninė apsaugos priemonė </w:t>
      </w:r>
      <w:r w:rsidRPr="0069189E">
        <w:rPr>
          <w:rFonts w:eastAsiaTheme="minorHAnsi" w:cstheme="minorBidi"/>
        </w:rPr>
        <w:t xml:space="preserve">(toliau – AAP) </w:t>
      </w:r>
      <w:r w:rsidRPr="0069189E">
        <w:rPr>
          <w:rFonts w:eastAsiaTheme="minorHAnsi" w:cstheme="minorBidi"/>
          <w:color w:val="000000"/>
        </w:rPr>
        <w:t xml:space="preserve">turi būti naudojama, kai negalima išvengti rizikos arba pakankamai jos apriboti techninėmis kolektyvinėmis apsaugos priemonėmis, darbo organizavimo priemonėmis, metodais ar tvarka. </w:t>
      </w:r>
    </w:p>
    <w:p w14:paraId="278240EE" w14:textId="5123528F" w:rsidR="0069189E" w:rsidRPr="0069189E" w:rsidRDefault="0069189E" w:rsidP="00F67ACC">
      <w:pPr>
        <w:numPr>
          <w:ilvl w:val="0"/>
          <w:numId w:val="2"/>
        </w:numPr>
        <w:tabs>
          <w:tab w:val="left" w:pos="1134"/>
        </w:tabs>
        <w:spacing w:line="360" w:lineRule="auto"/>
        <w:ind w:left="0" w:firstLine="720"/>
        <w:jc w:val="both"/>
      </w:pPr>
      <w:bookmarkStart w:id="2" w:name="_Hlk106693075"/>
      <w:r w:rsidRPr="0069189E">
        <w:rPr>
          <w:bCs/>
        </w:rPr>
        <w:t>Darbuotojų aprūpinimo asmeninėmis apsaugos priemonėmis tvarka</w:t>
      </w:r>
      <w:r w:rsidRPr="0069189E">
        <w:t xml:space="preserve"> </w:t>
      </w:r>
      <w:bookmarkEnd w:id="2"/>
      <w:r w:rsidRPr="0069189E">
        <w:t>(toliau – Tvarka) nustato asmeninių apsaugos priemonių išdavimo, naudojimo, laikymo, priežiūros ir mokymų tvarką įmonėje.</w:t>
      </w:r>
    </w:p>
    <w:p w14:paraId="4B01AC3F" w14:textId="77777777" w:rsidR="0069189E" w:rsidRPr="0069189E" w:rsidRDefault="0069189E" w:rsidP="00F67ACC">
      <w:pPr>
        <w:numPr>
          <w:ilvl w:val="0"/>
          <w:numId w:val="2"/>
        </w:numPr>
        <w:tabs>
          <w:tab w:val="left" w:pos="993"/>
        </w:tabs>
        <w:spacing w:line="360" w:lineRule="auto"/>
        <w:ind w:left="0" w:firstLine="720"/>
        <w:jc w:val="both"/>
      </w:pPr>
      <w:r w:rsidRPr="0069189E">
        <w:t>Tvarkos tikslas – užtikrinti, kad darbuotojai būtų aprūpinti tinkamomis, saugiomis ir veiksmingomis AAP, apsaugančiomis juos nuo profesinės rizikos veiksnių bei pavojų darbo aplinkoje.</w:t>
      </w:r>
    </w:p>
    <w:p w14:paraId="1A39D929" w14:textId="30DA66C9" w:rsidR="0069189E" w:rsidRDefault="0069189E" w:rsidP="00F67ACC">
      <w:pPr>
        <w:numPr>
          <w:ilvl w:val="0"/>
          <w:numId w:val="2"/>
        </w:numPr>
        <w:tabs>
          <w:tab w:val="left" w:pos="851"/>
          <w:tab w:val="left" w:pos="993"/>
        </w:tabs>
        <w:spacing w:line="360" w:lineRule="auto"/>
        <w:ind w:left="0" w:firstLine="720"/>
        <w:jc w:val="both"/>
      </w:pPr>
      <w:r w:rsidRPr="0069189E">
        <w:t>Tvarka taikoma visiems darbdavio darbuotojams, kurių darbo sąlygos ar veikla gali kelti grėsmę jų sveikatai ar saugai.</w:t>
      </w:r>
    </w:p>
    <w:p w14:paraId="45A5ECC9" w14:textId="77777777" w:rsidR="00B90A22" w:rsidRPr="0069189E" w:rsidRDefault="00B90A22" w:rsidP="00B90A22">
      <w:pPr>
        <w:spacing w:line="360" w:lineRule="auto"/>
        <w:ind w:left="851"/>
        <w:jc w:val="both"/>
      </w:pPr>
    </w:p>
    <w:p w14:paraId="384CBF6E" w14:textId="77777777" w:rsidR="0069189E" w:rsidRPr="0069189E" w:rsidRDefault="0069189E" w:rsidP="00B90A22">
      <w:pPr>
        <w:spacing w:line="360" w:lineRule="auto"/>
        <w:contextualSpacing/>
        <w:jc w:val="center"/>
        <w:rPr>
          <w:rFonts w:eastAsiaTheme="minorHAnsi" w:cstheme="minorBidi"/>
          <w:b/>
          <w:sz w:val="22"/>
          <w:szCs w:val="22"/>
        </w:rPr>
      </w:pPr>
      <w:r w:rsidRPr="0069189E">
        <w:rPr>
          <w:rFonts w:eastAsiaTheme="minorHAnsi" w:cstheme="minorBidi"/>
          <w:b/>
          <w:sz w:val="22"/>
          <w:szCs w:val="22"/>
        </w:rPr>
        <w:t>VARTOJAMOS SĄVOKOS</w:t>
      </w:r>
    </w:p>
    <w:p w14:paraId="7358A803" w14:textId="77777777" w:rsidR="0069189E" w:rsidRPr="0069189E" w:rsidRDefault="0069189E" w:rsidP="00F67ACC">
      <w:pPr>
        <w:numPr>
          <w:ilvl w:val="0"/>
          <w:numId w:val="2"/>
        </w:numPr>
        <w:tabs>
          <w:tab w:val="left" w:pos="993"/>
        </w:tabs>
        <w:spacing w:line="360" w:lineRule="auto"/>
        <w:ind w:left="0" w:firstLine="720"/>
        <w:jc w:val="both"/>
      </w:pPr>
      <w:r w:rsidRPr="0069189E">
        <w:rPr>
          <w:b/>
        </w:rPr>
        <w:t>Asmeninė apsaugos priemonė (AAP)</w:t>
      </w:r>
      <w:r w:rsidRPr="0069189E">
        <w:t xml:space="preserve"> –  priemonė, skirta darbuotojui dėvėti ar turėti, kad jį apsaugotų nuo profesinės rizikos veiksnių ir (ar) pavojų, galinčių kelti grėsmę darbuotojo saugai ir sveikatai, taip pat kitas šiam tikslui skirtas priedas ar reikmuo.</w:t>
      </w:r>
    </w:p>
    <w:p w14:paraId="2B327F1D" w14:textId="77777777" w:rsidR="0069189E" w:rsidRPr="0069189E" w:rsidRDefault="0069189E" w:rsidP="0069189E">
      <w:pPr>
        <w:spacing w:line="360" w:lineRule="auto"/>
        <w:ind w:left="360"/>
        <w:jc w:val="center"/>
      </w:pPr>
      <w:r w:rsidRPr="0069189E">
        <w:rPr>
          <w:noProof/>
        </w:rPr>
        <w:drawing>
          <wp:inline distT="0" distB="0" distL="0" distR="0" wp14:anchorId="3ECA5F18" wp14:editId="74AEFB07">
            <wp:extent cx="2377440" cy="1176655"/>
            <wp:effectExtent l="0" t="0" r="3810" b="4445"/>
            <wp:docPr id="68349569" name="Paveikslėlis 68349569" descr="Atnaujinama asmeninių apsaugos priemonių dokumentavimo tvarka: mažiau  formų, daugiau lankstumo - Lietuvos Respublikos socialinės apsaugos ir  darbo minister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Atnaujinama asmeninių apsaugos priemonių dokumentavimo tvarka: mažiau  formų, daugiau lankstumo - Lietuvos Respublikos socialinės apsaugos ir  darbo ministerij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309" cy="1178570"/>
                    </a:xfrm>
                    <a:prstGeom prst="rect">
                      <a:avLst/>
                    </a:prstGeom>
                    <a:noFill/>
                    <a:ln>
                      <a:noFill/>
                    </a:ln>
                  </pic:spPr>
                </pic:pic>
              </a:graphicData>
            </a:graphic>
          </wp:inline>
        </w:drawing>
      </w:r>
    </w:p>
    <w:p w14:paraId="4B435779" w14:textId="77777777" w:rsidR="0069189E" w:rsidRPr="0069189E" w:rsidRDefault="0069189E" w:rsidP="00305C85">
      <w:pPr>
        <w:numPr>
          <w:ilvl w:val="0"/>
          <w:numId w:val="2"/>
        </w:numPr>
        <w:tabs>
          <w:tab w:val="left" w:pos="851"/>
          <w:tab w:val="left" w:pos="993"/>
        </w:tabs>
        <w:spacing w:line="360" w:lineRule="auto"/>
        <w:ind w:left="0" w:firstLine="720"/>
        <w:jc w:val="both"/>
      </w:pPr>
      <w:r w:rsidRPr="0069189E">
        <w:rPr>
          <w:b/>
        </w:rPr>
        <w:lastRenderedPageBreak/>
        <w:t>Daugkartinio naudojimo AAP</w:t>
      </w:r>
      <w:r w:rsidRPr="0069189E">
        <w:t xml:space="preserve"> – priemonė, tinkama pakartotiniam naudojimui, laikantis gamintojo nustatytų priežiūros reikalavimų.</w:t>
      </w:r>
    </w:p>
    <w:p w14:paraId="717F91EC" w14:textId="77777777" w:rsidR="0069189E" w:rsidRPr="0069189E" w:rsidRDefault="0069189E" w:rsidP="0069189E">
      <w:pPr>
        <w:spacing w:line="360" w:lineRule="auto"/>
        <w:ind w:left="360"/>
        <w:jc w:val="center"/>
      </w:pPr>
      <w:r w:rsidRPr="0069189E">
        <w:rPr>
          <w:noProof/>
        </w:rPr>
        <w:drawing>
          <wp:inline distT="0" distB="0" distL="0" distR="0" wp14:anchorId="77E122A4" wp14:editId="30ABD90D">
            <wp:extent cx="2694311" cy="1647825"/>
            <wp:effectExtent l="0" t="0" r="0" b="0"/>
            <wp:docPr id="68349568" name="Paveikslėlis 68349568" descr="Čia gali būti: ant medinių grindų išdėliota saugos įranga su šalmais, pirštinėmis ir ausinėm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Čia gali būti: ant medinių grindų išdėliota saugos įranga su šalmais, pirštinėmis ir ausinėm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3179" cy="1653249"/>
                    </a:xfrm>
                    <a:prstGeom prst="rect">
                      <a:avLst/>
                    </a:prstGeom>
                    <a:noFill/>
                    <a:ln>
                      <a:noFill/>
                    </a:ln>
                  </pic:spPr>
                </pic:pic>
              </a:graphicData>
            </a:graphic>
          </wp:inline>
        </w:drawing>
      </w:r>
    </w:p>
    <w:p w14:paraId="460E0A30" w14:textId="77777777" w:rsidR="0069189E" w:rsidRPr="0069189E" w:rsidRDefault="0069189E" w:rsidP="00305C85">
      <w:pPr>
        <w:numPr>
          <w:ilvl w:val="0"/>
          <w:numId w:val="2"/>
        </w:numPr>
        <w:tabs>
          <w:tab w:val="left" w:pos="993"/>
          <w:tab w:val="left" w:pos="1276"/>
        </w:tabs>
        <w:spacing w:line="360" w:lineRule="auto"/>
        <w:ind w:left="0" w:firstLine="720"/>
        <w:jc w:val="both"/>
      </w:pPr>
      <w:r w:rsidRPr="0069189E">
        <w:rPr>
          <w:b/>
        </w:rPr>
        <w:t>Vienkartinio naudojimo AAP</w:t>
      </w:r>
      <w:r w:rsidRPr="0069189E">
        <w:t xml:space="preserve"> – priemonė, skirta vienkartiniam naudojimui, po to utilizuojama pagal atliekų tvarkymo ir pavojingų atliekų teisės aktus.</w:t>
      </w:r>
    </w:p>
    <w:p w14:paraId="23A9AC3B" w14:textId="77777777" w:rsidR="0069189E" w:rsidRPr="0069189E" w:rsidRDefault="0069189E" w:rsidP="0069189E">
      <w:pPr>
        <w:spacing w:line="360" w:lineRule="auto"/>
        <w:ind w:left="360"/>
        <w:jc w:val="center"/>
      </w:pPr>
      <w:r w:rsidRPr="0069189E">
        <w:rPr>
          <w:noProof/>
        </w:rPr>
        <w:drawing>
          <wp:inline distT="0" distB="0" distL="0" distR="0" wp14:anchorId="3F24E78B" wp14:editId="1CB6ECEC">
            <wp:extent cx="2638425" cy="2460305"/>
            <wp:effectExtent l="0" t="0" r="0" b="0"/>
            <wp:docPr id="68349570" name="Paveikslėlis 68349570" descr="Istorijos priseigimo vaiz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Istorijos priseigimo vaizd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3689" cy="2483863"/>
                    </a:xfrm>
                    <a:prstGeom prst="rect">
                      <a:avLst/>
                    </a:prstGeom>
                    <a:noFill/>
                    <a:ln>
                      <a:noFill/>
                    </a:ln>
                  </pic:spPr>
                </pic:pic>
              </a:graphicData>
            </a:graphic>
          </wp:inline>
        </w:drawing>
      </w:r>
    </w:p>
    <w:p w14:paraId="3E1A3A27" w14:textId="0979A49A" w:rsidR="0069189E" w:rsidRDefault="0069189E" w:rsidP="00305C85">
      <w:pPr>
        <w:numPr>
          <w:ilvl w:val="0"/>
          <w:numId w:val="2"/>
        </w:numPr>
        <w:tabs>
          <w:tab w:val="left" w:pos="851"/>
          <w:tab w:val="left" w:pos="993"/>
        </w:tabs>
        <w:spacing w:line="360" w:lineRule="auto"/>
        <w:ind w:left="0" w:firstLine="720"/>
        <w:jc w:val="both"/>
      </w:pPr>
      <w:r w:rsidRPr="0069189E">
        <w:rPr>
          <w:b/>
        </w:rPr>
        <w:t>AAP registravimo dokumentas</w:t>
      </w:r>
      <w:r w:rsidRPr="0069189E">
        <w:t xml:space="preserve"> – individuali darbuotojo apskaitos forma, kurioje fiksuojama informacija apie darbuotojui išduotas, grąžintas ar pakeistas AAP. </w:t>
      </w:r>
    </w:p>
    <w:p w14:paraId="1AAC69A9" w14:textId="77777777" w:rsidR="00B90A22" w:rsidRPr="0069189E" w:rsidRDefault="00B90A22" w:rsidP="00B90A22">
      <w:pPr>
        <w:spacing w:line="360" w:lineRule="auto"/>
        <w:ind w:left="851"/>
        <w:jc w:val="both"/>
      </w:pPr>
    </w:p>
    <w:p w14:paraId="0F35B327" w14:textId="77777777" w:rsidR="0069189E" w:rsidRPr="0069189E" w:rsidRDefault="0069189E" w:rsidP="00B90A22">
      <w:pPr>
        <w:spacing w:line="360" w:lineRule="auto"/>
        <w:jc w:val="center"/>
        <w:rPr>
          <w:b/>
        </w:rPr>
      </w:pPr>
      <w:r w:rsidRPr="0069189E">
        <w:rPr>
          <w:b/>
        </w:rPr>
        <w:t>AAP IŠDAVIMAS IR APSKAITA</w:t>
      </w:r>
    </w:p>
    <w:p w14:paraId="1A268F80" w14:textId="77777777" w:rsidR="0069189E" w:rsidRPr="0069189E" w:rsidRDefault="0069189E" w:rsidP="00305C85">
      <w:pPr>
        <w:widowControl w:val="0"/>
        <w:numPr>
          <w:ilvl w:val="0"/>
          <w:numId w:val="2"/>
        </w:numPr>
        <w:tabs>
          <w:tab w:val="left" w:pos="993"/>
        </w:tabs>
        <w:autoSpaceDE w:val="0"/>
        <w:autoSpaceDN w:val="0"/>
        <w:adjustRightInd w:val="0"/>
        <w:spacing w:line="360" w:lineRule="auto"/>
        <w:ind w:left="0" w:firstLine="720"/>
        <w:jc w:val="both"/>
      </w:pPr>
      <w:r w:rsidRPr="0069189E">
        <w:t>Įmonės darbuotojams asmeninės apsaugos priemones išduodamos pagal „Darbuotojams nemokamai išduodamų asmeninių apsaugos priemonių sąrašą“.</w:t>
      </w:r>
    </w:p>
    <w:p w14:paraId="545BDB0B" w14:textId="77777777" w:rsidR="0069189E" w:rsidRPr="0069189E" w:rsidRDefault="0069189E" w:rsidP="00305C85">
      <w:pPr>
        <w:widowControl w:val="0"/>
        <w:numPr>
          <w:ilvl w:val="0"/>
          <w:numId w:val="2"/>
        </w:numPr>
        <w:tabs>
          <w:tab w:val="left" w:pos="1134"/>
        </w:tabs>
        <w:autoSpaceDE w:val="0"/>
        <w:autoSpaceDN w:val="0"/>
        <w:adjustRightInd w:val="0"/>
        <w:spacing w:before="80" w:line="360" w:lineRule="auto"/>
        <w:ind w:left="0" w:firstLine="720"/>
        <w:jc w:val="both"/>
      </w:pPr>
      <w:r w:rsidRPr="0069189E">
        <w:t>Darbdavys, ar paskirtas asmuo privalo:</w:t>
      </w:r>
    </w:p>
    <w:p w14:paraId="62EF2204" w14:textId="0ADBEF14" w:rsidR="0069189E" w:rsidRPr="0069189E" w:rsidRDefault="0069189E" w:rsidP="00305C85">
      <w:pPr>
        <w:widowControl w:val="0"/>
        <w:autoSpaceDE w:val="0"/>
        <w:autoSpaceDN w:val="0"/>
        <w:adjustRightInd w:val="0"/>
        <w:spacing w:before="80" w:line="360" w:lineRule="auto"/>
        <w:ind w:firstLine="720"/>
        <w:jc w:val="both"/>
      </w:pPr>
      <w:r w:rsidRPr="0069189E">
        <w:t xml:space="preserve">10.1. įsitikinti, ar AAP turi privalomą atitikties žymą arba sertifikatą, įrodantį, kad jos atitinka galiojančių norminių aktų reikalavimus </w:t>
      </w:r>
      <w:r w:rsidR="00305C85">
        <w:t>–</w:t>
      </w:r>
      <w:r w:rsidRPr="0069189E">
        <w:t xml:space="preserve"> </w:t>
      </w:r>
      <w:r w:rsidRPr="0069189E">
        <w:rPr>
          <w:noProof/>
        </w:rPr>
        <w:drawing>
          <wp:inline distT="0" distB="0" distL="0" distR="0" wp14:anchorId="1F6C83E9" wp14:editId="210D4B60">
            <wp:extent cx="609600" cy="609600"/>
            <wp:effectExtent l="0" t="0" r="0" b="0"/>
            <wp:docPr id="68349571" name="Paveikslėlis 68349571" descr="CE SERTIFIKATO STANDAR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descr="CE SERTIFIKATO STANDART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609600" cy="609600"/>
                    </a:xfrm>
                    <a:prstGeom prst="rect">
                      <a:avLst/>
                    </a:prstGeom>
                    <a:noFill/>
                    <a:ln>
                      <a:noFill/>
                    </a:ln>
                  </pic:spPr>
                </pic:pic>
              </a:graphicData>
            </a:graphic>
          </wp:inline>
        </w:drawing>
      </w:r>
      <w:r w:rsidRPr="0069189E">
        <w:rPr>
          <w:noProof/>
        </w:rPr>
        <w:t xml:space="preserve"> </w:t>
      </w:r>
      <w:r w:rsidRPr="0069189E">
        <w:rPr>
          <w:color w:val="000000"/>
        </w:rPr>
        <w:t xml:space="preserve"> CE ženklas ir ES atitikties deklaracija</w:t>
      </w:r>
      <w:r w:rsidRPr="0069189E">
        <w:t>;</w:t>
      </w:r>
    </w:p>
    <w:p w14:paraId="0AF8D84F" w14:textId="77777777" w:rsidR="0069189E" w:rsidRPr="0069189E" w:rsidRDefault="0069189E" w:rsidP="00305C85">
      <w:pPr>
        <w:widowControl w:val="0"/>
        <w:autoSpaceDE w:val="0"/>
        <w:autoSpaceDN w:val="0"/>
        <w:adjustRightInd w:val="0"/>
        <w:spacing w:before="80" w:line="360" w:lineRule="auto"/>
        <w:ind w:firstLine="720"/>
        <w:jc w:val="both"/>
      </w:pPr>
      <w:r w:rsidRPr="0069189E">
        <w:lastRenderedPageBreak/>
        <w:t>10.2. užtikrinti, kad asmeninių apsaugos priemonių naudojimas nesukeltų sveikatos ar higienos problemų skirtingiems darbuotojams, kai susidarius aplinkybėms tas pačias asmenines apsaugos priemones turi dėvėti daugiau kaip vienas darbuotojas;</w:t>
      </w:r>
    </w:p>
    <w:p w14:paraId="078F14E9" w14:textId="307DA7E6" w:rsidR="0069189E" w:rsidRPr="0069189E" w:rsidRDefault="0069189E" w:rsidP="00305C85">
      <w:pPr>
        <w:widowControl w:val="0"/>
        <w:autoSpaceDE w:val="0"/>
        <w:autoSpaceDN w:val="0"/>
        <w:adjustRightInd w:val="0"/>
        <w:spacing w:before="80" w:line="360" w:lineRule="auto"/>
        <w:ind w:firstLine="720"/>
        <w:jc w:val="both"/>
      </w:pPr>
      <w:r w:rsidRPr="0069189E">
        <w:t>10.3. informuoti darbuotojus apie naudojamų asmeninių apsaugos priemonių, paskirtį ir apie tai, nuo kurių rizikos veiksnių jos saugo, rengti arba organizuoti asmeninių apsaugos priemonių naudojimo mokymus</w:t>
      </w:r>
      <w:r w:rsidR="00B90A22">
        <w:t>;</w:t>
      </w:r>
    </w:p>
    <w:p w14:paraId="1721E9B1" w14:textId="77777777" w:rsidR="0069189E" w:rsidRPr="0069189E" w:rsidRDefault="0069189E" w:rsidP="00305C85">
      <w:pPr>
        <w:widowControl w:val="0"/>
        <w:autoSpaceDE w:val="0"/>
        <w:autoSpaceDN w:val="0"/>
        <w:adjustRightInd w:val="0"/>
        <w:spacing w:before="80" w:line="360" w:lineRule="auto"/>
        <w:ind w:firstLine="720"/>
        <w:jc w:val="both"/>
      </w:pPr>
      <w:r w:rsidRPr="0069189E">
        <w:t>10.4. užtikrinti, kad asmeninės apsaugos priemonės būtų naudojamos pagal asmeninės apsaugos priemonės gamintojo parengtoje naudojimo instrukcijoje nurodytąją paskirtį ir naudojimo instrukcijas. Tokios instrukcijos turi būti darbuotojams suprantamos;</w:t>
      </w:r>
    </w:p>
    <w:p w14:paraId="0B0EE3E0" w14:textId="77777777" w:rsidR="0069189E" w:rsidRPr="0069189E" w:rsidRDefault="0069189E" w:rsidP="00305C85">
      <w:pPr>
        <w:widowControl w:val="0"/>
        <w:autoSpaceDE w:val="0"/>
        <w:autoSpaceDN w:val="0"/>
        <w:adjustRightInd w:val="0"/>
        <w:spacing w:before="80" w:line="360" w:lineRule="auto"/>
        <w:ind w:firstLine="720"/>
        <w:jc w:val="both"/>
      </w:pPr>
      <w:r w:rsidRPr="0069189E">
        <w:t>10.5. išduoti darbuotojams nemokamai analogišką asmeninę apsaugos priemonę vietoj pirma nustatyto laiko susidėvėjusios, sugedusios ar dingusios;</w:t>
      </w:r>
    </w:p>
    <w:p w14:paraId="5548C12B" w14:textId="7D9E1E3B" w:rsidR="0069189E" w:rsidRPr="0069189E" w:rsidRDefault="0069189E" w:rsidP="00305C85">
      <w:pPr>
        <w:widowControl w:val="0"/>
        <w:autoSpaceDE w:val="0"/>
        <w:autoSpaceDN w:val="0"/>
        <w:adjustRightInd w:val="0"/>
        <w:spacing w:before="80" w:line="360" w:lineRule="auto"/>
        <w:ind w:firstLine="720"/>
        <w:jc w:val="both"/>
      </w:pPr>
      <w:r w:rsidRPr="0069189E">
        <w:t>10.6. darbuotojams nemokamai duoti plovimo, dezinfekavimo, kenksmingumo pašalinimo priemonių, jei darbai susiję su pavojingų cheminių medžiagų ar jų preparatų naudojimu, atsižvelgiant į cheminės medžiagos saugos duomenų lapo informaciją apie medžiagos ar preparato savybes ir nuorodas dėl kenksmingumo pašalinimo priemonių naudojimo</w:t>
      </w:r>
      <w:r w:rsidR="007339E4">
        <w:t>.</w:t>
      </w:r>
      <w:r w:rsidRPr="0069189E">
        <w:t xml:space="preserve"> </w:t>
      </w:r>
    </w:p>
    <w:p w14:paraId="632782AF" w14:textId="77777777" w:rsidR="0069189E" w:rsidRPr="0069189E" w:rsidRDefault="0069189E" w:rsidP="00305C85">
      <w:pPr>
        <w:widowControl w:val="0"/>
        <w:numPr>
          <w:ilvl w:val="0"/>
          <w:numId w:val="2"/>
        </w:numPr>
        <w:tabs>
          <w:tab w:val="left" w:pos="1134"/>
        </w:tabs>
        <w:autoSpaceDE w:val="0"/>
        <w:autoSpaceDN w:val="0"/>
        <w:adjustRightInd w:val="0"/>
        <w:spacing w:before="80" w:line="360" w:lineRule="auto"/>
        <w:ind w:left="0" w:firstLine="720"/>
        <w:jc w:val="both"/>
      </w:pPr>
      <w:r w:rsidRPr="0069189E">
        <w:t>Išduotos darbuotojams asmeninės apsaugos priemonės privalo:</w:t>
      </w:r>
    </w:p>
    <w:p w14:paraId="7DCD5B46" w14:textId="77777777" w:rsidR="0069189E" w:rsidRPr="0069189E" w:rsidRDefault="0069189E" w:rsidP="00305C85">
      <w:pPr>
        <w:spacing w:line="360" w:lineRule="auto"/>
        <w:ind w:firstLine="720"/>
        <w:jc w:val="both"/>
      </w:pPr>
      <w:r w:rsidRPr="0069189E">
        <w:t xml:space="preserve">11.1. apsaugoti nuo galimų kenksmingų, pavojingų veiksnių, esančių darbo aplinkoje, pačios nesukeldamos papildomos rizikos; </w:t>
      </w:r>
    </w:p>
    <w:p w14:paraId="4A337541" w14:textId="77777777" w:rsidR="0069189E" w:rsidRPr="0069189E" w:rsidRDefault="0069189E" w:rsidP="00305C85">
      <w:pPr>
        <w:spacing w:line="360" w:lineRule="auto"/>
        <w:ind w:firstLine="720"/>
        <w:jc w:val="both"/>
      </w:pPr>
      <w:r w:rsidRPr="0069189E">
        <w:t>11.2. tikti konkrečiam darbuotojui pagal dydį, ergonomiką ir sveikatos būklę;</w:t>
      </w:r>
    </w:p>
    <w:p w14:paraId="33261CF3" w14:textId="77777777" w:rsidR="0069189E" w:rsidRPr="0069189E" w:rsidRDefault="0069189E" w:rsidP="00305C85">
      <w:pPr>
        <w:widowControl w:val="0"/>
        <w:autoSpaceDE w:val="0"/>
        <w:autoSpaceDN w:val="0"/>
        <w:adjustRightInd w:val="0"/>
        <w:spacing w:before="80" w:line="360" w:lineRule="auto"/>
        <w:ind w:firstLine="720"/>
        <w:jc w:val="both"/>
      </w:pPr>
      <w:r w:rsidRPr="0069189E">
        <w:t>11.3. atitikti darbo vietoje esančias sąlygas;</w:t>
      </w:r>
    </w:p>
    <w:p w14:paraId="5831640D" w14:textId="6C86C7C6" w:rsidR="0069189E" w:rsidRPr="0069189E" w:rsidRDefault="0069189E" w:rsidP="00305C85">
      <w:pPr>
        <w:widowControl w:val="0"/>
        <w:autoSpaceDE w:val="0"/>
        <w:autoSpaceDN w:val="0"/>
        <w:adjustRightInd w:val="0"/>
        <w:spacing w:before="80" w:line="360" w:lineRule="auto"/>
        <w:ind w:firstLine="720"/>
        <w:jc w:val="both"/>
      </w:pPr>
      <w:r w:rsidRPr="0069189E">
        <w:t>11.4. būti suderintos tarpusavyje, jei darbuotoją veikia keli rizikos veiksniai</w:t>
      </w:r>
      <w:r w:rsidR="007339E4">
        <w:t>.</w:t>
      </w:r>
    </w:p>
    <w:p w14:paraId="79D83563" w14:textId="77777777" w:rsidR="0069189E" w:rsidRPr="0069189E" w:rsidRDefault="0069189E" w:rsidP="00305C85">
      <w:pPr>
        <w:numPr>
          <w:ilvl w:val="0"/>
          <w:numId w:val="2"/>
        </w:numPr>
        <w:spacing w:line="360" w:lineRule="auto"/>
        <w:ind w:left="0" w:firstLine="720"/>
        <w:jc w:val="both"/>
      </w:pPr>
      <w:r w:rsidRPr="0069189E">
        <w:t>Kiekvienam darbuotojui vedami AAP išdavimo dokumentai kuriuose nurodoma:</w:t>
      </w:r>
    </w:p>
    <w:p w14:paraId="76852207" w14:textId="77777777" w:rsidR="0069189E" w:rsidRPr="0069189E" w:rsidRDefault="0069189E" w:rsidP="00316F0D">
      <w:pPr>
        <w:spacing w:line="360" w:lineRule="auto"/>
        <w:ind w:firstLine="720"/>
        <w:jc w:val="both"/>
      </w:pPr>
      <w:r w:rsidRPr="0069189E">
        <w:t>12.1. darbuotojo pareigos, vardas, pavardė;</w:t>
      </w:r>
    </w:p>
    <w:p w14:paraId="6C776B8A" w14:textId="3A77BC60" w:rsidR="0069189E" w:rsidRPr="0069189E" w:rsidRDefault="0069189E" w:rsidP="00316F0D">
      <w:pPr>
        <w:spacing w:line="360" w:lineRule="auto"/>
        <w:ind w:firstLine="720"/>
        <w:jc w:val="both"/>
      </w:pPr>
      <w:r w:rsidRPr="0069189E">
        <w:t>12.2. darbuotojui reikalingos AAP (dydis, veiksmingumo lygis arba apsaugos klasė</w:t>
      </w:r>
      <w:r w:rsidR="00316F0D">
        <w:t>)</w:t>
      </w:r>
      <w:r w:rsidRPr="0069189E">
        <w:t xml:space="preserve"> bei ar tai vienkartinio ar daugkartinio naudojimo priemonė;</w:t>
      </w:r>
    </w:p>
    <w:p w14:paraId="3C6576DB" w14:textId="77777777" w:rsidR="0069189E" w:rsidRPr="0069189E" w:rsidRDefault="0069189E" w:rsidP="00316F0D">
      <w:pPr>
        <w:spacing w:line="360" w:lineRule="auto"/>
        <w:ind w:firstLine="720"/>
        <w:jc w:val="both"/>
      </w:pPr>
      <w:r w:rsidRPr="0069189E">
        <w:t>12.3. išduotos AAP pavadinimas, markė, paskirtis, savybės, kiekis, išdavimo data ir tinkamumo naudoti terminas;</w:t>
      </w:r>
    </w:p>
    <w:p w14:paraId="1B8D94CA" w14:textId="7C849FCA" w:rsidR="0069189E" w:rsidRPr="0069189E" w:rsidRDefault="0069189E" w:rsidP="00316F0D">
      <w:pPr>
        <w:spacing w:line="360" w:lineRule="auto"/>
        <w:ind w:firstLine="720"/>
        <w:jc w:val="both"/>
      </w:pPr>
      <w:r w:rsidRPr="0069189E">
        <w:t>12.4. AAP grąžinimo data (jeigu įmonėje vedama asmeninių apsaugos priemonių grąžinimo apskaita)</w:t>
      </w:r>
      <w:r w:rsidR="007339E4">
        <w:t>.</w:t>
      </w:r>
    </w:p>
    <w:p w14:paraId="2191CC12" w14:textId="77777777" w:rsidR="0069189E" w:rsidRPr="0069189E" w:rsidRDefault="0069189E" w:rsidP="00316F0D">
      <w:pPr>
        <w:numPr>
          <w:ilvl w:val="0"/>
          <w:numId w:val="2"/>
        </w:numPr>
        <w:tabs>
          <w:tab w:val="left" w:pos="1134"/>
        </w:tabs>
        <w:spacing w:line="360" w:lineRule="auto"/>
        <w:ind w:left="0" w:firstLine="720"/>
        <w:jc w:val="both"/>
      </w:pPr>
      <w:r w:rsidRPr="0069189E">
        <w:t>Darbuotojas, pasirašydamas dokumente, patvirtina, kad gavo AAP, yra supažindintas su jų paskirtimi, naudojimo, priežiūros ir laikymo reikalavimais, ir įsipareigoja jas naudoti darbo metu.</w:t>
      </w:r>
    </w:p>
    <w:p w14:paraId="714E9B56" w14:textId="5F9EEB3C" w:rsidR="0069189E" w:rsidRDefault="0069189E" w:rsidP="00316F0D">
      <w:pPr>
        <w:numPr>
          <w:ilvl w:val="0"/>
          <w:numId w:val="2"/>
        </w:numPr>
        <w:spacing w:line="360" w:lineRule="auto"/>
        <w:ind w:left="0" w:firstLine="720"/>
        <w:jc w:val="both"/>
      </w:pPr>
      <w:r w:rsidRPr="0069189E">
        <w:lastRenderedPageBreak/>
        <w:t>Susidėvėjusios ar netinkamos naudoti AAP pakeičiamos naujomis.</w:t>
      </w:r>
    </w:p>
    <w:p w14:paraId="6EB33DFA" w14:textId="77777777" w:rsidR="00B90A22" w:rsidRPr="0069189E" w:rsidRDefault="00B90A22" w:rsidP="00B90A22">
      <w:pPr>
        <w:spacing w:line="360" w:lineRule="auto"/>
        <w:ind w:left="851"/>
        <w:jc w:val="both"/>
      </w:pPr>
    </w:p>
    <w:p w14:paraId="6FAA3969" w14:textId="06F31135" w:rsidR="0069189E" w:rsidRPr="0069189E" w:rsidRDefault="0069189E" w:rsidP="0069189E">
      <w:pPr>
        <w:spacing w:line="360" w:lineRule="auto"/>
        <w:jc w:val="center"/>
        <w:rPr>
          <w:b/>
          <w:bCs/>
          <w:lang w:eastAsia="lt-LT"/>
        </w:rPr>
      </w:pPr>
      <w:r w:rsidRPr="0069189E">
        <w:rPr>
          <w:b/>
          <w:bCs/>
          <w:lang w:eastAsia="lt-LT"/>
        </w:rPr>
        <w:t>DARBDAVIO PAREIGOS</w:t>
      </w:r>
    </w:p>
    <w:p w14:paraId="7069650E" w14:textId="39725324" w:rsidR="0069189E" w:rsidRPr="0069189E" w:rsidRDefault="007339E4" w:rsidP="00316F0D">
      <w:pPr>
        <w:numPr>
          <w:ilvl w:val="0"/>
          <w:numId w:val="2"/>
        </w:numPr>
        <w:tabs>
          <w:tab w:val="left" w:pos="1134"/>
        </w:tabs>
        <w:spacing w:line="360" w:lineRule="auto"/>
        <w:ind w:left="0" w:firstLine="720"/>
        <w:contextualSpacing/>
        <w:jc w:val="both"/>
        <w:rPr>
          <w:rFonts w:eastAsiaTheme="minorHAnsi" w:cstheme="minorBidi"/>
          <w:color w:val="000000"/>
        </w:rPr>
      </w:pPr>
      <w:bookmarkStart w:id="3" w:name="part_2777831d6f684b85b286296a856b6d37"/>
      <w:bookmarkStart w:id="4" w:name="part_77bb695b491a418ba037c6e495e9e887"/>
      <w:bookmarkStart w:id="5" w:name="part_d5b71987a68d446a9413df75920694a3"/>
      <w:bookmarkStart w:id="6" w:name="part_fbdb9349932c4862a00a006dd06cb1b5"/>
      <w:bookmarkStart w:id="7" w:name="part_1a46da845f0d45eaba8108021bddb1e5"/>
      <w:bookmarkEnd w:id="3"/>
      <w:bookmarkEnd w:id="4"/>
      <w:bookmarkEnd w:id="5"/>
      <w:bookmarkEnd w:id="6"/>
      <w:bookmarkEnd w:id="7"/>
      <w:r>
        <w:rPr>
          <w:rFonts w:eastAsiaTheme="minorHAnsi" w:cstheme="minorBidi"/>
          <w:color w:val="000000"/>
        </w:rPr>
        <w:t>A</w:t>
      </w:r>
      <w:r w:rsidR="0069189E" w:rsidRPr="0069189E">
        <w:rPr>
          <w:rFonts w:eastAsiaTheme="minorHAnsi" w:cstheme="minorBidi"/>
          <w:color w:val="000000"/>
        </w:rPr>
        <w:t>prūpinti darbuotojus asmeninėmis apsaugos priemonėmis nemokamai (išskyrus atvejus, kai</w:t>
      </w:r>
      <w:bookmarkStart w:id="8" w:name="part_e5321d0eb73442e9a7722fd35ac5e98f"/>
      <w:bookmarkEnd w:id="8"/>
      <w:r w:rsidR="0069189E" w:rsidRPr="0069189E">
        <w:rPr>
          <w:rFonts w:eastAsiaTheme="minorHAnsi" w:cstheme="minorBidi"/>
          <w:color w:val="000000"/>
        </w:rPr>
        <w:t xml:space="preserve"> darbuotojas padengia dalį išlaidų už tas asmenines apsaugos priemones, kuriomis naudojasi ne vien darbo vietoje</w:t>
      </w:r>
      <w:bookmarkStart w:id="9" w:name="part_eaecbe90e07a40f5aa4e088fbd9134d7"/>
      <w:bookmarkEnd w:id="9"/>
      <w:r w:rsidR="0069189E" w:rsidRPr="0069189E">
        <w:rPr>
          <w:rFonts w:eastAsiaTheme="minorHAnsi" w:cstheme="minorBidi"/>
          <w:color w:val="000000"/>
        </w:rPr>
        <w:t>, asmeninės apsaugos priemonės susidėvėjo, buvo sugadintos ar dingo dėl darbuotojo kaltės)</w:t>
      </w:r>
      <w:r w:rsidR="00B90A22">
        <w:rPr>
          <w:rFonts w:eastAsiaTheme="minorHAnsi" w:cstheme="minorBidi"/>
          <w:color w:val="000000"/>
        </w:rPr>
        <w:t>.</w:t>
      </w:r>
    </w:p>
    <w:p w14:paraId="1656CA4B" w14:textId="1314D0CF" w:rsidR="0069189E" w:rsidRPr="0069189E" w:rsidRDefault="007339E4" w:rsidP="00316F0D">
      <w:pPr>
        <w:numPr>
          <w:ilvl w:val="0"/>
          <w:numId w:val="2"/>
        </w:numPr>
        <w:tabs>
          <w:tab w:val="left" w:pos="1134"/>
        </w:tabs>
        <w:spacing w:line="360" w:lineRule="auto"/>
        <w:ind w:left="0" w:firstLine="720"/>
        <w:contextualSpacing/>
        <w:jc w:val="both"/>
        <w:rPr>
          <w:rFonts w:eastAsiaTheme="minorHAnsi" w:cstheme="minorBidi"/>
          <w:color w:val="000000"/>
        </w:rPr>
      </w:pPr>
      <w:bookmarkStart w:id="10" w:name="part_4913a63b24214a33b7f2fc384c48e1e0"/>
      <w:bookmarkEnd w:id="10"/>
      <w:r>
        <w:rPr>
          <w:rFonts w:eastAsiaTheme="minorHAnsi" w:cstheme="minorBidi"/>
          <w:color w:val="000000"/>
        </w:rPr>
        <w:t>I</w:t>
      </w:r>
      <w:r w:rsidR="0069189E" w:rsidRPr="0069189E">
        <w:rPr>
          <w:rFonts w:eastAsiaTheme="minorHAnsi" w:cstheme="minorBidi"/>
          <w:color w:val="000000"/>
        </w:rPr>
        <w:t>šduoti analogišką asmeninę apsaugos priemonę vietoj pirma nustatyto laiko susidėvėjusios, sugedusios ar dingusios</w:t>
      </w:r>
      <w:r w:rsidR="00B90A22">
        <w:rPr>
          <w:rFonts w:eastAsiaTheme="minorHAnsi" w:cstheme="minorBidi"/>
          <w:color w:val="000000"/>
        </w:rPr>
        <w:t>.</w:t>
      </w:r>
    </w:p>
    <w:p w14:paraId="1A9B4AA2" w14:textId="22941BEC" w:rsidR="0069189E" w:rsidRPr="0069189E" w:rsidRDefault="00B90A22" w:rsidP="00316F0D">
      <w:pPr>
        <w:numPr>
          <w:ilvl w:val="0"/>
          <w:numId w:val="2"/>
        </w:numPr>
        <w:tabs>
          <w:tab w:val="left" w:pos="1134"/>
        </w:tabs>
        <w:spacing w:line="360" w:lineRule="auto"/>
        <w:ind w:left="0" w:firstLine="720"/>
        <w:contextualSpacing/>
        <w:jc w:val="both"/>
        <w:rPr>
          <w:rFonts w:eastAsiaTheme="minorHAnsi" w:cstheme="minorBidi"/>
          <w:color w:val="000000"/>
        </w:rPr>
      </w:pPr>
      <w:bookmarkStart w:id="11" w:name="part_31b7d6554c164167ba0c17d040556442"/>
      <w:bookmarkEnd w:id="11"/>
      <w:r>
        <w:rPr>
          <w:rFonts w:eastAsiaTheme="minorHAnsi" w:cstheme="minorBidi"/>
          <w:color w:val="000000"/>
        </w:rPr>
        <w:t>U</w:t>
      </w:r>
      <w:r w:rsidR="0069189E" w:rsidRPr="0069189E">
        <w:rPr>
          <w:rFonts w:eastAsiaTheme="minorHAnsi" w:cstheme="minorBidi"/>
          <w:color w:val="000000"/>
        </w:rPr>
        <w:t>žtikrinti gerą asmeninių apsaugos priemonių veikimą ir tinkamą higieninę būklę, atlikdamas būtiną jų priežiūrą, taisymą ir pakeitimą naujomis</w:t>
      </w:r>
      <w:r>
        <w:rPr>
          <w:rFonts w:eastAsiaTheme="minorHAnsi" w:cstheme="minorBidi"/>
          <w:color w:val="000000"/>
        </w:rPr>
        <w:t>.</w:t>
      </w:r>
    </w:p>
    <w:p w14:paraId="528AE2D8" w14:textId="450C3DF7" w:rsidR="0069189E" w:rsidRPr="0069189E" w:rsidRDefault="00B90A22" w:rsidP="00316F0D">
      <w:pPr>
        <w:numPr>
          <w:ilvl w:val="0"/>
          <w:numId w:val="2"/>
        </w:numPr>
        <w:tabs>
          <w:tab w:val="left" w:pos="1134"/>
        </w:tabs>
        <w:spacing w:line="360" w:lineRule="auto"/>
        <w:ind w:left="0" w:firstLine="720"/>
        <w:contextualSpacing/>
        <w:jc w:val="both"/>
        <w:rPr>
          <w:rFonts w:eastAsiaTheme="minorHAnsi" w:cstheme="minorBidi"/>
          <w:color w:val="000000"/>
        </w:rPr>
      </w:pPr>
      <w:bookmarkStart w:id="12" w:name="part_24b19bf554c945a7938046932a283eb1"/>
      <w:bookmarkStart w:id="13" w:name="part_45af498d338f4d059c8345bb35caa25d"/>
      <w:bookmarkEnd w:id="12"/>
      <w:bookmarkEnd w:id="13"/>
      <w:r>
        <w:rPr>
          <w:rFonts w:eastAsiaTheme="minorHAnsi" w:cstheme="minorBidi"/>
          <w:color w:val="000000"/>
        </w:rPr>
        <w:t>U</w:t>
      </w:r>
      <w:r w:rsidR="0069189E" w:rsidRPr="0069189E">
        <w:rPr>
          <w:rFonts w:eastAsiaTheme="minorHAnsi" w:cstheme="minorBidi"/>
          <w:color w:val="000000"/>
        </w:rPr>
        <w:t xml:space="preserve">žtikrinti, kad asmeninės apsaugos priemonės būtų naudojamos tik pagal gamintojo nurodytą paskirtį (išskyrus specifines ir išskirtines aplinkybes) ir pagal jų naudojimo instrukcijas (gamintojo pateiktas ir darbdavio parengtas, atsižvelgus į naudojimo sąlygas, bei į valymo, dezinfekavimo, atliekų tvarkymo poreikį, naudojimo darbe instrukcijas). </w:t>
      </w:r>
    </w:p>
    <w:p w14:paraId="352D68F0" w14:textId="25B5C095" w:rsidR="0069189E" w:rsidRPr="0069189E" w:rsidRDefault="00B90A22" w:rsidP="00316F0D">
      <w:pPr>
        <w:numPr>
          <w:ilvl w:val="0"/>
          <w:numId w:val="2"/>
        </w:numPr>
        <w:spacing w:line="360" w:lineRule="auto"/>
        <w:ind w:left="0" w:firstLine="720"/>
        <w:contextualSpacing/>
        <w:jc w:val="both"/>
        <w:rPr>
          <w:rFonts w:eastAsiaTheme="minorHAnsi" w:cstheme="minorBidi"/>
          <w:color w:val="000000"/>
        </w:rPr>
      </w:pPr>
      <w:bookmarkStart w:id="14" w:name="part_45752d75b3c04ef29039115ca1bd2361"/>
      <w:bookmarkEnd w:id="14"/>
      <w:r>
        <w:rPr>
          <w:rFonts w:eastAsiaTheme="minorHAnsi" w:cstheme="minorBidi"/>
          <w:color w:val="000000"/>
        </w:rPr>
        <w:t>Į</w:t>
      </w:r>
      <w:r w:rsidR="0069189E" w:rsidRPr="0069189E">
        <w:rPr>
          <w:rFonts w:eastAsiaTheme="minorHAnsi" w:cstheme="minorBidi"/>
          <w:color w:val="000000"/>
        </w:rPr>
        <w:t>vertinti, prieš parinkdamas asmenines apsaugos priemones, ar asmeninės apsaugos priemonės, kuriomis ketina leisti darbuotojui naudotis, atitinka reikalavimus. Tam būtina:</w:t>
      </w:r>
    </w:p>
    <w:p w14:paraId="307DD53D" w14:textId="77777777" w:rsidR="00B90A22" w:rsidRDefault="00B90A22" w:rsidP="00316F0D">
      <w:pPr>
        <w:pStyle w:val="Sraopastraipa"/>
        <w:numPr>
          <w:ilvl w:val="1"/>
          <w:numId w:val="3"/>
        </w:numPr>
        <w:spacing w:line="360" w:lineRule="auto"/>
        <w:ind w:left="0" w:firstLine="720"/>
        <w:jc w:val="both"/>
        <w:rPr>
          <w:rFonts w:eastAsiaTheme="minorHAnsi" w:cstheme="minorBidi"/>
          <w:color w:val="000000"/>
        </w:rPr>
      </w:pPr>
      <w:bookmarkStart w:id="15" w:name="part_f7760593b178472b9858805d9f8ecec7"/>
      <w:bookmarkEnd w:id="15"/>
      <w:r>
        <w:rPr>
          <w:rFonts w:eastAsiaTheme="minorHAnsi" w:cstheme="minorBidi"/>
          <w:color w:val="000000"/>
        </w:rPr>
        <w:t xml:space="preserve"> </w:t>
      </w:r>
      <w:r w:rsidR="0069189E" w:rsidRPr="00B90A22">
        <w:rPr>
          <w:rFonts w:eastAsiaTheme="minorHAnsi" w:cstheme="minorBidi"/>
          <w:color w:val="000000"/>
        </w:rPr>
        <w:t>analizuoti ir įvertinti veiksnius ir pavojus, kurių negalima išvengti ar pašalinti kolektyvinėmis apsaugos priemonėmis ar kitais būdais;</w:t>
      </w:r>
      <w:bookmarkStart w:id="16" w:name="part_72b3f3bae5204f45bfd7ed686a26b2fb"/>
      <w:bookmarkEnd w:id="16"/>
    </w:p>
    <w:p w14:paraId="251DB968" w14:textId="77777777" w:rsidR="00B90A22" w:rsidRDefault="00B90A22" w:rsidP="00316F0D">
      <w:pPr>
        <w:pStyle w:val="Sraopastraipa"/>
        <w:numPr>
          <w:ilvl w:val="1"/>
          <w:numId w:val="3"/>
        </w:numPr>
        <w:spacing w:line="360" w:lineRule="auto"/>
        <w:ind w:left="0" w:firstLine="720"/>
        <w:jc w:val="both"/>
        <w:rPr>
          <w:rFonts w:eastAsiaTheme="minorHAnsi" w:cstheme="minorBidi"/>
          <w:color w:val="000000"/>
        </w:rPr>
      </w:pPr>
      <w:r>
        <w:rPr>
          <w:rFonts w:eastAsiaTheme="minorHAnsi" w:cstheme="minorBidi"/>
          <w:color w:val="000000"/>
        </w:rPr>
        <w:t xml:space="preserve"> </w:t>
      </w:r>
      <w:r w:rsidR="0069189E" w:rsidRPr="00B90A22">
        <w:rPr>
          <w:rFonts w:eastAsiaTheme="minorHAnsi" w:cstheme="minorBidi"/>
          <w:color w:val="000000"/>
        </w:rPr>
        <w:t>apibrėžti, kokių savybių privalo turėti asmeninės apsaugos priemonės, kad jos apsaugotų nuo veiksnių ir (ar) pavojų, taip pat atsižvelgti į pavojus, kuriuos gali sukelti pačios asmeninės apsaugos priemonės;</w:t>
      </w:r>
      <w:bookmarkStart w:id="17" w:name="part_1fc200b3d3a14046b57efa46daadc6be"/>
      <w:bookmarkEnd w:id="17"/>
    </w:p>
    <w:p w14:paraId="1D2C5F49" w14:textId="77777777" w:rsidR="00B90A22" w:rsidRDefault="00B90A22" w:rsidP="00316F0D">
      <w:pPr>
        <w:pStyle w:val="Sraopastraipa"/>
        <w:numPr>
          <w:ilvl w:val="1"/>
          <w:numId w:val="3"/>
        </w:numPr>
        <w:spacing w:line="360" w:lineRule="auto"/>
        <w:ind w:left="0" w:firstLine="720"/>
        <w:jc w:val="both"/>
        <w:rPr>
          <w:rFonts w:eastAsiaTheme="minorHAnsi" w:cstheme="minorBidi"/>
          <w:color w:val="000000"/>
        </w:rPr>
      </w:pPr>
      <w:r>
        <w:rPr>
          <w:rFonts w:eastAsiaTheme="minorHAnsi" w:cstheme="minorBidi"/>
          <w:color w:val="000000"/>
        </w:rPr>
        <w:t xml:space="preserve"> </w:t>
      </w:r>
      <w:r w:rsidR="0069189E" w:rsidRPr="00B90A22">
        <w:rPr>
          <w:rFonts w:eastAsiaTheme="minorHAnsi" w:cstheme="minorBidi"/>
          <w:color w:val="000000"/>
        </w:rPr>
        <w:t>palyginti prieinamų asmeninių apsaugos priemonių savybes su nurodytomis šioms priemonėms reikalingomis savybėmis;</w:t>
      </w:r>
      <w:bookmarkStart w:id="18" w:name="part_b76694a6799c471385dbeeef1e859256"/>
      <w:bookmarkEnd w:id="18"/>
    </w:p>
    <w:p w14:paraId="71905BA1" w14:textId="4A502439" w:rsidR="0069189E" w:rsidRPr="00B90A22" w:rsidRDefault="00B90A22" w:rsidP="00316F0D">
      <w:pPr>
        <w:pStyle w:val="Sraopastraipa"/>
        <w:numPr>
          <w:ilvl w:val="1"/>
          <w:numId w:val="3"/>
        </w:numPr>
        <w:spacing w:line="360" w:lineRule="auto"/>
        <w:ind w:left="0" w:firstLine="720"/>
        <w:jc w:val="both"/>
        <w:rPr>
          <w:rFonts w:eastAsiaTheme="minorHAnsi" w:cstheme="minorBidi"/>
          <w:color w:val="000000"/>
        </w:rPr>
      </w:pPr>
      <w:r>
        <w:rPr>
          <w:rFonts w:eastAsiaTheme="minorHAnsi" w:cstheme="minorBidi"/>
          <w:color w:val="000000"/>
        </w:rPr>
        <w:t xml:space="preserve"> </w:t>
      </w:r>
      <w:r w:rsidR="0069189E" w:rsidRPr="00B90A22">
        <w:rPr>
          <w:rFonts w:eastAsiaTheme="minorHAnsi" w:cstheme="minorBidi"/>
          <w:color w:val="000000"/>
        </w:rPr>
        <w:t>peržiūrėti įvertinimą, jei pakeičiamas nors vienas iš vertintų elementų</w:t>
      </w:r>
      <w:r w:rsidRPr="00B90A22">
        <w:rPr>
          <w:rFonts w:eastAsiaTheme="minorHAnsi" w:cstheme="minorBidi"/>
          <w:color w:val="000000"/>
        </w:rPr>
        <w:t>.</w:t>
      </w:r>
    </w:p>
    <w:p w14:paraId="4A1819E3" w14:textId="546DAA38" w:rsidR="0069189E" w:rsidRPr="0069189E" w:rsidRDefault="00B90A22" w:rsidP="003F61C0">
      <w:pPr>
        <w:widowControl w:val="0"/>
        <w:numPr>
          <w:ilvl w:val="0"/>
          <w:numId w:val="2"/>
        </w:numPr>
        <w:tabs>
          <w:tab w:val="left" w:pos="1134"/>
        </w:tabs>
        <w:autoSpaceDE w:val="0"/>
        <w:autoSpaceDN w:val="0"/>
        <w:adjustRightInd w:val="0"/>
        <w:spacing w:before="80" w:line="360" w:lineRule="auto"/>
        <w:ind w:left="0" w:firstLine="720"/>
        <w:contextualSpacing/>
        <w:jc w:val="both"/>
        <w:rPr>
          <w:rFonts w:eastAsiaTheme="minorHAnsi" w:cstheme="minorBidi"/>
        </w:rPr>
      </w:pPr>
      <w:r>
        <w:rPr>
          <w:rFonts w:eastAsiaTheme="minorHAnsi" w:cstheme="minorBidi"/>
        </w:rPr>
        <w:t>S</w:t>
      </w:r>
      <w:r w:rsidR="0069189E" w:rsidRPr="0069189E">
        <w:rPr>
          <w:rFonts w:eastAsiaTheme="minorHAnsi" w:cstheme="minorBidi"/>
        </w:rPr>
        <w:t>udaryti darbuotojams galimybes asmenines apsaugos priemones skalbti ir valyti įmonėje, nesant tokios galimybės darbuotojams nemokamai duoti valymo, skalbimo priemonių, dezinfekavimo ar kenksmingumo pašalinimo priemonių.</w:t>
      </w:r>
      <w:bookmarkStart w:id="19" w:name="part_4890f98e8e124141930046d1cd9a092b"/>
      <w:bookmarkEnd w:id="19"/>
    </w:p>
    <w:p w14:paraId="19A5F09C" w14:textId="77777777" w:rsidR="0069189E" w:rsidRPr="0069189E" w:rsidRDefault="0069189E" w:rsidP="0069189E">
      <w:pPr>
        <w:widowControl w:val="0"/>
        <w:autoSpaceDE w:val="0"/>
        <w:autoSpaceDN w:val="0"/>
        <w:adjustRightInd w:val="0"/>
        <w:spacing w:before="80" w:line="360" w:lineRule="auto"/>
        <w:jc w:val="center"/>
      </w:pPr>
      <w:r w:rsidRPr="0069189E">
        <w:rPr>
          <w:noProof/>
        </w:rPr>
        <w:drawing>
          <wp:inline distT="0" distB="0" distL="0" distR="0" wp14:anchorId="16117187" wp14:editId="54AA72AE">
            <wp:extent cx="1676400" cy="861923"/>
            <wp:effectExtent l="0" t="0" r="0" b="0"/>
            <wp:docPr id="68349572" name="Paveikslėlis 68349572" descr="Gali būti: baltų miltelių krūvelė, esanti ant žalio indo šalia šaukš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descr="Gali būti: baltų miltelių krūvelė, esanti ant žalio indo šalia šaukš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9446" cy="868631"/>
                    </a:xfrm>
                    <a:prstGeom prst="rect">
                      <a:avLst/>
                    </a:prstGeom>
                    <a:noFill/>
                    <a:ln>
                      <a:noFill/>
                    </a:ln>
                  </pic:spPr>
                </pic:pic>
              </a:graphicData>
            </a:graphic>
          </wp:inline>
        </w:drawing>
      </w:r>
    </w:p>
    <w:p w14:paraId="0E0C4DAB" w14:textId="77777777" w:rsidR="0069189E" w:rsidRPr="0069189E" w:rsidRDefault="0069189E" w:rsidP="0069189E">
      <w:pPr>
        <w:spacing w:line="360" w:lineRule="auto"/>
        <w:jc w:val="center"/>
        <w:rPr>
          <w:b/>
          <w:bCs/>
          <w:color w:val="000000"/>
          <w:lang w:eastAsia="lt-LT"/>
        </w:rPr>
      </w:pPr>
    </w:p>
    <w:p w14:paraId="090C470E" w14:textId="77777777" w:rsidR="0069189E" w:rsidRPr="0069189E" w:rsidRDefault="0069189E" w:rsidP="0069189E">
      <w:pPr>
        <w:spacing w:line="360" w:lineRule="auto"/>
        <w:jc w:val="center"/>
        <w:rPr>
          <w:b/>
          <w:bCs/>
          <w:color w:val="000000"/>
          <w:lang w:eastAsia="lt-LT"/>
        </w:rPr>
      </w:pPr>
    </w:p>
    <w:p w14:paraId="370EA4D3" w14:textId="77777777" w:rsidR="0069189E" w:rsidRPr="0069189E" w:rsidRDefault="0069189E" w:rsidP="0069189E">
      <w:pPr>
        <w:spacing w:line="360" w:lineRule="auto"/>
        <w:jc w:val="center"/>
        <w:rPr>
          <w:color w:val="000000"/>
          <w:lang w:eastAsia="lt-LT"/>
        </w:rPr>
      </w:pPr>
      <w:r w:rsidRPr="0069189E">
        <w:rPr>
          <w:b/>
          <w:bCs/>
          <w:color w:val="000000"/>
          <w:lang w:eastAsia="lt-LT"/>
        </w:rPr>
        <w:t>DARBUOTOJO PAREIGOS</w:t>
      </w:r>
      <w:bookmarkStart w:id="20" w:name="part_1fef4440bf3c48e3ac0c3bda3561a52b"/>
      <w:bookmarkEnd w:id="20"/>
    </w:p>
    <w:p w14:paraId="47D60A18" w14:textId="17D546B2" w:rsidR="0069189E" w:rsidRPr="0069189E" w:rsidRDefault="003F61C0" w:rsidP="003F61C0">
      <w:pPr>
        <w:numPr>
          <w:ilvl w:val="0"/>
          <w:numId w:val="2"/>
        </w:numPr>
        <w:tabs>
          <w:tab w:val="left" w:pos="993"/>
          <w:tab w:val="left" w:pos="1134"/>
        </w:tabs>
        <w:spacing w:line="360" w:lineRule="auto"/>
        <w:ind w:left="0" w:firstLine="720"/>
        <w:contextualSpacing/>
        <w:jc w:val="both"/>
        <w:rPr>
          <w:rFonts w:eastAsiaTheme="minorHAnsi" w:cstheme="minorBidi"/>
          <w:color w:val="000000"/>
        </w:rPr>
      </w:pPr>
      <w:bookmarkStart w:id="21" w:name="part_997b8d73f6834b598e12612d245be3a3"/>
      <w:bookmarkEnd w:id="21"/>
      <w:r>
        <w:rPr>
          <w:rFonts w:eastAsiaTheme="minorHAnsi" w:cstheme="minorBidi"/>
          <w:color w:val="000000"/>
        </w:rPr>
        <w:t xml:space="preserve"> </w:t>
      </w:r>
      <w:r w:rsidR="0069189E" w:rsidRPr="0069189E">
        <w:rPr>
          <w:rFonts w:eastAsiaTheme="minorHAnsi" w:cstheme="minorBidi"/>
          <w:color w:val="000000"/>
        </w:rPr>
        <w:t>Nepradėti dirbti be asmeninių apsaugos priemonių, kai yra informuotas ir apmokytas ir žino</w:t>
      </w:r>
      <w:r>
        <w:rPr>
          <w:rFonts w:eastAsiaTheme="minorHAnsi" w:cstheme="minorBidi"/>
          <w:color w:val="000000"/>
        </w:rPr>
        <w:t>,</w:t>
      </w:r>
      <w:r w:rsidR="0069189E" w:rsidRPr="0069189E">
        <w:rPr>
          <w:rFonts w:eastAsiaTheme="minorHAnsi" w:cstheme="minorBidi"/>
          <w:color w:val="000000"/>
        </w:rPr>
        <w:t xml:space="preserve"> kaip jas naudoti dirbdamas</w:t>
      </w:r>
      <w:r w:rsidR="00B90A22">
        <w:rPr>
          <w:rFonts w:eastAsiaTheme="minorHAnsi" w:cstheme="minorBidi"/>
          <w:color w:val="000000"/>
        </w:rPr>
        <w:t>.</w:t>
      </w:r>
    </w:p>
    <w:p w14:paraId="794E1395" w14:textId="0131498E" w:rsidR="0069189E" w:rsidRPr="0069189E" w:rsidRDefault="0069189E" w:rsidP="003F61C0">
      <w:pPr>
        <w:numPr>
          <w:ilvl w:val="0"/>
          <w:numId w:val="2"/>
        </w:numPr>
        <w:tabs>
          <w:tab w:val="left" w:pos="1134"/>
          <w:tab w:val="left" w:pos="1276"/>
        </w:tabs>
        <w:spacing w:line="360" w:lineRule="auto"/>
        <w:ind w:left="0" w:firstLine="720"/>
        <w:contextualSpacing/>
        <w:jc w:val="both"/>
        <w:rPr>
          <w:rFonts w:eastAsiaTheme="minorHAnsi" w:cstheme="minorBidi"/>
          <w:color w:val="000000"/>
        </w:rPr>
      </w:pPr>
      <w:bookmarkStart w:id="22" w:name="part_12f1573b4bf247aa860e9a8521f862dd"/>
      <w:bookmarkEnd w:id="22"/>
      <w:r w:rsidRPr="0069189E">
        <w:rPr>
          <w:rFonts w:eastAsiaTheme="minorHAnsi" w:cstheme="minorBidi"/>
          <w:color w:val="000000"/>
        </w:rPr>
        <w:t>Naudoti asmenines apsaugos priemones pagal jų paskirtį ir jas prižiūrėti, kaip nurodyta darbuotojui pateiktose instrukcijose ir informacijoje, laiku pranešti darbdaviui ar darbdavio įgaliotam asmeniui darbuotojų saugai ir sveikatai apie jų susidėvėjimą, užterštumą, netinkamumą naudoti ar praradimą</w:t>
      </w:r>
      <w:r w:rsidR="00B90A22">
        <w:rPr>
          <w:rFonts w:eastAsiaTheme="minorHAnsi" w:cstheme="minorBidi"/>
          <w:color w:val="000000"/>
        </w:rPr>
        <w:t>.</w:t>
      </w:r>
    </w:p>
    <w:p w14:paraId="4352254D" w14:textId="77777777" w:rsidR="0069189E" w:rsidRPr="0069189E" w:rsidRDefault="0069189E" w:rsidP="003F61C0">
      <w:pPr>
        <w:numPr>
          <w:ilvl w:val="0"/>
          <w:numId w:val="2"/>
        </w:numPr>
        <w:spacing w:line="360" w:lineRule="auto"/>
        <w:ind w:left="0" w:firstLine="720"/>
        <w:contextualSpacing/>
        <w:jc w:val="both"/>
        <w:rPr>
          <w:rFonts w:eastAsiaTheme="minorHAnsi" w:cstheme="minorBidi"/>
          <w:color w:val="000000"/>
        </w:rPr>
      </w:pPr>
      <w:bookmarkStart w:id="23" w:name="part_0ab58da0f54d43048ff22a79cbdd6ee2"/>
      <w:bookmarkEnd w:id="23"/>
      <w:r w:rsidRPr="0069189E">
        <w:rPr>
          <w:rFonts w:eastAsiaTheme="minorHAnsi" w:cstheme="minorBidi"/>
          <w:color w:val="000000"/>
        </w:rPr>
        <w:t>Pasinaudojęs asmenine apsaugos priemone, ją padėti arba išmesti į tam skirtą vietą.</w:t>
      </w:r>
    </w:p>
    <w:p w14:paraId="416DE3A6" w14:textId="77777777" w:rsidR="0069189E" w:rsidRPr="0069189E" w:rsidRDefault="0069189E" w:rsidP="003F61C0">
      <w:pPr>
        <w:numPr>
          <w:ilvl w:val="0"/>
          <w:numId w:val="2"/>
        </w:numPr>
        <w:spacing w:line="360" w:lineRule="auto"/>
        <w:ind w:left="0" w:firstLine="720"/>
        <w:contextualSpacing/>
        <w:jc w:val="both"/>
        <w:rPr>
          <w:rFonts w:eastAsiaTheme="minorHAnsi" w:cstheme="minorBidi"/>
          <w:color w:val="000000"/>
        </w:rPr>
      </w:pPr>
      <w:r w:rsidRPr="0069189E">
        <w:rPr>
          <w:rFonts w:eastAsiaTheme="minorHAnsi" w:cstheme="minorBidi"/>
        </w:rPr>
        <w:t>Dirbdamas, įpareigojančiais saugos ir sveikatos apsaugos ženklais pažymėtose darbo vietose, naudoti šiuose ženkluose nurodytomis AAP, ženklų pvz.:</w:t>
      </w:r>
    </w:p>
    <w:p w14:paraId="2FC327A1" w14:textId="77777777" w:rsidR="0069189E" w:rsidRPr="0069189E" w:rsidRDefault="0069189E" w:rsidP="0069189E">
      <w:pPr>
        <w:spacing w:line="360" w:lineRule="auto"/>
        <w:jc w:val="center"/>
        <w:rPr>
          <w:color w:val="000000"/>
          <w:lang w:eastAsia="lt-LT"/>
        </w:rPr>
      </w:pPr>
      <w:r w:rsidRPr="0069189E">
        <w:rPr>
          <w:noProof/>
        </w:rPr>
        <w:drawing>
          <wp:inline distT="0" distB="0" distL="0" distR="0" wp14:anchorId="5D05896D" wp14:editId="578ECF63">
            <wp:extent cx="2721600" cy="1800225"/>
            <wp:effectExtent l="0" t="0" r="3175" b="0"/>
            <wp:docPr id="68349573" name="Paveikslėlis 68349573" descr="Gali būti: mėlyni ir balti ženklai, kuriuose pavaizduota įvairių tipų žmonių saugos įranga, įskaitant šalmus, piršt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 descr="Gali būti: mėlyni ir balti ženklai, kuriuose pavaizduota įvairių tipų žmonių saugos įranga, įskaitant šalmus, pirštin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1339" cy="1806667"/>
                    </a:xfrm>
                    <a:prstGeom prst="rect">
                      <a:avLst/>
                    </a:prstGeom>
                    <a:noFill/>
                    <a:ln>
                      <a:noFill/>
                    </a:ln>
                  </pic:spPr>
                </pic:pic>
              </a:graphicData>
            </a:graphic>
          </wp:inline>
        </w:drawing>
      </w:r>
    </w:p>
    <w:p w14:paraId="6CD41A89" w14:textId="77777777" w:rsidR="0069189E" w:rsidRPr="0069189E" w:rsidRDefault="0069189E" w:rsidP="0069189E">
      <w:pPr>
        <w:spacing w:after="200" w:line="360" w:lineRule="auto"/>
        <w:ind w:left="851"/>
        <w:contextualSpacing/>
        <w:jc w:val="center"/>
        <w:rPr>
          <w:rFonts w:eastAsiaTheme="minorHAnsi" w:cstheme="minorBidi"/>
          <w:b/>
        </w:rPr>
      </w:pPr>
      <w:r w:rsidRPr="0069189E">
        <w:rPr>
          <w:rFonts w:eastAsiaTheme="minorHAnsi" w:cstheme="minorBidi"/>
          <w:b/>
        </w:rPr>
        <w:t>AAP NAUDOJIMAS</w:t>
      </w:r>
    </w:p>
    <w:p w14:paraId="200AEBD0" w14:textId="77777777" w:rsidR="0069189E" w:rsidRPr="0069189E" w:rsidRDefault="0069189E" w:rsidP="003F61C0">
      <w:pPr>
        <w:numPr>
          <w:ilvl w:val="0"/>
          <w:numId w:val="2"/>
        </w:numPr>
        <w:tabs>
          <w:tab w:val="left" w:pos="993"/>
          <w:tab w:val="left" w:pos="1134"/>
        </w:tabs>
        <w:spacing w:line="360" w:lineRule="auto"/>
        <w:ind w:left="0" w:firstLine="720"/>
        <w:jc w:val="both"/>
      </w:pPr>
      <w:r w:rsidRPr="0069189E">
        <w:t>Darbuotojas privalo naudoti AAP visą darbo laiką, kai darbo aplinkoje yra profesinės rizikos veiksnių ar pavojų.</w:t>
      </w:r>
    </w:p>
    <w:p w14:paraId="5E054FB8" w14:textId="77777777" w:rsidR="0069189E" w:rsidRPr="0069189E" w:rsidRDefault="0069189E" w:rsidP="003F61C0">
      <w:pPr>
        <w:numPr>
          <w:ilvl w:val="0"/>
          <w:numId w:val="2"/>
        </w:numPr>
        <w:tabs>
          <w:tab w:val="left" w:pos="1134"/>
        </w:tabs>
        <w:spacing w:line="360" w:lineRule="auto"/>
        <w:ind w:left="0" w:firstLine="720"/>
        <w:jc w:val="both"/>
      </w:pPr>
      <w:r w:rsidRPr="0069189E">
        <w:t>Dirbti be AAP draudžiama. Atsisakymas jas naudoti laikomas darbo pareigų pažeidimu.</w:t>
      </w:r>
    </w:p>
    <w:p w14:paraId="0CD038CA" w14:textId="77777777" w:rsidR="0069189E" w:rsidRPr="0069189E" w:rsidRDefault="0069189E" w:rsidP="003F61C0">
      <w:pPr>
        <w:numPr>
          <w:ilvl w:val="0"/>
          <w:numId w:val="2"/>
        </w:numPr>
        <w:tabs>
          <w:tab w:val="left" w:pos="1134"/>
        </w:tabs>
        <w:spacing w:line="360" w:lineRule="auto"/>
        <w:ind w:left="0" w:firstLine="720"/>
        <w:jc w:val="both"/>
      </w:pPr>
      <w:r w:rsidRPr="0069189E">
        <w:t>Darbuotojas privalo:</w:t>
      </w:r>
    </w:p>
    <w:p w14:paraId="2B1F42EC" w14:textId="52394E86" w:rsidR="0069189E" w:rsidRPr="0069189E" w:rsidRDefault="00B90A22" w:rsidP="003F61C0">
      <w:pPr>
        <w:spacing w:line="360" w:lineRule="auto"/>
        <w:ind w:firstLine="720"/>
        <w:jc w:val="both"/>
      </w:pPr>
      <w:r>
        <w:t>27</w:t>
      </w:r>
      <w:r w:rsidR="0069189E" w:rsidRPr="0069189E">
        <w:t>.1</w:t>
      </w:r>
      <w:r>
        <w:t xml:space="preserve">. </w:t>
      </w:r>
      <w:r w:rsidR="0069189E" w:rsidRPr="0069189E">
        <w:t>naudoti AAP pagal paskirtį ir gamintojo nurodymus;</w:t>
      </w:r>
    </w:p>
    <w:p w14:paraId="695731A5" w14:textId="213D00EB" w:rsidR="0069189E" w:rsidRPr="0069189E" w:rsidRDefault="00B90A22" w:rsidP="003F61C0">
      <w:pPr>
        <w:spacing w:line="360" w:lineRule="auto"/>
        <w:ind w:firstLine="720"/>
        <w:jc w:val="both"/>
      </w:pPr>
      <w:r>
        <w:t>27</w:t>
      </w:r>
      <w:r w:rsidR="0069189E" w:rsidRPr="0069189E">
        <w:t>.2. palaikyti AAP švarą ir tinkamą būklę;</w:t>
      </w:r>
    </w:p>
    <w:p w14:paraId="511885F2" w14:textId="6531491A" w:rsidR="0069189E" w:rsidRPr="0069189E" w:rsidRDefault="00B90A22" w:rsidP="003F61C0">
      <w:pPr>
        <w:spacing w:line="360" w:lineRule="auto"/>
        <w:ind w:firstLine="720"/>
        <w:jc w:val="both"/>
      </w:pPr>
      <w:r>
        <w:t>27</w:t>
      </w:r>
      <w:r w:rsidR="0069189E" w:rsidRPr="0069189E">
        <w:t>.3. pranešti vadovui ar atsakingam asmeniui apie susidėvėjimą, užterštumą ar netinkamumą;</w:t>
      </w:r>
    </w:p>
    <w:p w14:paraId="34D76A2F" w14:textId="4C82D861" w:rsidR="0069189E" w:rsidRPr="0069189E" w:rsidRDefault="00B90A22" w:rsidP="003F61C0">
      <w:pPr>
        <w:spacing w:line="360" w:lineRule="auto"/>
        <w:ind w:firstLine="720"/>
        <w:jc w:val="both"/>
      </w:pPr>
      <w:r>
        <w:t>27</w:t>
      </w:r>
      <w:r w:rsidR="0069189E" w:rsidRPr="0069189E">
        <w:t>.4. po darbo AAP padėti į tam skirtą vietą arba grąžinti atsakingam asmeniui.</w:t>
      </w:r>
    </w:p>
    <w:p w14:paraId="47115BAD" w14:textId="77777777" w:rsidR="0069189E" w:rsidRPr="0069189E" w:rsidRDefault="0069189E" w:rsidP="0069189E">
      <w:pPr>
        <w:spacing w:line="360" w:lineRule="auto"/>
        <w:rPr>
          <w:b/>
        </w:rPr>
      </w:pPr>
    </w:p>
    <w:p w14:paraId="7FF6C413" w14:textId="77777777" w:rsidR="0069189E" w:rsidRPr="0069189E" w:rsidRDefault="0069189E" w:rsidP="0069189E">
      <w:pPr>
        <w:spacing w:line="360" w:lineRule="auto"/>
        <w:jc w:val="center"/>
        <w:rPr>
          <w:b/>
        </w:rPr>
      </w:pPr>
      <w:r w:rsidRPr="0069189E">
        <w:rPr>
          <w:b/>
        </w:rPr>
        <w:t>AAP NAUDOJIMO MOKYMAI</w:t>
      </w:r>
    </w:p>
    <w:p w14:paraId="38CD1100" w14:textId="77777777" w:rsidR="0069189E" w:rsidRPr="0069189E" w:rsidRDefault="0069189E" w:rsidP="003F61C0">
      <w:pPr>
        <w:numPr>
          <w:ilvl w:val="0"/>
          <w:numId w:val="2"/>
        </w:numPr>
        <w:tabs>
          <w:tab w:val="left" w:pos="1134"/>
        </w:tabs>
        <w:spacing w:line="360" w:lineRule="auto"/>
        <w:ind w:left="0" w:firstLine="720"/>
        <w:jc w:val="both"/>
      </w:pPr>
      <w:r w:rsidRPr="0069189E">
        <w:t>Įmonėje vykdomi AAP naudojimo ir dėvėjimo mokymai darbuotojams suprantama kalba.</w:t>
      </w:r>
    </w:p>
    <w:p w14:paraId="2E120FD5" w14:textId="77777777" w:rsidR="0069189E" w:rsidRPr="0069189E" w:rsidRDefault="0069189E" w:rsidP="002B1A63">
      <w:pPr>
        <w:numPr>
          <w:ilvl w:val="0"/>
          <w:numId w:val="2"/>
        </w:numPr>
        <w:tabs>
          <w:tab w:val="left" w:pos="1134"/>
          <w:tab w:val="left" w:pos="1418"/>
        </w:tabs>
        <w:spacing w:line="360" w:lineRule="auto"/>
        <w:ind w:left="0" w:firstLine="720"/>
        <w:jc w:val="both"/>
      </w:pPr>
      <w:r w:rsidRPr="0069189E">
        <w:lastRenderedPageBreak/>
        <w:t>Mokymai gali būti organizuojami kontaktiniu (praktiniai užsiėmimai darbo vietoje ar klasėje) arba nuotoliniu būdu per elektronines mokymų sistemas.</w:t>
      </w:r>
    </w:p>
    <w:p w14:paraId="05F62843" w14:textId="77777777" w:rsidR="0069189E" w:rsidRPr="0069189E" w:rsidRDefault="0069189E" w:rsidP="002B1A63">
      <w:pPr>
        <w:numPr>
          <w:ilvl w:val="0"/>
          <w:numId w:val="2"/>
        </w:numPr>
        <w:spacing w:line="360" w:lineRule="auto"/>
        <w:ind w:left="0" w:firstLine="720"/>
        <w:jc w:val="both"/>
      </w:pPr>
      <w:r w:rsidRPr="0069189E">
        <w:t>Mokymų metu darbuotojai supažindinami su tinkamu AAP naudojimu, užsidėjimu, užsegimu, pritaikymu, nuėmimu, priežiūra ir laikymu ir kitais reikalavimais.</w:t>
      </w:r>
    </w:p>
    <w:p w14:paraId="4F734990" w14:textId="77777777" w:rsidR="0069189E" w:rsidRPr="0069189E" w:rsidRDefault="0069189E" w:rsidP="0069189E">
      <w:pPr>
        <w:spacing w:line="360" w:lineRule="auto"/>
        <w:ind w:left="360"/>
        <w:jc w:val="center"/>
      </w:pPr>
      <w:r w:rsidRPr="0069189E">
        <w:rPr>
          <w:noProof/>
        </w:rPr>
        <w:drawing>
          <wp:inline distT="0" distB="0" distL="0" distR="0" wp14:anchorId="224E85EB" wp14:editId="0219D39B">
            <wp:extent cx="2152650" cy="1597373"/>
            <wp:effectExtent l="0" t="0" r="0" b="3175"/>
            <wp:docPr id="68349574" name="Paveikslėlis 68349574" descr="This contains: Certified Safety Officer in Saudi Aram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8" descr="This contains: Certified Safety Officer in Saudi Aramc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0074" cy="1602882"/>
                    </a:xfrm>
                    <a:prstGeom prst="rect">
                      <a:avLst/>
                    </a:prstGeom>
                    <a:noFill/>
                    <a:ln>
                      <a:noFill/>
                    </a:ln>
                  </pic:spPr>
                </pic:pic>
              </a:graphicData>
            </a:graphic>
          </wp:inline>
        </w:drawing>
      </w:r>
    </w:p>
    <w:p w14:paraId="14D9EE22" w14:textId="77777777" w:rsidR="0069189E" w:rsidRPr="0069189E" w:rsidRDefault="0069189E" w:rsidP="0069189E">
      <w:pPr>
        <w:spacing w:after="200" w:line="360" w:lineRule="auto"/>
        <w:ind w:left="851"/>
        <w:contextualSpacing/>
        <w:jc w:val="center"/>
        <w:rPr>
          <w:rFonts w:eastAsiaTheme="minorHAnsi" w:cstheme="minorBidi"/>
          <w:b/>
        </w:rPr>
      </w:pPr>
    </w:p>
    <w:p w14:paraId="07915982" w14:textId="77777777" w:rsidR="0069189E" w:rsidRPr="0069189E" w:rsidRDefault="0069189E" w:rsidP="0069189E">
      <w:pPr>
        <w:spacing w:after="200" w:line="360" w:lineRule="auto"/>
        <w:ind w:left="851"/>
        <w:contextualSpacing/>
        <w:jc w:val="center"/>
        <w:rPr>
          <w:rFonts w:eastAsiaTheme="minorHAnsi" w:cstheme="minorBidi"/>
          <w:b/>
        </w:rPr>
      </w:pPr>
      <w:r w:rsidRPr="0069189E">
        <w:rPr>
          <w:rFonts w:eastAsiaTheme="minorHAnsi" w:cstheme="minorBidi"/>
          <w:b/>
        </w:rPr>
        <w:t>AAP GRĄŽINIMAS</w:t>
      </w:r>
    </w:p>
    <w:p w14:paraId="6E238AD1" w14:textId="77777777" w:rsidR="0069189E" w:rsidRPr="0069189E" w:rsidRDefault="0069189E" w:rsidP="002B1A63">
      <w:pPr>
        <w:numPr>
          <w:ilvl w:val="0"/>
          <w:numId w:val="2"/>
        </w:numPr>
        <w:tabs>
          <w:tab w:val="left" w:pos="1134"/>
        </w:tabs>
        <w:spacing w:line="360" w:lineRule="auto"/>
        <w:ind w:left="0" w:firstLine="720"/>
        <w:contextualSpacing/>
        <w:jc w:val="both"/>
        <w:rPr>
          <w:rFonts w:eastAsiaTheme="minorHAnsi" w:cstheme="minorBidi"/>
        </w:rPr>
      </w:pPr>
      <w:r w:rsidRPr="0069189E">
        <w:rPr>
          <w:rFonts w:eastAsiaTheme="minorHAnsi" w:cstheme="minorBidi"/>
        </w:rPr>
        <w:t>AAP grąžinamos, kai:</w:t>
      </w:r>
    </w:p>
    <w:p w14:paraId="649175C6" w14:textId="5B49C485" w:rsidR="0069189E" w:rsidRPr="0069189E" w:rsidRDefault="0069189E" w:rsidP="002B1A63">
      <w:pPr>
        <w:spacing w:line="360" w:lineRule="auto"/>
        <w:ind w:firstLine="720"/>
        <w:jc w:val="both"/>
      </w:pPr>
      <w:r w:rsidRPr="0069189E">
        <w:t>3</w:t>
      </w:r>
      <w:r w:rsidR="00B90A22">
        <w:t>2</w:t>
      </w:r>
      <w:r w:rsidRPr="0069189E">
        <w:t>.1. baigiasi jų naudojimo terminas;</w:t>
      </w:r>
    </w:p>
    <w:p w14:paraId="3B6024E4" w14:textId="33868DFA" w:rsidR="0069189E" w:rsidRPr="0069189E" w:rsidRDefault="0069189E" w:rsidP="002B1A63">
      <w:pPr>
        <w:spacing w:line="360" w:lineRule="auto"/>
        <w:ind w:firstLine="720"/>
        <w:jc w:val="both"/>
      </w:pPr>
      <w:r w:rsidRPr="0069189E">
        <w:t>3</w:t>
      </w:r>
      <w:r w:rsidR="00B90A22">
        <w:t>2</w:t>
      </w:r>
      <w:r w:rsidRPr="0069189E">
        <w:t>.2. jos tampa netinkamos naudoti;</w:t>
      </w:r>
    </w:p>
    <w:p w14:paraId="7274113F" w14:textId="7307DEAF" w:rsidR="0069189E" w:rsidRPr="0069189E" w:rsidRDefault="0069189E" w:rsidP="002B1A63">
      <w:pPr>
        <w:spacing w:line="360" w:lineRule="auto"/>
        <w:ind w:firstLine="720"/>
        <w:jc w:val="both"/>
      </w:pPr>
      <w:r w:rsidRPr="0069189E">
        <w:t>3</w:t>
      </w:r>
      <w:r w:rsidR="00B90A22">
        <w:t>2</w:t>
      </w:r>
      <w:r w:rsidRPr="0069189E">
        <w:t>.3. nutraukiami darbo santykiai.</w:t>
      </w:r>
    </w:p>
    <w:p w14:paraId="69C69698" w14:textId="77777777" w:rsidR="0069189E" w:rsidRPr="0069189E" w:rsidRDefault="0069189E" w:rsidP="002B1A63">
      <w:pPr>
        <w:numPr>
          <w:ilvl w:val="0"/>
          <w:numId w:val="2"/>
        </w:numPr>
        <w:tabs>
          <w:tab w:val="left" w:pos="851"/>
          <w:tab w:val="left" w:pos="1134"/>
        </w:tabs>
        <w:spacing w:line="360" w:lineRule="auto"/>
        <w:ind w:left="0" w:firstLine="720"/>
        <w:jc w:val="both"/>
      </w:pPr>
      <w:r w:rsidRPr="0069189E">
        <w:t>Grąžinant AAP, atsakingas asmuo patikrina jų būklę ir tinkamumą tolesniam naudojimui.</w:t>
      </w:r>
    </w:p>
    <w:p w14:paraId="028C370A" w14:textId="77777777" w:rsidR="0069189E" w:rsidRPr="0069189E" w:rsidRDefault="0069189E" w:rsidP="002B1A63">
      <w:pPr>
        <w:numPr>
          <w:ilvl w:val="0"/>
          <w:numId w:val="2"/>
        </w:numPr>
        <w:tabs>
          <w:tab w:val="left" w:pos="993"/>
          <w:tab w:val="left" w:pos="1134"/>
        </w:tabs>
        <w:spacing w:line="360" w:lineRule="auto"/>
        <w:ind w:left="0" w:firstLine="720"/>
        <w:jc w:val="both"/>
      </w:pPr>
      <w:r w:rsidRPr="0069189E">
        <w:t>Tinkamos naudoti AAP išvalomos, dezinfekuojamos ir saugomos iki kito išdavimo.</w:t>
      </w:r>
    </w:p>
    <w:p w14:paraId="58282ABC" w14:textId="77777777" w:rsidR="0069189E" w:rsidRPr="0069189E" w:rsidRDefault="0069189E" w:rsidP="000C2C0E">
      <w:pPr>
        <w:numPr>
          <w:ilvl w:val="0"/>
          <w:numId w:val="2"/>
        </w:numPr>
        <w:tabs>
          <w:tab w:val="left" w:pos="993"/>
          <w:tab w:val="left" w:pos="1134"/>
        </w:tabs>
        <w:spacing w:line="360" w:lineRule="auto"/>
        <w:ind w:left="0" w:firstLine="720"/>
        <w:jc w:val="both"/>
      </w:pPr>
      <w:r w:rsidRPr="0069189E">
        <w:t>Susidėvėjusios ar netinkamos naudoti AAP nurašomos įmonės nustatyta tvarka ir, jei reikia, utilizuojamos pagal atliekų tvarkymo ir pavojingų atliekų teisės aktus.</w:t>
      </w:r>
    </w:p>
    <w:p w14:paraId="17FC5FAB" w14:textId="77777777" w:rsidR="0069189E" w:rsidRPr="0069189E" w:rsidRDefault="0069189E" w:rsidP="000C2C0E">
      <w:pPr>
        <w:numPr>
          <w:ilvl w:val="0"/>
          <w:numId w:val="2"/>
        </w:numPr>
        <w:spacing w:line="360" w:lineRule="auto"/>
        <w:ind w:left="0" w:firstLine="709"/>
        <w:jc w:val="both"/>
      </w:pPr>
      <w:r w:rsidRPr="0069189E">
        <w:t>Darbuotojui susirgus užkrečiamąja liga – jo naudotos AAP turi būti dezinfekuojamos arba sunaikinamos.</w:t>
      </w:r>
    </w:p>
    <w:p w14:paraId="47EEE6C8" w14:textId="77777777" w:rsidR="0069189E" w:rsidRPr="0069189E" w:rsidRDefault="0069189E" w:rsidP="0069189E">
      <w:pPr>
        <w:spacing w:after="200" w:line="360" w:lineRule="auto"/>
        <w:ind w:left="851"/>
        <w:contextualSpacing/>
        <w:jc w:val="center"/>
        <w:rPr>
          <w:rFonts w:eastAsiaTheme="minorHAnsi" w:cstheme="minorBidi"/>
          <w:b/>
        </w:rPr>
      </w:pPr>
      <w:r w:rsidRPr="0069189E">
        <w:rPr>
          <w:rFonts w:eastAsiaTheme="minorHAnsi" w:cstheme="minorBidi"/>
          <w:b/>
        </w:rPr>
        <w:t>AAP LAIKYMAS</w:t>
      </w:r>
    </w:p>
    <w:p w14:paraId="33186152" w14:textId="77777777" w:rsidR="0069189E" w:rsidRPr="0069189E" w:rsidRDefault="0069189E" w:rsidP="000C2C0E">
      <w:pPr>
        <w:numPr>
          <w:ilvl w:val="0"/>
          <w:numId w:val="2"/>
        </w:numPr>
        <w:spacing w:line="360" w:lineRule="auto"/>
        <w:ind w:left="0" w:firstLine="720"/>
        <w:jc w:val="both"/>
      </w:pPr>
      <w:r w:rsidRPr="0069189E">
        <w:t>AAP laikomos švariose, sausose, vėdinamose ir tvarkingose patalpose, apsaugotose nuo dulkių, drėgmės, korozijos, tiesioginių saulės spindulių, karščio šaltinių ir kitų neigiamų aplinkos veiksnių.</w:t>
      </w:r>
    </w:p>
    <w:p w14:paraId="495A5863" w14:textId="77777777" w:rsidR="0069189E" w:rsidRPr="0069189E" w:rsidRDefault="0069189E" w:rsidP="000C2C0E">
      <w:pPr>
        <w:numPr>
          <w:ilvl w:val="0"/>
          <w:numId w:val="2"/>
        </w:numPr>
        <w:tabs>
          <w:tab w:val="left" w:pos="851"/>
          <w:tab w:val="left" w:pos="1134"/>
        </w:tabs>
        <w:spacing w:line="360" w:lineRule="auto"/>
        <w:ind w:left="0" w:firstLine="709"/>
        <w:jc w:val="both"/>
      </w:pPr>
      <w:r w:rsidRPr="0069189E">
        <w:t>AAP negali būti laikomos kartu su cheminėmis medžiagomis, degiais skysčiais, tepalais, riebalais ar kitomis medžiagomis, galinčiomis paveikti jų apsaugines savybes.</w:t>
      </w:r>
    </w:p>
    <w:p w14:paraId="29FDA063" w14:textId="77777777" w:rsidR="0069189E" w:rsidRPr="0069189E" w:rsidRDefault="0069189E" w:rsidP="0049530E">
      <w:pPr>
        <w:numPr>
          <w:ilvl w:val="0"/>
          <w:numId w:val="2"/>
        </w:numPr>
        <w:spacing w:line="360" w:lineRule="auto"/>
        <w:ind w:left="0" w:firstLine="720"/>
        <w:jc w:val="both"/>
      </w:pPr>
      <w:r w:rsidRPr="0069189E">
        <w:t xml:space="preserve">Cheminėmis ar biologinėmis medžiagomis paveiktos asmeninės apsaugos priemonės turi būti laikomos atskirai, sandariai uždarytos ir saugomos pagal gamintojo nurodymus, siekiant išvengti </w:t>
      </w:r>
      <w:r w:rsidRPr="0069189E">
        <w:lastRenderedPageBreak/>
        <w:t>užteršimo ar pavojaus sveikatai. Jei gamintojo nurodymuose numatyta, tokios AAP turi būti valomos, dezinfekuojamos ar utilizuojamos specialiai tam skirtose vietose.</w:t>
      </w:r>
    </w:p>
    <w:p w14:paraId="01FEC851" w14:textId="77777777" w:rsidR="0069189E" w:rsidRPr="0069189E" w:rsidRDefault="0069189E" w:rsidP="000C2C0E">
      <w:pPr>
        <w:numPr>
          <w:ilvl w:val="0"/>
          <w:numId w:val="2"/>
        </w:numPr>
        <w:tabs>
          <w:tab w:val="left" w:pos="851"/>
          <w:tab w:val="left" w:pos="1134"/>
        </w:tabs>
        <w:spacing w:line="360" w:lineRule="auto"/>
        <w:ind w:left="0" w:firstLine="709"/>
        <w:jc w:val="both"/>
      </w:pPr>
      <w:r w:rsidRPr="0069189E">
        <w:t>AAP laikymo vietos turi būti prižiūrimos, reguliariai valomos, vėdinamos ir tvarkingos.</w:t>
      </w:r>
    </w:p>
    <w:p w14:paraId="26577071" w14:textId="77777777" w:rsidR="0069189E" w:rsidRPr="0069189E" w:rsidRDefault="0069189E" w:rsidP="000C2C0E">
      <w:pPr>
        <w:numPr>
          <w:ilvl w:val="0"/>
          <w:numId w:val="2"/>
        </w:numPr>
        <w:tabs>
          <w:tab w:val="left" w:pos="1134"/>
        </w:tabs>
        <w:spacing w:line="360" w:lineRule="auto"/>
        <w:ind w:left="0" w:firstLine="720"/>
        <w:jc w:val="both"/>
      </w:pPr>
      <w:r w:rsidRPr="0069189E">
        <w:t>AAP gali būti laikomos darbuotojo namuose tik suderinus su darbdaviu ir tais atvejais, kai:</w:t>
      </w:r>
    </w:p>
    <w:p w14:paraId="03816E8E" w14:textId="4912C7BE" w:rsidR="0069189E" w:rsidRPr="0069189E" w:rsidRDefault="0069189E" w:rsidP="000C2C0E">
      <w:pPr>
        <w:spacing w:line="360" w:lineRule="auto"/>
        <w:ind w:firstLine="720"/>
        <w:jc w:val="both"/>
      </w:pPr>
      <w:r w:rsidRPr="0069189E">
        <w:t>4</w:t>
      </w:r>
      <w:r w:rsidR="00E4272B">
        <w:t>0</w:t>
      </w:r>
      <w:r w:rsidRPr="0069189E">
        <w:t>.1. darbas yra mobilus;</w:t>
      </w:r>
    </w:p>
    <w:p w14:paraId="177AFD5A" w14:textId="508D3E63" w:rsidR="0069189E" w:rsidRPr="0069189E" w:rsidRDefault="0069189E" w:rsidP="000C2C0E">
      <w:pPr>
        <w:spacing w:line="360" w:lineRule="auto"/>
        <w:ind w:firstLine="720"/>
        <w:jc w:val="both"/>
      </w:pPr>
      <w:r w:rsidRPr="0069189E">
        <w:t>4</w:t>
      </w:r>
      <w:r w:rsidR="00E4272B">
        <w:t>0</w:t>
      </w:r>
      <w:r w:rsidRPr="0069189E">
        <w:t>.2. darbas vykdomas nuotoliniu būdu;</w:t>
      </w:r>
    </w:p>
    <w:p w14:paraId="64562F46" w14:textId="5ABFD066" w:rsidR="0069189E" w:rsidRPr="0069189E" w:rsidRDefault="0069189E" w:rsidP="000C2C0E">
      <w:pPr>
        <w:spacing w:line="360" w:lineRule="auto"/>
        <w:ind w:firstLine="720"/>
        <w:jc w:val="both"/>
      </w:pPr>
      <w:r w:rsidRPr="0069189E">
        <w:t>4</w:t>
      </w:r>
      <w:r w:rsidR="00E4272B">
        <w:t>0</w:t>
      </w:r>
      <w:r w:rsidRPr="0069189E">
        <w:t>.3. darbo vietoje nėra galimybės saugiai laikyti AAP.</w:t>
      </w:r>
    </w:p>
    <w:p w14:paraId="59607881" w14:textId="77777777" w:rsidR="0069189E" w:rsidRPr="0069189E" w:rsidRDefault="0069189E" w:rsidP="000C2C0E">
      <w:pPr>
        <w:numPr>
          <w:ilvl w:val="0"/>
          <w:numId w:val="2"/>
        </w:numPr>
        <w:spacing w:line="360" w:lineRule="auto"/>
        <w:ind w:left="0" w:firstLine="720"/>
        <w:jc w:val="both"/>
      </w:pPr>
      <w:r w:rsidRPr="0069189E">
        <w:t>Laikant AAP namuose, darbuotojas privalo užtikrinti, kad jos būtų laikomos:</w:t>
      </w:r>
    </w:p>
    <w:p w14:paraId="64FBD22A" w14:textId="316C6C88" w:rsidR="0069189E" w:rsidRPr="0069189E" w:rsidRDefault="0069189E" w:rsidP="000C2C0E">
      <w:pPr>
        <w:spacing w:line="360" w:lineRule="auto"/>
        <w:ind w:firstLine="720"/>
        <w:jc w:val="both"/>
      </w:pPr>
      <w:r w:rsidRPr="0069189E">
        <w:t>4</w:t>
      </w:r>
      <w:r w:rsidR="00E4272B">
        <w:t>1</w:t>
      </w:r>
      <w:r w:rsidRPr="0069189E">
        <w:t>.1. atskirai nuo asmeninių daiktų, maisto ir buitinės chemijos;</w:t>
      </w:r>
    </w:p>
    <w:p w14:paraId="2BBA8547" w14:textId="538AF4C3" w:rsidR="0069189E" w:rsidRPr="0069189E" w:rsidRDefault="0069189E" w:rsidP="000C2C0E">
      <w:pPr>
        <w:spacing w:line="360" w:lineRule="auto"/>
        <w:ind w:firstLine="720"/>
        <w:jc w:val="both"/>
      </w:pPr>
      <w:r w:rsidRPr="0069189E">
        <w:t>4</w:t>
      </w:r>
      <w:r w:rsidR="00E4272B">
        <w:t>1</w:t>
      </w:r>
      <w:r w:rsidRPr="0069189E">
        <w:t>.2. švarioje, sausoje ir vėsioje vietoje, apsaugotoje nuo tiesioginės saulės ir šilumos šaltinių;</w:t>
      </w:r>
    </w:p>
    <w:p w14:paraId="2D97BD7A" w14:textId="7647159E" w:rsidR="0069189E" w:rsidRPr="0069189E" w:rsidRDefault="0069189E" w:rsidP="000C2C0E">
      <w:pPr>
        <w:spacing w:line="360" w:lineRule="auto"/>
        <w:ind w:firstLine="720"/>
        <w:jc w:val="both"/>
      </w:pPr>
      <w:r w:rsidRPr="0069189E">
        <w:t>4</w:t>
      </w:r>
      <w:r w:rsidR="00E4272B">
        <w:t>1</w:t>
      </w:r>
      <w:r w:rsidRPr="0069189E">
        <w:t>.3. uždaroje spintelėje, dėžėje ar kitoje saugioje vietoje, nepasiekiamoje pašaliniams asmenims ar vaikams.</w:t>
      </w:r>
    </w:p>
    <w:p w14:paraId="314CAC24" w14:textId="77777777" w:rsidR="0069189E" w:rsidRPr="0069189E" w:rsidRDefault="0069189E" w:rsidP="000C2C0E">
      <w:pPr>
        <w:numPr>
          <w:ilvl w:val="0"/>
          <w:numId w:val="2"/>
        </w:numPr>
        <w:tabs>
          <w:tab w:val="left" w:pos="1134"/>
        </w:tabs>
        <w:spacing w:line="360" w:lineRule="auto"/>
        <w:ind w:left="0" w:firstLine="720"/>
        <w:contextualSpacing/>
        <w:jc w:val="both"/>
        <w:rPr>
          <w:rFonts w:eastAsiaTheme="minorHAnsi" w:cstheme="minorBidi"/>
        </w:rPr>
      </w:pPr>
      <w:r w:rsidRPr="0069189E">
        <w:rPr>
          <w:rFonts w:eastAsiaTheme="minorHAnsi" w:cstheme="minorBidi"/>
        </w:rPr>
        <w:t>Namie laikyti DRAUDŽIAMA, jei AAP užterštos pavojingomis cheminėmis ar biologinėmis medžiagomis.</w:t>
      </w:r>
    </w:p>
    <w:p w14:paraId="6574AB1B" w14:textId="77777777" w:rsidR="0069189E" w:rsidRPr="0069189E" w:rsidRDefault="0069189E" w:rsidP="0069189E">
      <w:pPr>
        <w:spacing w:line="360" w:lineRule="auto"/>
        <w:ind w:firstLine="851"/>
        <w:jc w:val="both"/>
      </w:pPr>
    </w:p>
    <w:p w14:paraId="47D51655" w14:textId="77777777" w:rsidR="0069189E" w:rsidRPr="0069189E" w:rsidRDefault="0069189E" w:rsidP="0069189E">
      <w:pPr>
        <w:spacing w:line="360" w:lineRule="auto"/>
        <w:jc w:val="center"/>
        <w:rPr>
          <w:b/>
        </w:rPr>
      </w:pPr>
      <w:r w:rsidRPr="0069189E">
        <w:rPr>
          <w:b/>
        </w:rPr>
        <w:t>ASMENS DUOMENŲ APSAUGA</w:t>
      </w:r>
    </w:p>
    <w:p w14:paraId="54C68774" w14:textId="77777777" w:rsidR="0069189E" w:rsidRPr="0069189E" w:rsidRDefault="0069189E" w:rsidP="000C2C0E">
      <w:pPr>
        <w:numPr>
          <w:ilvl w:val="0"/>
          <w:numId w:val="2"/>
        </w:numPr>
        <w:tabs>
          <w:tab w:val="left" w:pos="360"/>
          <w:tab w:val="left" w:pos="1134"/>
        </w:tabs>
        <w:spacing w:line="360" w:lineRule="auto"/>
        <w:ind w:left="0" w:firstLine="720"/>
        <w:jc w:val="both"/>
      </w:pPr>
      <w:r w:rsidRPr="0069189E">
        <w:t>Duomenys tvarkomi vadovaujantis Bendruoju duomenų apsaugos reglamentu (ES) 2016/679 (BDAR) ir Lietuvos Respublikos dokumentų ir archyvų įstatymu.</w:t>
      </w:r>
    </w:p>
    <w:p w14:paraId="5F475F68" w14:textId="77777777" w:rsidR="0069189E" w:rsidRPr="0069189E" w:rsidRDefault="0069189E" w:rsidP="000C2C0E">
      <w:pPr>
        <w:numPr>
          <w:ilvl w:val="0"/>
          <w:numId w:val="2"/>
        </w:numPr>
        <w:tabs>
          <w:tab w:val="left" w:pos="360"/>
          <w:tab w:val="left" w:pos="1134"/>
        </w:tabs>
        <w:spacing w:line="360" w:lineRule="auto"/>
        <w:ind w:left="0" w:firstLine="720"/>
        <w:jc w:val="both"/>
      </w:pPr>
      <w:r w:rsidRPr="0069189E">
        <w:t xml:space="preserve">AAP </w:t>
      </w:r>
      <w:r w:rsidRPr="0069189E">
        <w:rPr>
          <w:color w:val="000000"/>
        </w:rPr>
        <w:t>Dokumentai saugomi Lietuvos Respublikos dokumentų ir archyvų įstatymo nustatyta tvarka ir terminais.</w:t>
      </w:r>
    </w:p>
    <w:p w14:paraId="5023F2B2" w14:textId="77777777" w:rsidR="0069189E" w:rsidRPr="0069189E" w:rsidRDefault="0069189E" w:rsidP="0069189E">
      <w:pPr>
        <w:spacing w:line="360" w:lineRule="auto"/>
        <w:ind w:firstLine="851"/>
        <w:rPr>
          <w:b/>
        </w:rPr>
      </w:pPr>
    </w:p>
    <w:p w14:paraId="0E226F4F" w14:textId="77777777" w:rsidR="0069189E" w:rsidRPr="0069189E" w:rsidRDefault="0069189E" w:rsidP="0069189E">
      <w:pPr>
        <w:spacing w:line="360" w:lineRule="auto"/>
        <w:jc w:val="center"/>
        <w:rPr>
          <w:b/>
        </w:rPr>
      </w:pPr>
      <w:r w:rsidRPr="0069189E">
        <w:rPr>
          <w:b/>
        </w:rPr>
        <w:t>BAIGIAMOSIOS NUOSTATOS</w:t>
      </w:r>
    </w:p>
    <w:p w14:paraId="5A14D89A" w14:textId="77777777" w:rsidR="0069189E" w:rsidRPr="0069189E" w:rsidRDefault="0069189E" w:rsidP="000C2C0E">
      <w:pPr>
        <w:numPr>
          <w:ilvl w:val="0"/>
          <w:numId w:val="2"/>
        </w:numPr>
        <w:spacing w:line="360" w:lineRule="auto"/>
        <w:ind w:left="0" w:firstLine="851"/>
        <w:jc w:val="both"/>
      </w:pPr>
      <w:r w:rsidRPr="0069189E">
        <w:t>Tvarka peržiūrima ir, jei reikia, atnaujinama pasikeitus teisės aktams, darbo sąlygoms ar technologiniams procesams.</w:t>
      </w:r>
    </w:p>
    <w:p w14:paraId="2AD8E5DB" w14:textId="31DD8506" w:rsidR="007C0226" w:rsidRDefault="007C0226" w:rsidP="000C2C0E">
      <w:pPr>
        <w:numPr>
          <w:ilvl w:val="0"/>
          <w:numId w:val="2"/>
        </w:numPr>
        <w:tabs>
          <w:tab w:val="left" w:pos="851"/>
          <w:tab w:val="left" w:pos="993"/>
          <w:tab w:val="left" w:pos="1134"/>
        </w:tabs>
        <w:spacing w:line="360" w:lineRule="auto"/>
        <w:ind w:left="0" w:firstLine="720"/>
        <w:jc w:val="both"/>
      </w:pPr>
      <w:r w:rsidRPr="00BF3F43">
        <w:t>Visi darbuotojai</w:t>
      </w:r>
      <w:r>
        <w:t>, kuriems išduotos AAP</w:t>
      </w:r>
      <w:r w:rsidR="000C2C0E">
        <w:t>,</w:t>
      </w:r>
      <w:r w:rsidRPr="00BF3F43">
        <w:t xml:space="preserve"> supažindinami su šia Tvarka pasirašytinai</w:t>
      </w:r>
      <w:r>
        <w:t xml:space="preserve"> arba per DVS.</w:t>
      </w:r>
      <w:bookmarkEnd w:id="1"/>
    </w:p>
    <w:p w14:paraId="0448991D" w14:textId="5DF6B97B" w:rsidR="0069189E" w:rsidRPr="007C0226" w:rsidRDefault="007C0226" w:rsidP="000C2C0E">
      <w:pPr>
        <w:numPr>
          <w:ilvl w:val="0"/>
          <w:numId w:val="2"/>
        </w:numPr>
        <w:tabs>
          <w:tab w:val="left" w:pos="1134"/>
        </w:tabs>
        <w:spacing w:line="360" w:lineRule="auto"/>
        <w:ind w:left="0" w:firstLine="720"/>
        <w:jc w:val="both"/>
      </w:pPr>
      <w:r w:rsidRPr="007C0226">
        <w:t>Tvarkos laikymasis yra privalomas visiems darbuotojams, kuriems išduotos AAP</w:t>
      </w:r>
      <w:r>
        <w:t>.</w:t>
      </w:r>
    </w:p>
    <w:p w14:paraId="7026A9ED" w14:textId="77777777" w:rsidR="0069189E" w:rsidRPr="0069189E" w:rsidRDefault="0069189E" w:rsidP="0069189E">
      <w:pPr>
        <w:tabs>
          <w:tab w:val="left" w:pos="851"/>
        </w:tabs>
        <w:autoSpaceDE w:val="0"/>
        <w:autoSpaceDN w:val="0"/>
        <w:adjustRightInd w:val="0"/>
        <w:jc w:val="right"/>
        <w:rPr>
          <w:noProof/>
          <w:color w:val="080808"/>
          <w:lang w:eastAsia="lt-LT"/>
        </w:rPr>
      </w:pPr>
    </w:p>
    <w:p w14:paraId="1651D260" w14:textId="77777777" w:rsidR="0069189E" w:rsidRPr="0069189E" w:rsidRDefault="0069189E" w:rsidP="0069189E">
      <w:pPr>
        <w:tabs>
          <w:tab w:val="left" w:pos="851"/>
        </w:tabs>
        <w:autoSpaceDE w:val="0"/>
        <w:autoSpaceDN w:val="0"/>
        <w:adjustRightInd w:val="0"/>
        <w:jc w:val="right"/>
        <w:rPr>
          <w:noProof/>
          <w:color w:val="080808"/>
          <w:lang w:eastAsia="lt-LT"/>
        </w:rPr>
      </w:pPr>
    </w:p>
    <w:p w14:paraId="5C00684B" w14:textId="77777777" w:rsidR="0069189E" w:rsidRPr="0069189E" w:rsidRDefault="0069189E" w:rsidP="0069189E">
      <w:pPr>
        <w:tabs>
          <w:tab w:val="left" w:pos="851"/>
        </w:tabs>
        <w:autoSpaceDE w:val="0"/>
        <w:autoSpaceDN w:val="0"/>
        <w:adjustRightInd w:val="0"/>
        <w:jc w:val="right"/>
        <w:rPr>
          <w:noProof/>
          <w:color w:val="080808"/>
          <w:lang w:eastAsia="lt-LT"/>
        </w:rPr>
      </w:pPr>
    </w:p>
    <w:p w14:paraId="16ADE0A9" w14:textId="77777777" w:rsidR="0069189E" w:rsidRPr="0069189E" w:rsidRDefault="0069189E" w:rsidP="0069189E">
      <w:pPr>
        <w:tabs>
          <w:tab w:val="left" w:pos="851"/>
        </w:tabs>
        <w:autoSpaceDE w:val="0"/>
        <w:autoSpaceDN w:val="0"/>
        <w:adjustRightInd w:val="0"/>
        <w:jc w:val="right"/>
        <w:rPr>
          <w:noProof/>
          <w:color w:val="080808"/>
          <w:lang w:eastAsia="lt-LT"/>
        </w:rPr>
      </w:pPr>
    </w:p>
    <w:p w14:paraId="27907DF3" w14:textId="33D78EF1" w:rsidR="0069189E" w:rsidRDefault="0069189E" w:rsidP="0069189E">
      <w:pPr>
        <w:tabs>
          <w:tab w:val="left" w:pos="851"/>
        </w:tabs>
        <w:autoSpaceDE w:val="0"/>
        <w:autoSpaceDN w:val="0"/>
        <w:adjustRightInd w:val="0"/>
        <w:jc w:val="right"/>
        <w:rPr>
          <w:noProof/>
          <w:color w:val="080808"/>
          <w:lang w:eastAsia="lt-LT"/>
        </w:rPr>
      </w:pPr>
    </w:p>
    <w:p w14:paraId="6F937EC7" w14:textId="0873973A" w:rsidR="001D2D19" w:rsidRDefault="001D2D19" w:rsidP="0069189E">
      <w:pPr>
        <w:tabs>
          <w:tab w:val="left" w:pos="851"/>
        </w:tabs>
        <w:autoSpaceDE w:val="0"/>
        <w:autoSpaceDN w:val="0"/>
        <w:adjustRightInd w:val="0"/>
        <w:jc w:val="right"/>
        <w:rPr>
          <w:noProof/>
          <w:color w:val="080808"/>
          <w:lang w:eastAsia="lt-LT"/>
        </w:rPr>
      </w:pPr>
    </w:p>
    <w:p w14:paraId="6D3CA2D9" w14:textId="77777777" w:rsidR="0069189E" w:rsidRPr="0069189E" w:rsidRDefault="0069189E" w:rsidP="0069189E">
      <w:pPr>
        <w:tabs>
          <w:tab w:val="left" w:pos="851"/>
        </w:tabs>
        <w:autoSpaceDE w:val="0"/>
        <w:autoSpaceDN w:val="0"/>
        <w:adjustRightInd w:val="0"/>
        <w:rPr>
          <w:noProof/>
          <w:color w:val="080808"/>
          <w:lang w:eastAsia="lt-LT"/>
        </w:rPr>
      </w:pPr>
    </w:p>
    <w:p w14:paraId="4A405B4A" w14:textId="77777777" w:rsidR="0069189E" w:rsidRPr="0069189E" w:rsidRDefault="0069189E" w:rsidP="0069189E">
      <w:pPr>
        <w:tabs>
          <w:tab w:val="left" w:pos="851"/>
        </w:tabs>
        <w:autoSpaceDE w:val="0"/>
        <w:autoSpaceDN w:val="0"/>
        <w:adjustRightInd w:val="0"/>
        <w:rPr>
          <w:noProof/>
          <w:color w:val="080808"/>
          <w:lang w:eastAsia="lt-LT"/>
        </w:rPr>
      </w:pPr>
    </w:p>
    <w:tbl>
      <w:tblPr>
        <w:tblW w:w="5300" w:type="dxa"/>
        <w:tblInd w:w="6237" w:type="dxa"/>
        <w:tblLook w:val="04A0" w:firstRow="1" w:lastRow="0" w:firstColumn="1" w:lastColumn="0" w:noHBand="0" w:noVBand="1"/>
      </w:tblPr>
      <w:tblGrid>
        <w:gridCol w:w="5300"/>
      </w:tblGrid>
      <w:tr w:rsidR="001D2D19" w:rsidRPr="0069189E" w14:paraId="33820147" w14:textId="77777777" w:rsidTr="0099719D">
        <w:trPr>
          <w:trHeight w:val="297"/>
        </w:trPr>
        <w:tc>
          <w:tcPr>
            <w:tcW w:w="5300" w:type="dxa"/>
          </w:tcPr>
          <w:p w14:paraId="2A969F28" w14:textId="77777777" w:rsidR="001D2D19" w:rsidRDefault="001D2D19" w:rsidP="001D2D19">
            <w:pPr>
              <w:tabs>
                <w:tab w:val="left" w:pos="6096"/>
              </w:tabs>
            </w:pPr>
            <w:r w:rsidRPr="00275588">
              <w:t xml:space="preserve">Darbuotojų aprūpinimo asmeninėmis </w:t>
            </w:r>
          </w:p>
          <w:p w14:paraId="0105848F" w14:textId="7B8410B0" w:rsidR="001D2D19" w:rsidRDefault="001D2D19" w:rsidP="001D2D19">
            <w:pPr>
              <w:tabs>
                <w:tab w:val="left" w:pos="6096"/>
              </w:tabs>
            </w:pPr>
            <w:r w:rsidRPr="00275588">
              <w:t>apsaugos priemonėmis</w:t>
            </w:r>
            <w:r w:rsidR="00566882">
              <w:t xml:space="preserve"> tvarkos</w:t>
            </w:r>
          </w:p>
          <w:p w14:paraId="21FAF47C" w14:textId="2615A62D" w:rsidR="001D2D19" w:rsidRPr="0069189E" w:rsidRDefault="001D2D19" w:rsidP="001D2D19">
            <w:pPr>
              <w:tabs>
                <w:tab w:val="left" w:pos="6096"/>
              </w:tabs>
              <w:rPr>
                <w:rFonts w:eastAsia="Calibri"/>
              </w:rPr>
            </w:pPr>
            <w:r>
              <w:t>1 priedas</w:t>
            </w:r>
          </w:p>
        </w:tc>
      </w:tr>
    </w:tbl>
    <w:p w14:paraId="1AC1EC1E" w14:textId="77777777" w:rsidR="0069189E" w:rsidRPr="0069189E" w:rsidRDefault="0069189E" w:rsidP="0069189E">
      <w:pPr>
        <w:tabs>
          <w:tab w:val="left" w:pos="851"/>
          <w:tab w:val="left" w:pos="6096"/>
        </w:tabs>
        <w:autoSpaceDE w:val="0"/>
        <w:autoSpaceDN w:val="0"/>
        <w:adjustRightInd w:val="0"/>
        <w:rPr>
          <w:noProof/>
          <w:color w:val="080808"/>
          <w:lang w:eastAsia="lt-LT"/>
        </w:rPr>
      </w:pPr>
    </w:p>
    <w:p w14:paraId="1C8C0A1A" w14:textId="248945B5" w:rsidR="0069189E" w:rsidRPr="0069189E" w:rsidRDefault="0069189E" w:rsidP="0069189E">
      <w:pPr>
        <w:tabs>
          <w:tab w:val="left" w:pos="851"/>
        </w:tabs>
        <w:autoSpaceDE w:val="0"/>
        <w:autoSpaceDN w:val="0"/>
        <w:adjustRightInd w:val="0"/>
        <w:rPr>
          <w:noProof/>
          <w:color w:val="080808"/>
          <w:lang w:eastAsia="lt-LT"/>
        </w:rPr>
      </w:pPr>
      <w:r w:rsidRPr="0069189E">
        <w:rPr>
          <w:noProof/>
          <w:color w:val="080808"/>
          <w:lang w:eastAsia="lt-LT"/>
        </w:rPr>
        <w:t>Darbuotojų, susipažinusių su  darbuotojų aprūpinimo asmeninėmis apsaugos priemonėmis</w:t>
      </w:r>
      <w:r w:rsidR="000C2C0E">
        <w:rPr>
          <w:noProof/>
          <w:color w:val="080808"/>
          <w:lang w:eastAsia="lt-LT"/>
        </w:rPr>
        <w:t>,</w:t>
      </w:r>
      <w:r w:rsidRPr="0069189E">
        <w:rPr>
          <w:noProof/>
          <w:color w:val="080808"/>
          <w:lang w:eastAsia="lt-LT"/>
        </w:rPr>
        <w:t xml:space="preserve"> tvarka sąrašas: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0"/>
        <w:gridCol w:w="1524"/>
        <w:gridCol w:w="2693"/>
        <w:gridCol w:w="2571"/>
        <w:gridCol w:w="1403"/>
      </w:tblGrid>
      <w:tr w:rsidR="0069189E" w:rsidRPr="0069189E" w14:paraId="630BE8A3" w14:textId="77777777" w:rsidTr="0099719D">
        <w:trPr>
          <w:tblHeader/>
        </w:trPr>
        <w:tc>
          <w:tcPr>
            <w:tcW w:w="1590" w:type="dxa"/>
          </w:tcPr>
          <w:p w14:paraId="436C3AB2" w14:textId="77777777" w:rsidR="0069189E" w:rsidRPr="0069189E" w:rsidRDefault="0069189E" w:rsidP="0069189E">
            <w:pPr>
              <w:jc w:val="center"/>
              <w:rPr>
                <w:b/>
              </w:rPr>
            </w:pPr>
            <w:r w:rsidRPr="0069189E">
              <w:rPr>
                <w:b/>
              </w:rPr>
              <w:t>Susipažinimo data</w:t>
            </w:r>
          </w:p>
        </w:tc>
        <w:tc>
          <w:tcPr>
            <w:tcW w:w="1524" w:type="dxa"/>
            <w:tcBorders>
              <w:right w:val="single" w:sz="4" w:space="0" w:color="auto"/>
            </w:tcBorders>
          </w:tcPr>
          <w:p w14:paraId="2A14A1CC" w14:textId="77777777" w:rsidR="0069189E" w:rsidRPr="0069189E" w:rsidRDefault="0069189E" w:rsidP="0069189E">
            <w:pPr>
              <w:jc w:val="center"/>
              <w:rPr>
                <w:b/>
              </w:rPr>
            </w:pPr>
            <w:r w:rsidRPr="0069189E">
              <w:rPr>
                <w:b/>
              </w:rPr>
              <w:t xml:space="preserve">Vardas, </w:t>
            </w:r>
          </w:p>
        </w:tc>
        <w:tc>
          <w:tcPr>
            <w:tcW w:w="2693" w:type="dxa"/>
            <w:tcBorders>
              <w:left w:val="single" w:sz="4" w:space="0" w:color="auto"/>
            </w:tcBorders>
          </w:tcPr>
          <w:p w14:paraId="748FCE7F" w14:textId="77777777" w:rsidR="0069189E" w:rsidRPr="0069189E" w:rsidRDefault="0069189E" w:rsidP="0069189E">
            <w:pPr>
              <w:jc w:val="center"/>
              <w:rPr>
                <w:b/>
              </w:rPr>
            </w:pPr>
            <w:r w:rsidRPr="0069189E">
              <w:rPr>
                <w:b/>
              </w:rPr>
              <w:t>Pavardė</w:t>
            </w:r>
          </w:p>
        </w:tc>
        <w:tc>
          <w:tcPr>
            <w:tcW w:w="2571" w:type="dxa"/>
          </w:tcPr>
          <w:p w14:paraId="4BF1D19A" w14:textId="77777777" w:rsidR="0069189E" w:rsidRPr="0069189E" w:rsidRDefault="0069189E" w:rsidP="0069189E">
            <w:pPr>
              <w:jc w:val="center"/>
              <w:rPr>
                <w:b/>
              </w:rPr>
            </w:pPr>
            <w:r w:rsidRPr="0069189E">
              <w:rPr>
                <w:b/>
              </w:rPr>
              <w:t xml:space="preserve">Pareigos </w:t>
            </w:r>
          </w:p>
        </w:tc>
        <w:tc>
          <w:tcPr>
            <w:tcW w:w="1403" w:type="dxa"/>
          </w:tcPr>
          <w:p w14:paraId="1702D757" w14:textId="77777777" w:rsidR="0069189E" w:rsidRPr="0069189E" w:rsidRDefault="0069189E" w:rsidP="0069189E">
            <w:pPr>
              <w:jc w:val="center"/>
              <w:rPr>
                <w:b/>
              </w:rPr>
            </w:pPr>
            <w:r w:rsidRPr="0069189E">
              <w:rPr>
                <w:b/>
              </w:rPr>
              <w:t>Darbuotojo parašas</w:t>
            </w:r>
          </w:p>
        </w:tc>
      </w:tr>
      <w:tr w:rsidR="0069189E" w:rsidRPr="0069189E" w14:paraId="375F1482" w14:textId="77777777" w:rsidTr="0099719D">
        <w:tc>
          <w:tcPr>
            <w:tcW w:w="1590" w:type="dxa"/>
          </w:tcPr>
          <w:p w14:paraId="5AE8B2B8" w14:textId="77777777" w:rsidR="0069189E" w:rsidRPr="0069189E" w:rsidRDefault="0069189E" w:rsidP="0069189E">
            <w:pPr>
              <w:rPr>
                <w:bCs/>
              </w:rPr>
            </w:pPr>
          </w:p>
        </w:tc>
        <w:tc>
          <w:tcPr>
            <w:tcW w:w="1524" w:type="dxa"/>
            <w:tcBorders>
              <w:right w:val="single" w:sz="4" w:space="0" w:color="auto"/>
            </w:tcBorders>
            <w:vAlign w:val="bottom"/>
          </w:tcPr>
          <w:p w14:paraId="2C1D2033" w14:textId="77777777" w:rsidR="0069189E" w:rsidRPr="0069189E" w:rsidRDefault="0069189E" w:rsidP="0069189E">
            <w:pPr>
              <w:rPr>
                <w:bCs/>
                <w:sz w:val="22"/>
                <w:szCs w:val="22"/>
              </w:rPr>
            </w:pPr>
          </w:p>
        </w:tc>
        <w:tc>
          <w:tcPr>
            <w:tcW w:w="2693" w:type="dxa"/>
            <w:tcBorders>
              <w:left w:val="single" w:sz="4" w:space="0" w:color="auto"/>
            </w:tcBorders>
            <w:vAlign w:val="bottom"/>
          </w:tcPr>
          <w:p w14:paraId="746918D2" w14:textId="77777777" w:rsidR="0069189E" w:rsidRPr="0069189E" w:rsidRDefault="0069189E" w:rsidP="0069189E">
            <w:pPr>
              <w:rPr>
                <w:bCs/>
                <w:sz w:val="22"/>
                <w:szCs w:val="22"/>
              </w:rPr>
            </w:pPr>
          </w:p>
        </w:tc>
        <w:tc>
          <w:tcPr>
            <w:tcW w:w="2571" w:type="dxa"/>
            <w:vAlign w:val="bottom"/>
          </w:tcPr>
          <w:p w14:paraId="7EEA1763" w14:textId="77777777" w:rsidR="0069189E" w:rsidRPr="0069189E" w:rsidRDefault="0069189E" w:rsidP="0069189E">
            <w:pPr>
              <w:rPr>
                <w:bCs/>
                <w:sz w:val="22"/>
                <w:szCs w:val="22"/>
              </w:rPr>
            </w:pPr>
          </w:p>
        </w:tc>
        <w:tc>
          <w:tcPr>
            <w:tcW w:w="1403" w:type="dxa"/>
          </w:tcPr>
          <w:p w14:paraId="75902EC4" w14:textId="77777777" w:rsidR="0069189E" w:rsidRPr="0069189E" w:rsidRDefault="0069189E" w:rsidP="0069189E">
            <w:pPr>
              <w:rPr>
                <w:bCs/>
              </w:rPr>
            </w:pPr>
          </w:p>
        </w:tc>
      </w:tr>
      <w:tr w:rsidR="0069189E" w:rsidRPr="0069189E" w14:paraId="57F5E087" w14:textId="77777777" w:rsidTr="0099719D">
        <w:tc>
          <w:tcPr>
            <w:tcW w:w="1590" w:type="dxa"/>
          </w:tcPr>
          <w:p w14:paraId="55A28A14" w14:textId="77777777" w:rsidR="0069189E" w:rsidRPr="0069189E" w:rsidRDefault="0069189E" w:rsidP="0069189E">
            <w:pPr>
              <w:rPr>
                <w:bCs/>
              </w:rPr>
            </w:pPr>
          </w:p>
        </w:tc>
        <w:tc>
          <w:tcPr>
            <w:tcW w:w="1524" w:type="dxa"/>
            <w:tcBorders>
              <w:right w:val="single" w:sz="4" w:space="0" w:color="auto"/>
            </w:tcBorders>
            <w:vAlign w:val="bottom"/>
          </w:tcPr>
          <w:p w14:paraId="57980CB6" w14:textId="77777777" w:rsidR="0069189E" w:rsidRPr="0069189E" w:rsidRDefault="0069189E" w:rsidP="0069189E">
            <w:pPr>
              <w:rPr>
                <w:bCs/>
                <w:sz w:val="22"/>
                <w:szCs w:val="22"/>
              </w:rPr>
            </w:pPr>
          </w:p>
        </w:tc>
        <w:tc>
          <w:tcPr>
            <w:tcW w:w="2693" w:type="dxa"/>
            <w:tcBorders>
              <w:left w:val="single" w:sz="4" w:space="0" w:color="auto"/>
            </w:tcBorders>
            <w:vAlign w:val="bottom"/>
          </w:tcPr>
          <w:p w14:paraId="7F2C8E16" w14:textId="77777777" w:rsidR="0069189E" w:rsidRPr="0069189E" w:rsidRDefault="0069189E" w:rsidP="0069189E">
            <w:pPr>
              <w:rPr>
                <w:bCs/>
                <w:sz w:val="22"/>
                <w:szCs w:val="22"/>
              </w:rPr>
            </w:pPr>
          </w:p>
        </w:tc>
        <w:tc>
          <w:tcPr>
            <w:tcW w:w="2571" w:type="dxa"/>
            <w:vAlign w:val="bottom"/>
          </w:tcPr>
          <w:p w14:paraId="6B53D860" w14:textId="77777777" w:rsidR="0069189E" w:rsidRPr="0069189E" w:rsidRDefault="0069189E" w:rsidP="0069189E">
            <w:pPr>
              <w:rPr>
                <w:bCs/>
                <w:sz w:val="22"/>
                <w:szCs w:val="22"/>
              </w:rPr>
            </w:pPr>
          </w:p>
        </w:tc>
        <w:tc>
          <w:tcPr>
            <w:tcW w:w="1403" w:type="dxa"/>
          </w:tcPr>
          <w:p w14:paraId="0AA0DAC8" w14:textId="77777777" w:rsidR="0069189E" w:rsidRPr="0069189E" w:rsidRDefault="0069189E" w:rsidP="0069189E">
            <w:pPr>
              <w:rPr>
                <w:bCs/>
              </w:rPr>
            </w:pPr>
          </w:p>
        </w:tc>
      </w:tr>
      <w:tr w:rsidR="0069189E" w:rsidRPr="0069189E" w14:paraId="69935E82" w14:textId="77777777" w:rsidTr="0099719D">
        <w:tc>
          <w:tcPr>
            <w:tcW w:w="1590" w:type="dxa"/>
          </w:tcPr>
          <w:p w14:paraId="0EB38BE3" w14:textId="77777777" w:rsidR="0069189E" w:rsidRPr="0069189E" w:rsidRDefault="0069189E" w:rsidP="0069189E">
            <w:pPr>
              <w:rPr>
                <w:bCs/>
              </w:rPr>
            </w:pPr>
          </w:p>
        </w:tc>
        <w:tc>
          <w:tcPr>
            <w:tcW w:w="1524" w:type="dxa"/>
            <w:tcBorders>
              <w:right w:val="single" w:sz="4" w:space="0" w:color="auto"/>
            </w:tcBorders>
            <w:vAlign w:val="bottom"/>
          </w:tcPr>
          <w:p w14:paraId="190A4C13" w14:textId="77777777" w:rsidR="0069189E" w:rsidRPr="0069189E" w:rsidRDefault="0069189E" w:rsidP="0069189E">
            <w:pPr>
              <w:rPr>
                <w:bCs/>
                <w:sz w:val="22"/>
                <w:szCs w:val="22"/>
              </w:rPr>
            </w:pPr>
          </w:p>
        </w:tc>
        <w:tc>
          <w:tcPr>
            <w:tcW w:w="2693" w:type="dxa"/>
            <w:tcBorders>
              <w:left w:val="single" w:sz="4" w:space="0" w:color="auto"/>
            </w:tcBorders>
            <w:vAlign w:val="bottom"/>
          </w:tcPr>
          <w:p w14:paraId="3B1528C1" w14:textId="77777777" w:rsidR="0069189E" w:rsidRPr="0069189E" w:rsidRDefault="0069189E" w:rsidP="0069189E">
            <w:pPr>
              <w:rPr>
                <w:bCs/>
                <w:sz w:val="22"/>
                <w:szCs w:val="22"/>
              </w:rPr>
            </w:pPr>
          </w:p>
        </w:tc>
        <w:tc>
          <w:tcPr>
            <w:tcW w:w="2571" w:type="dxa"/>
            <w:vAlign w:val="bottom"/>
          </w:tcPr>
          <w:p w14:paraId="35C94244" w14:textId="77777777" w:rsidR="0069189E" w:rsidRPr="0069189E" w:rsidRDefault="0069189E" w:rsidP="0069189E">
            <w:pPr>
              <w:rPr>
                <w:bCs/>
                <w:sz w:val="22"/>
                <w:szCs w:val="22"/>
              </w:rPr>
            </w:pPr>
          </w:p>
        </w:tc>
        <w:tc>
          <w:tcPr>
            <w:tcW w:w="1403" w:type="dxa"/>
          </w:tcPr>
          <w:p w14:paraId="04FFEF7E" w14:textId="77777777" w:rsidR="0069189E" w:rsidRPr="0069189E" w:rsidRDefault="0069189E" w:rsidP="0069189E">
            <w:pPr>
              <w:rPr>
                <w:bCs/>
              </w:rPr>
            </w:pPr>
          </w:p>
        </w:tc>
      </w:tr>
      <w:tr w:rsidR="0069189E" w:rsidRPr="0069189E" w14:paraId="68A2A26A" w14:textId="77777777" w:rsidTr="0099719D">
        <w:tc>
          <w:tcPr>
            <w:tcW w:w="1590" w:type="dxa"/>
          </w:tcPr>
          <w:p w14:paraId="559D81BC" w14:textId="77777777" w:rsidR="0069189E" w:rsidRPr="0069189E" w:rsidRDefault="0069189E" w:rsidP="0069189E">
            <w:pPr>
              <w:rPr>
                <w:bCs/>
              </w:rPr>
            </w:pPr>
          </w:p>
        </w:tc>
        <w:tc>
          <w:tcPr>
            <w:tcW w:w="1524" w:type="dxa"/>
            <w:tcBorders>
              <w:right w:val="single" w:sz="4" w:space="0" w:color="auto"/>
            </w:tcBorders>
            <w:vAlign w:val="bottom"/>
          </w:tcPr>
          <w:p w14:paraId="1686E157" w14:textId="77777777" w:rsidR="0069189E" w:rsidRPr="0069189E" w:rsidRDefault="0069189E" w:rsidP="0069189E">
            <w:pPr>
              <w:rPr>
                <w:bCs/>
                <w:sz w:val="22"/>
                <w:szCs w:val="22"/>
              </w:rPr>
            </w:pPr>
          </w:p>
        </w:tc>
        <w:tc>
          <w:tcPr>
            <w:tcW w:w="2693" w:type="dxa"/>
            <w:tcBorders>
              <w:left w:val="single" w:sz="4" w:space="0" w:color="auto"/>
            </w:tcBorders>
            <w:vAlign w:val="bottom"/>
          </w:tcPr>
          <w:p w14:paraId="4F7F8A7D" w14:textId="77777777" w:rsidR="0069189E" w:rsidRPr="0069189E" w:rsidRDefault="0069189E" w:rsidP="0069189E">
            <w:pPr>
              <w:rPr>
                <w:bCs/>
                <w:sz w:val="22"/>
                <w:szCs w:val="22"/>
              </w:rPr>
            </w:pPr>
          </w:p>
        </w:tc>
        <w:tc>
          <w:tcPr>
            <w:tcW w:w="2571" w:type="dxa"/>
            <w:vAlign w:val="bottom"/>
          </w:tcPr>
          <w:p w14:paraId="6AF0CCFA" w14:textId="77777777" w:rsidR="0069189E" w:rsidRPr="0069189E" w:rsidRDefault="0069189E" w:rsidP="0069189E">
            <w:pPr>
              <w:rPr>
                <w:bCs/>
                <w:sz w:val="22"/>
                <w:szCs w:val="22"/>
              </w:rPr>
            </w:pPr>
          </w:p>
        </w:tc>
        <w:tc>
          <w:tcPr>
            <w:tcW w:w="1403" w:type="dxa"/>
          </w:tcPr>
          <w:p w14:paraId="32F47E6B" w14:textId="77777777" w:rsidR="0069189E" w:rsidRPr="0069189E" w:rsidRDefault="0069189E" w:rsidP="0069189E">
            <w:pPr>
              <w:rPr>
                <w:bCs/>
              </w:rPr>
            </w:pPr>
          </w:p>
        </w:tc>
      </w:tr>
      <w:tr w:rsidR="0069189E" w:rsidRPr="0069189E" w14:paraId="588B34EA" w14:textId="77777777" w:rsidTr="0099719D">
        <w:tc>
          <w:tcPr>
            <w:tcW w:w="1590" w:type="dxa"/>
          </w:tcPr>
          <w:p w14:paraId="423DAAA7" w14:textId="77777777" w:rsidR="0069189E" w:rsidRPr="0069189E" w:rsidRDefault="0069189E" w:rsidP="0069189E">
            <w:pPr>
              <w:rPr>
                <w:bCs/>
              </w:rPr>
            </w:pPr>
          </w:p>
        </w:tc>
        <w:tc>
          <w:tcPr>
            <w:tcW w:w="1524" w:type="dxa"/>
            <w:tcBorders>
              <w:right w:val="single" w:sz="4" w:space="0" w:color="auto"/>
            </w:tcBorders>
            <w:vAlign w:val="bottom"/>
          </w:tcPr>
          <w:p w14:paraId="52C8A2F5" w14:textId="77777777" w:rsidR="0069189E" w:rsidRPr="0069189E" w:rsidRDefault="0069189E" w:rsidP="0069189E">
            <w:pPr>
              <w:rPr>
                <w:bCs/>
                <w:sz w:val="22"/>
                <w:szCs w:val="22"/>
              </w:rPr>
            </w:pPr>
          </w:p>
        </w:tc>
        <w:tc>
          <w:tcPr>
            <w:tcW w:w="2693" w:type="dxa"/>
            <w:tcBorders>
              <w:left w:val="single" w:sz="4" w:space="0" w:color="auto"/>
            </w:tcBorders>
            <w:vAlign w:val="bottom"/>
          </w:tcPr>
          <w:p w14:paraId="7620661F" w14:textId="77777777" w:rsidR="0069189E" w:rsidRPr="0069189E" w:rsidRDefault="0069189E" w:rsidP="0069189E">
            <w:pPr>
              <w:rPr>
                <w:bCs/>
                <w:sz w:val="22"/>
                <w:szCs w:val="22"/>
              </w:rPr>
            </w:pPr>
          </w:p>
        </w:tc>
        <w:tc>
          <w:tcPr>
            <w:tcW w:w="2571" w:type="dxa"/>
            <w:vAlign w:val="bottom"/>
          </w:tcPr>
          <w:p w14:paraId="53FA9A4A" w14:textId="77777777" w:rsidR="0069189E" w:rsidRPr="0069189E" w:rsidRDefault="0069189E" w:rsidP="0069189E">
            <w:pPr>
              <w:rPr>
                <w:bCs/>
                <w:sz w:val="22"/>
                <w:szCs w:val="22"/>
              </w:rPr>
            </w:pPr>
          </w:p>
        </w:tc>
        <w:tc>
          <w:tcPr>
            <w:tcW w:w="1403" w:type="dxa"/>
          </w:tcPr>
          <w:p w14:paraId="4FFDD96E" w14:textId="77777777" w:rsidR="0069189E" w:rsidRPr="0069189E" w:rsidRDefault="0069189E" w:rsidP="0069189E">
            <w:pPr>
              <w:rPr>
                <w:bCs/>
              </w:rPr>
            </w:pPr>
          </w:p>
        </w:tc>
      </w:tr>
      <w:tr w:rsidR="0069189E" w:rsidRPr="0069189E" w14:paraId="64A31B1D" w14:textId="77777777" w:rsidTr="0099719D">
        <w:tc>
          <w:tcPr>
            <w:tcW w:w="1590" w:type="dxa"/>
          </w:tcPr>
          <w:p w14:paraId="6F79DAAF" w14:textId="77777777" w:rsidR="0069189E" w:rsidRPr="0069189E" w:rsidRDefault="0069189E" w:rsidP="0069189E">
            <w:pPr>
              <w:rPr>
                <w:bCs/>
              </w:rPr>
            </w:pPr>
          </w:p>
        </w:tc>
        <w:tc>
          <w:tcPr>
            <w:tcW w:w="1524" w:type="dxa"/>
            <w:tcBorders>
              <w:right w:val="single" w:sz="4" w:space="0" w:color="auto"/>
            </w:tcBorders>
            <w:vAlign w:val="bottom"/>
          </w:tcPr>
          <w:p w14:paraId="30C75812" w14:textId="77777777" w:rsidR="0069189E" w:rsidRPr="0069189E" w:rsidRDefault="0069189E" w:rsidP="0069189E">
            <w:pPr>
              <w:rPr>
                <w:bCs/>
                <w:sz w:val="22"/>
                <w:szCs w:val="22"/>
              </w:rPr>
            </w:pPr>
          </w:p>
        </w:tc>
        <w:tc>
          <w:tcPr>
            <w:tcW w:w="2693" w:type="dxa"/>
            <w:tcBorders>
              <w:left w:val="single" w:sz="4" w:space="0" w:color="auto"/>
            </w:tcBorders>
            <w:vAlign w:val="bottom"/>
          </w:tcPr>
          <w:p w14:paraId="6A8A84FA" w14:textId="77777777" w:rsidR="0069189E" w:rsidRPr="0069189E" w:rsidRDefault="0069189E" w:rsidP="0069189E">
            <w:pPr>
              <w:rPr>
                <w:bCs/>
                <w:sz w:val="22"/>
                <w:szCs w:val="22"/>
              </w:rPr>
            </w:pPr>
          </w:p>
        </w:tc>
        <w:tc>
          <w:tcPr>
            <w:tcW w:w="2571" w:type="dxa"/>
            <w:vAlign w:val="bottom"/>
          </w:tcPr>
          <w:p w14:paraId="5F1C4DE0" w14:textId="77777777" w:rsidR="0069189E" w:rsidRPr="0069189E" w:rsidRDefault="0069189E" w:rsidP="0069189E">
            <w:pPr>
              <w:rPr>
                <w:bCs/>
                <w:sz w:val="22"/>
                <w:szCs w:val="22"/>
              </w:rPr>
            </w:pPr>
          </w:p>
        </w:tc>
        <w:tc>
          <w:tcPr>
            <w:tcW w:w="1403" w:type="dxa"/>
          </w:tcPr>
          <w:p w14:paraId="5BE46928" w14:textId="77777777" w:rsidR="0069189E" w:rsidRPr="0069189E" w:rsidRDefault="0069189E" w:rsidP="0069189E">
            <w:pPr>
              <w:rPr>
                <w:bCs/>
              </w:rPr>
            </w:pPr>
          </w:p>
        </w:tc>
      </w:tr>
      <w:tr w:rsidR="0069189E" w:rsidRPr="0069189E" w14:paraId="2323F3D8" w14:textId="77777777" w:rsidTr="0099719D">
        <w:tc>
          <w:tcPr>
            <w:tcW w:w="1590" w:type="dxa"/>
          </w:tcPr>
          <w:p w14:paraId="605423D7" w14:textId="77777777" w:rsidR="0069189E" w:rsidRPr="0069189E" w:rsidRDefault="0069189E" w:rsidP="0069189E">
            <w:pPr>
              <w:rPr>
                <w:bCs/>
              </w:rPr>
            </w:pPr>
          </w:p>
        </w:tc>
        <w:tc>
          <w:tcPr>
            <w:tcW w:w="1524" w:type="dxa"/>
            <w:tcBorders>
              <w:right w:val="single" w:sz="4" w:space="0" w:color="auto"/>
            </w:tcBorders>
            <w:vAlign w:val="bottom"/>
          </w:tcPr>
          <w:p w14:paraId="16EFD60F" w14:textId="77777777" w:rsidR="0069189E" w:rsidRPr="0069189E" w:rsidRDefault="0069189E" w:rsidP="0069189E">
            <w:pPr>
              <w:rPr>
                <w:bCs/>
                <w:sz w:val="22"/>
                <w:szCs w:val="22"/>
              </w:rPr>
            </w:pPr>
          </w:p>
        </w:tc>
        <w:tc>
          <w:tcPr>
            <w:tcW w:w="2693" w:type="dxa"/>
            <w:tcBorders>
              <w:left w:val="single" w:sz="4" w:space="0" w:color="auto"/>
            </w:tcBorders>
            <w:vAlign w:val="bottom"/>
          </w:tcPr>
          <w:p w14:paraId="09F3C6F5" w14:textId="77777777" w:rsidR="0069189E" w:rsidRPr="0069189E" w:rsidRDefault="0069189E" w:rsidP="0069189E">
            <w:pPr>
              <w:rPr>
                <w:bCs/>
                <w:sz w:val="22"/>
                <w:szCs w:val="22"/>
              </w:rPr>
            </w:pPr>
          </w:p>
        </w:tc>
        <w:tc>
          <w:tcPr>
            <w:tcW w:w="2571" w:type="dxa"/>
            <w:vAlign w:val="bottom"/>
          </w:tcPr>
          <w:p w14:paraId="68245FBF" w14:textId="77777777" w:rsidR="0069189E" w:rsidRPr="0069189E" w:rsidRDefault="0069189E" w:rsidP="0069189E">
            <w:pPr>
              <w:rPr>
                <w:bCs/>
                <w:sz w:val="22"/>
                <w:szCs w:val="22"/>
              </w:rPr>
            </w:pPr>
          </w:p>
        </w:tc>
        <w:tc>
          <w:tcPr>
            <w:tcW w:w="1403" w:type="dxa"/>
          </w:tcPr>
          <w:p w14:paraId="567A0BCF" w14:textId="77777777" w:rsidR="0069189E" w:rsidRPr="0069189E" w:rsidRDefault="0069189E" w:rsidP="0069189E">
            <w:pPr>
              <w:rPr>
                <w:bCs/>
              </w:rPr>
            </w:pPr>
          </w:p>
        </w:tc>
      </w:tr>
      <w:tr w:rsidR="0069189E" w:rsidRPr="0069189E" w14:paraId="7A84443E" w14:textId="77777777" w:rsidTr="0099719D">
        <w:tc>
          <w:tcPr>
            <w:tcW w:w="1590" w:type="dxa"/>
          </w:tcPr>
          <w:p w14:paraId="354E71AC" w14:textId="77777777" w:rsidR="0069189E" w:rsidRPr="0069189E" w:rsidRDefault="0069189E" w:rsidP="0069189E">
            <w:pPr>
              <w:rPr>
                <w:bCs/>
              </w:rPr>
            </w:pPr>
          </w:p>
        </w:tc>
        <w:tc>
          <w:tcPr>
            <w:tcW w:w="1524" w:type="dxa"/>
            <w:tcBorders>
              <w:right w:val="single" w:sz="4" w:space="0" w:color="auto"/>
            </w:tcBorders>
            <w:vAlign w:val="bottom"/>
          </w:tcPr>
          <w:p w14:paraId="1D6BA2E9" w14:textId="77777777" w:rsidR="0069189E" w:rsidRPr="0069189E" w:rsidRDefault="0069189E" w:rsidP="0069189E">
            <w:pPr>
              <w:rPr>
                <w:bCs/>
                <w:sz w:val="22"/>
                <w:szCs w:val="22"/>
              </w:rPr>
            </w:pPr>
          </w:p>
        </w:tc>
        <w:tc>
          <w:tcPr>
            <w:tcW w:w="2693" w:type="dxa"/>
            <w:tcBorders>
              <w:left w:val="single" w:sz="4" w:space="0" w:color="auto"/>
            </w:tcBorders>
            <w:vAlign w:val="bottom"/>
          </w:tcPr>
          <w:p w14:paraId="45558CCD" w14:textId="77777777" w:rsidR="0069189E" w:rsidRPr="0069189E" w:rsidRDefault="0069189E" w:rsidP="0069189E">
            <w:pPr>
              <w:rPr>
                <w:bCs/>
                <w:sz w:val="22"/>
                <w:szCs w:val="22"/>
              </w:rPr>
            </w:pPr>
          </w:p>
        </w:tc>
        <w:tc>
          <w:tcPr>
            <w:tcW w:w="2571" w:type="dxa"/>
            <w:vAlign w:val="bottom"/>
          </w:tcPr>
          <w:p w14:paraId="7E076B3C" w14:textId="77777777" w:rsidR="0069189E" w:rsidRPr="0069189E" w:rsidRDefault="0069189E" w:rsidP="0069189E">
            <w:pPr>
              <w:rPr>
                <w:bCs/>
                <w:sz w:val="22"/>
                <w:szCs w:val="22"/>
              </w:rPr>
            </w:pPr>
          </w:p>
        </w:tc>
        <w:tc>
          <w:tcPr>
            <w:tcW w:w="1403" w:type="dxa"/>
          </w:tcPr>
          <w:p w14:paraId="7DA9EA09" w14:textId="77777777" w:rsidR="0069189E" w:rsidRPr="0069189E" w:rsidRDefault="0069189E" w:rsidP="0069189E">
            <w:pPr>
              <w:rPr>
                <w:bCs/>
              </w:rPr>
            </w:pPr>
          </w:p>
        </w:tc>
      </w:tr>
      <w:tr w:rsidR="0069189E" w:rsidRPr="0069189E" w14:paraId="62D5B174" w14:textId="77777777" w:rsidTr="0099719D">
        <w:tc>
          <w:tcPr>
            <w:tcW w:w="1590" w:type="dxa"/>
          </w:tcPr>
          <w:p w14:paraId="3F3AEACC" w14:textId="77777777" w:rsidR="0069189E" w:rsidRPr="0069189E" w:rsidRDefault="0069189E" w:rsidP="0069189E">
            <w:pPr>
              <w:rPr>
                <w:bCs/>
              </w:rPr>
            </w:pPr>
          </w:p>
        </w:tc>
        <w:tc>
          <w:tcPr>
            <w:tcW w:w="1524" w:type="dxa"/>
            <w:tcBorders>
              <w:right w:val="single" w:sz="4" w:space="0" w:color="auto"/>
            </w:tcBorders>
            <w:vAlign w:val="bottom"/>
          </w:tcPr>
          <w:p w14:paraId="524E59B8" w14:textId="77777777" w:rsidR="0069189E" w:rsidRPr="0069189E" w:rsidRDefault="0069189E" w:rsidP="0069189E">
            <w:pPr>
              <w:rPr>
                <w:bCs/>
                <w:sz w:val="22"/>
                <w:szCs w:val="22"/>
              </w:rPr>
            </w:pPr>
          </w:p>
        </w:tc>
        <w:tc>
          <w:tcPr>
            <w:tcW w:w="2693" w:type="dxa"/>
            <w:tcBorders>
              <w:left w:val="single" w:sz="4" w:space="0" w:color="auto"/>
            </w:tcBorders>
            <w:vAlign w:val="bottom"/>
          </w:tcPr>
          <w:p w14:paraId="22D4B7DF" w14:textId="77777777" w:rsidR="0069189E" w:rsidRPr="0069189E" w:rsidRDefault="0069189E" w:rsidP="0069189E">
            <w:pPr>
              <w:rPr>
                <w:bCs/>
                <w:sz w:val="22"/>
                <w:szCs w:val="22"/>
              </w:rPr>
            </w:pPr>
          </w:p>
        </w:tc>
        <w:tc>
          <w:tcPr>
            <w:tcW w:w="2571" w:type="dxa"/>
            <w:vAlign w:val="bottom"/>
          </w:tcPr>
          <w:p w14:paraId="559E9930" w14:textId="77777777" w:rsidR="0069189E" w:rsidRPr="0069189E" w:rsidRDefault="0069189E" w:rsidP="0069189E">
            <w:pPr>
              <w:rPr>
                <w:bCs/>
                <w:sz w:val="22"/>
                <w:szCs w:val="22"/>
              </w:rPr>
            </w:pPr>
          </w:p>
        </w:tc>
        <w:tc>
          <w:tcPr>
            <w:tcW w:w="1403" w:type="dxa"/>
          </w:tcPr>
          <w:p w14:paraId="4067A299" w14:textId="77777777" w:rsidR="0069189E" w:rsidRPr="0069189E" w:rsidRDefault="0069189E" w:rsidP="0069189E">
            <w:pPr>
              <w:rPr>
                <w:bCs/>
              </w:rPr>
            </w:pPr>
          </w:p>
        </w:tc>
      </w:tr>
      <w:tr w:rsidR="0069189E" w:rsidRPr="0069189E" w14:paraId="364C2CD9" w14:textId="77777777" w:rsidTr="0099719D">
        <w:tc>
          <w:tcPr>
            <w:tcW w:w="1590" w:type="dxa"/>
          </w:tcPr>
          <w:p w14:paraId="3B05A23B" w14:textId="77777777" w:rsidR="0069189E" w:rsidRPr="0069189E" w:rsidRDefault="0069189E" w:rsidP="0069189E">
            <w:pPr>
              <w:rPr>
                <w:bCs/>
              </w:rPr>
            </w:pPr>
          </w:p>
        </w:tc>
        <w:tc>
          <w:tcPr>
            <w:tcW w:w="1524" w:type="dxa"/>
            <w:tcBorders>
              <w:right w:val="single" w:sz="4" w:space="0" w:color="auto"/>
            </w:tcBorders>
            <w:vAlign w:val="bottom"/>
          </w:tcPr>
          <w:p w14:paraId="622D8B45" w14:textId="77777777" w:rsidR="0069189E" w:rsidRPr="0069189E" w:rsidRDefault="0069189E" w:rsidP="0069189E">
            <w:pPr>
              <w:rPr>
                <w:bCs/>
                <w:sz w:val="22"/>
                <w:szCs w:val="22"/>
              </w:rPr>
            </w:pPr>
          </w:p>
        </w:tc>
        <w:tc>
          <w:tcPr>
            <w:tcW w:w="2693" w:type="dxa"/>
            <w:tcBorders>
              <w:left w:val="single" w:sz="4" w:space="0" w:color="auto"/>
            </w:tcBorders>
            <w:vAlign w:val="bottom"/>
          </w:tcPr>
          <w:p w14:paraId="0844CE1B" w14:textId="77777777" w:rsidR="0069189E" w:rsidRPr="0069189E" w:rsidRDefault="0069189E" w:rsidP="0069189E">
            <w:pPr>
              <w:rPr>
                <w:bCs/>
                <w:sz w:val="22"/>
                <w:szCs w:val="22"/>
              </w:rPr>
            </w:pPr>
          </w:p>
        </w:tc>
        <w:tc>
          <w:tcPr>
            <w:tcW w:w="2571" w:type="dxa"/>
            <w:vAlign w:val="bottom"/>
          </w:tcPr>
          <w:p w14:paraId="52A394D5" w14:textId="77777777" w:rsidR="0069189E" w:rsidRPr="0069189E" w:rsidRDefault="0069189E" w:rsidP="0069189E">
            <w:pPr>
              <w:rPr>
                <w:bCs/>
                <w:sz w:val="22"/>
                <w:szCs w:val="22"/>
              </w:rPr>
            </w:pPr>
          </w:p>
        </w:tc>
        <w:tc>
          <w:tcPr>
            <w:tcW w:w="1403" w:type="dxa"/>
          </w:tcPr>
          <w:p w14:paraId="6891A3F7" w14:textId="77777777" w:rsidR="0069189E" w:rsidRPr="0069189E" w:rsidRDefault="0069189E" w:rsidP="0069189E">
            <w:pPr>
              <w:rPr>
                <w:bCs/>
              </w:rPr>
            </w:pPr>
          </w:p>
        </w:tc>
      </w:tr>
      <w:tr w:rsidR="0069189E" w:rsidRPr="0069189E" w14:paraId="1814DCB3" w14:textId="77777777" w:rsidTr="0099719D">
        <w:tc>
          <w:tcPr>
            <w:tcW w:w="1590" w:type="dxa"/>
          </w:tcPr>
          <w:p w14:paraId="23614CD0" w14:textId="77777777" w:rsidR="0069189E" w:rsidRPr="0069189E" w:rsidRDefault="0069189E" w:rsidP="0069189E">
            <w:pPr>
              <w:rPr>
                <w:bCs/>
              </w:rPr>
            </w:pPr>
          </w:p>
        </w:tc>
        <w:tc>
          <w:tcPr>
            <w:tcW w:w="1524" w:type="dxa"/>
            <w:tcBorders>
              <w:right w:val="single" w:sz="4" w:space="0" w:color="auto"/>
            </w:tcBorders>
            <w:vAlign w:val="bottom"/>
          </w:tcPr>
          <w:p w14:paraId="66CC8214" w14:textId="77777777" w:rsidR="0069189E" w:rsidRPr="0069189E" w:rsidRDefault="0069189E" w:rsidP="0069189E">
            <w:pPr>
              <w:rPr>
                <w:bCs/>
                <w:sz w:val="22"/>
                <w:szCs w:val="22"/>
              </w:rPr>
            </w:pPr>
          </w:p>
        </w:tc>
        <w:tc>
          <w:tcPr>
            <w:tcW w:w="2693" w:type="dxa"/>
            <w:tcBorders>
              <w:left w:val="single" w:sz="4" w:space="0" w:color="auto"/>
            </w:tcBorders>
            <w:vAlign w:val="bottom"/>
          </w:tcPr>
          <w:p w14:paraId="4EA73426" w14:textId="77777777" w:rsidR="0069189E" w:rsidRPr="0069189E" w:rsidRDefault="0069189E" w:rsidP="0069189E">
            <w:pPr>
              <w:rPr>
                <w:bCs/>
                <w:sz w:val="22"/>
                <w:szCs w:val="22"/>
              </w:rPr>
            </w:pPr>
          </w:p>
        </w:tc>
        <w:tc>
          <w:tcPr>
            <w:tcW w:w="2571" w:type="dxa"/>
            <w:vAlign w:val="bottom"/>
          </w:tcPr>
          <w:p w14:paraId="7F886B72" w14:textId="77777777" w:rsidR="0069189E" w:rsidRPr="0069189E" w:rsidRDefault="0069189E" w:rsidP="0069189E">
            <w:pPr>
              <w:rPr>
                <w:bCs/>
                <w:sz w:val="22"/>
                <w:szCs w:val="22"/>
              </w:rPr>
            </w:pPr>
          </w:p>
        </w:tc>
        <w:tc>
          <w:tcPr>
            <w:tcW w:w="1403" w:type="dxa"/>
          </w:tcPr>
          <w:p w14:paraId="2F8EE5DB" w14:textId="77777777" w:rsidR="0069189E" w:rsidRPr="0069189E" w:rsidRDefault="0069189E" w:rsidP="0069189E">
            <w:pPr>
              <w:jc w:val="center"/>
              <w:rPr>
                <w:bCs/>
              </w:rPr>
            </w:pPr>
          </w:p>
        </w:tc>
      </w:tr>
      <w:tr w:rsidR="0069189E" w:rsidRPr="0069189E" w14:paraId="318CBF07" w14:textId="77777777" w:rsidTr="0099719D">
        <w:tc>
          <w:tcPr>
            <w:tcW w:w="1590" w:type="dxa"/>
          </w:tcPr>
          <w:p w14:paraId="73638635" w14:textId="77777777" w:rsidR="0069189E" w:rsidRPr="0069189E" w:rsidRDefault="0069189E" w:rsidP="0069189E">
            <w:pPr>
              <w:rPr>
                <w:bCs/>
              </w:rPr>
            </w:pPr>
          </w:p>
        </w:tc>
        <w:tc>
          <w:tcPr>
            <w:tcW w:w="1524" w:type="dxa"/>
            <w:tcBorders>
              <w:right w:val="single" w:sz="4" w:space="0" w:color="auto"/>
            </w:tcBorders>
            <w:vAlign w:val="bottom"/>
          </w:tcPr>
          <w:p w14:paraId="4C208E86" w14:textId="77777777" w:rsidR="0069189E" w:rsidRPr="0069189E" w:rsidRDefault="0069189E" w:rsidP="0069189E">
            <w:pPr>
              <w:rPr>
                <w:bCs/>
                <w:sz w:val="22"/>
                <w:szCs w:val="22"/>
              </w:rPr>
            </w:pPr>
          </w:p>
        </w:tc>
        <w:tc>
          <w:tcPr>
            <w:tcW w:w="2693" w:type="dxa"/>
            <w:tcBorders>
              <w:left w:val="single" w:sz="4" w:space="0" w:color="auto"/>
            </w:tcBorders>
            <w:vAlign w:val="bottom"/>
          </w:tcPr>
          <w:p w14:paraId="18087A7B" w14:textId="77777777" w:rsidR="0069189E" w:rsidRPr="0069189E" w:rsidRDefault="0069189E" w:rsidP="0069189E">
            <w:pPr>
              <w:rPr>
                <w:bCs/>
                <w:sz w:val="22"/>
                <w:szCs w:val="22"/>
              </w:rPr>
            </w:pPr>
          </w:p>
        </w:tc>
        <w:tc>
          <w:tcPr>
            <w:tcW w:w="2571" w:type="dxa"/>
            <w:vAlign w:val="bottom"/>
          </w:tcPr>
          <w:p w14:paraId="184F8552" w14:textId="77777777" w:rsidR="0069189E" w:rsidRPr="0069189E" w:rsidRDefault="0069189E" w:rsidP="0069189E">
            <w:pPr>
              <w:rPr>
                <w:bCs/>
                <w:sz w:val="22"/>
                <w:szCs w:val="22"/>
              </w:rPr>
            </w:pPr>
          </w:p>
        </w:tc>
        <w:tc>
          <w:tcPr>
            <w:tcW w:w="1403" w:type="dxa"/>
          </w:tcPr>
          <w:p w14:paraId="3DBA5CF4" w14:textId="77777777" w:rsidR="0069189E" w:rsidRPr="0069189E" w:rsidRDefault="0069189E" w:rsidP="0069189E">
            <w:pPr>
              <w:jc w:val="center"/>
              <w:rPr>
                <w:bCs/>
              </w:rPr>
            </w:pPr>
          </w:p>
        </w:tc>
      </w:tr>
      <w:tr w:rsidR="0069189E" w:rsidRPr="0069189E" w14:paraId="665FF9E9" w14:textId="77777777" w:rsidTr="0099719D">
        <w:tc>
          <w:tcPr>
            <w:tcW w:w="1590" w:type="dxa"/>
          </w:tcPr>
          <w:p w14:paraId="7F8946D5" w14:textId="77777777" w:rsidR="0069189E" w:rsidRPr="0069189E" w:rsidRDefault="0069189E" w:rsidP="0069189E">
            <w:pPr>
              <w:rPr>
                <w:bCs/>
              </w:rPr>
            </w:pPr>
          </w:p>
        </w:tc>
        <w:tc>
          <w:tcPr>
            <w:tcW w:w="1524" w:type="dxa"/>
            <w:tcBorders>
              <w:right w:val="single" w:sz="4" w:space="0" w:color="auto"/>
            </w:tcBorders>
            <w:vAlign w:val="bottom"/>
          </w:tcPr>
          <w:p w14:paraId="506F4AAB" w14:textId="77777777" w:rsidR="0069189E" w:rsidRPr="0069189E" w:rsidRDefault="0069189E" w:rsidP="0069189E">
            <w:pPr>
              <w:rPr>
                <w:bCs/>
                <w:sz w:val="22"/>
                <w:szCs w:val="22"/>
              </w:rPr>
            </w:pPr>
          </w:p>
        </w:tc>
        <w:tc>
          <w:tcPr>
            <w:tcW w:w="2693" w:type="dxa"/>
            <w:tcBorders>
              <w:left w:val="single" w:sz="4" w:space="0" w:color="auto"/>
            </w:tcBorders>
            <w:vAlign w:val="bottom"/>
          </w:tcPr>
          <w:p w14:paraId="58907489" w14:textId="77777777" w:rsidR="0069189E" w:rsidRPr="0069189E" w:rsidRDefault="0069189E" w:rsidP="0069189E">
            <w:pPr>
              <w:rPr>
                <w:bCs/>
                <w:sz w:val="22"/>
                <w:szCs w:val="22"/>
              </w:rPr>
            </w:pPr>
          </w:p>
        </w:tc>
        <w:tc>
          <w:tcPr>
            <w:tcW w:w="2571" w:type="dxa"/>
            <w:vAlign w:val="bottom"/>
          </w:tcPr>
          <w:p w14:paraId="38D3939F" w14:textId="77777777" w:rsidR="0069189E" w:rsidRPr="0069189E" w:rsidRDefault="0069189E" w:rsidP="0069189E">
            <w:pPr>
              <w:rPr>
                <w:bCs/>
                <w:sz w:val="22"/>
                <w:szCs w:val="22"/>
              </w:rPr>
            </w:pPr>
          </w:p>
        </w:tc>
        <w:tc>
          <w:tcPr>
            <w:tcW w:w="1403" w:type="dxa"/>
          </w:tcPr>
          <w:p w14:paraId="27D30B29" w14:textId="77777777" w:rsidR="0069189E" w:rsidRPr="0069189E" w:rsidRDefault="0069189E" w:rsidP="0069189E">
            <w:pPr>
              <w:jc w:val="center"/>
              <w:rPr>
                <w:bCs/>
              </w:rPr>
            </w:pPr>
          </w:p>
        </w:tc>
      </w:tr>
      <w:tr w:rsidR="0069189E" w:rsidRPr="0069189E" w14:paraId="46E547BA" w14:textId="77777777" w:rsidTr="0099719D">
        <w:tc>
          <w:tcPr>
            <w:tcW w:w="1590" w:type="dxa"/>
          </w:tcPr>
          <w:p w14:paraId="0B034D91" w14:textId="77777777" w:rsidR="0069189E" w:rsidRPr="0069189E" w:rsidRDefault="0069189E" w:rsidP="0069189E">
            <w:pPr>
              <w:rPr>
                <w:bCs/>
              </w:rPr>
            </w:pPr>
          </w:p>
        </w:tc>
        <w:tc>
          <w:tcPr>
            <w:tcW w:w="1524" w:type="dxa"/>
            <w:tcBorders>
              <w:right w:val="single" w:sz="4" w:space="0" w:color="auto"/>
            </w:tcBorders>
            <w:vAlign w:val="bottom"/>
          </w:tcPr>
          <w:p w14:paraId="18C37910" w14:textId="77777777" w:rsidR="0069189E" w:rsidRPr="0069189E" w:rsidRDefault="0069189E" w:rsidP="0069189E">
            <w:pPr>
              <w:rPr>
                <w:bCs/>
                <w:sz w:val="22"/>
                <w:szCs w:val="22"/>
              </w:rPr>
            </w:pPr>
          </w:p>
        </w:tc>
        <w:tc>
          <w:tcPr>
            <w:tcW w:w="2693" w:type="dxa"/>
            <w:tcBorders>
              <w:left w:val="single" w:sz="4" w:space="0" w:color="auto"/>
            </w:tcBorders>
            <w:vAlign w:val="bottom"/>
          </w:tcPr>
          <w:p w14:paraId="1E0815EF" w14:textId="77777777" w:rsidR="0069189E" w:rsidRPr="0069189E" w:rsidRDefault="0069189E" w:rsidP="0069189E">
            <w:pPr>
              <w:rPr>
                <w:bCs/>
                <w:sz w:val="22"/>
                <w:szCs w:val="22"/>
              </w:rPr>
            </w:pPr>
          </w:p>
        </w:tc>
        <w:tc>
          <w:tcPr>
            <w:tcW w:w="2571" w:type="dxa"/>
            <w:vAlign w:val="bottom"/>
          </w:tcPr>
          <w:p w14:paraId="373E315D" w14:textId="77777777" w:rsidR="0069189E" w:rsidRPr="0069189E" w:rsidRDefault="0069189E" w:rsidP="0069189E">
            <w:pPr>
              <w:rPr>
                <w:bCs/>
                <w:sz w:val="22"/>
                <w:szCs w:val="22"/>
              </w:rPr>
            </w:pPr>
          </w:p>
        </w:tc>
        <w:tc>
          <w:tcPr>
            <w:tcW w:w="1403" w:type="dxa"/>
          </w:tcPr>
          <w:p w14:paraId="67F897D2" w14:textId="77777777" w:rsidR="0069189E" w:rsidRPr="0069189E" w:rsidRDefault="0069189E" w:rsidP="0069189E">
            <w:pPr>
              <w:jc w:val="center"/>
              <w:rPr>
                <w:bCs/>
              </w:rPr>
            </w:pPr>
          </w:p>
        </w:tc>
      </w:tr>
      <w:tr w:rsidR="0069189E" w:rsidRPr="0069189E" w14:paraId="27112131" w14:textId="77777777" w:rsidTr="0099719D">
        <w:tc>
          <w:tcPr>
            <w:tcW w:w="1590" w:type="dxa"/>
          </w:tcPr>
          <w:p w14:paraId="64FD8EBF" w14:textId="77777777" w:rsidR="0069189E" w:rsidRPr="0069189E" w:rsidRDefault="0069189E" w:rsidP="0069189E">
            <w:pPr>
              <w:rPr>
                <w:bCs/>
              </w:rPr>
            </w:pPr>
          </w:p>
        </w:tc>
        <w:tc>
          <w:tcPr>
            <w:tcW w:w="1524" w:type="dxa"/>
            <w:tcBorders>
              <w:right w:val="single" w:sz="4" w:space="0" w:color="auto"/>
            </w:tcBorders>
            <w:vAlign w:val="bottom"/>
          </w:tcPr>
          <w:p w14:paraId="6E5A2FF8" w14:textId="77777777" w:rsidR="0069189E" w:rsidRPr="0069189E" w:rsidRDefault="0069189E" w:rsidP="0069189E">
            <w:pPr>
              <w:rPr>
                <w:bCs/>
                <w:sz w:val="22"/>
                <w:szCs w:val="22"/>
              </w:rPr>
            </w:pPr>
          </w:p>
        </w:tc>
        <w:tc>
          <w:tcPr>
            <w:tcW w:w="2693" w:type="dxa"/>
            <w:tcBorders>
              <w:left w:val="single" w:sz="4" w:space="0" w:color="auto"/>
            </w:tcBorders>
            <w:vAlign w:val="bottom"/>
          </w:tcPr>
          <w:p w14:paraId="14EF1D3B" w14:textId="77777777" w:rsidR="0069189E" w:rsidRPr="0069189E" w:rsidRDefault="0069189E" w:rsidP="0069189E">
            <w:pPr>
              <w:rPr>
                <w:bCs/>
                <w:sz w:val="22"/>
                <w:szCs w:val="22"/>
              </w:rPr>
            </w:pPr>
          </w:p>
        </w:tc>
        <w:tc>
          <w:tcPr>
            <w:tcW w:w="2571" w:type="dxa"/>
            <w:vAlign w:val="bottom"/>
          </w:tcPr>
          <w:p w14:paraId="344115B5" w14:textId="77777777" w:rsidR="0069189E" w:rsidRPr="0069189E" w:rsidRDefault="0069189E" w:rsidP="0069189E">
            <w:pPr>
              <w:rPr>
                <w:bCs/>
                <w:sz w:val="22"/>
                <w:szCs w:val="22"/>
              </w:rPr>
            </w:pPr>
          </w:p>
        </w:tc>
        <w:tc>
          <w:tcPr>
            <w:tcW w:w="1403" w:type="dxa"/>
          </w:tcPr>
          <w:p w14:paraId="3FEAA036" w14:textId="77777777" w:rsidR="0069189E" w:rsidRPr="0069189E" w:rsidRDefault="0069189E" w:rsidP="0069189E">
            <w:pPr>
              <w:jc w:val="center"/>
              <w:rPr>
                <w:bCs/>
              </w:rPr>
            </w:pPr>
          </w:p>
        </w:tc>
      </w:tr>
      <w:tr w:rsidR="0069189E" w:rsidRPr="0069189E" w14:paraId="1F7B841D" w14:textId="77777777" w:rsidTr="0099719D">
        <w:tc>
          <w:tcPr>
            <w:tcW w:w="1590" w:type="dxa"/>
          </w:tcPr>
          <w:p w14:paraId="57332C04" w14:textId="77777777" w:rsidR="0069189E" w:rsidRPr="0069189E" w:rsidRDefault="0069189E" w:rsidP="0069189E">
            <w:pPr>
              <w:rPr>
                <w:bCs/>
              </w:rPr>
            </w:pPr>
          </w:p>
        </w:tc>
        <w:tc>
          <w:tcPr>
            <w:tcW w:w="1524" w:type="dxa"/>
            <w:tcBorders>
              <w:right w:val="single" w:sz="4" w:space="0" w:color="auto"/>
            </w:tcBorders>
            <w:vAlign w:val="bottom"/>
          </w:tcPr>
          <w:p w14:paraId="612C7FC6" w14:textId="77777777" w:rsidR="0069189E" w:rsidRPr="0069189E" w:rsidRDefault="0069189E" w:rsidP="0069189E">
            <w:pPr>
              <w:rPr>
                <w:bCs/>
                <w:sz w:val="22"/>
                <w:szCs w:val="22"/>
              </w:rPr>
            </w:pPr>
          </w:p>
        </w:tc>
        <w:tc>
          <w:tcPr>
            <w:tcW w:w="2693" w:type="dxa"/>
            <w:tcBorders>
              <w:left w:val="single" w:sz="4" w:space="0" w:color="auto"/>
            </w:tcBorders>
            <w:vAlign w:val="bottom"/>
          </w:tcPr>
          <w:p w14:paraId="032EC578" w14:textId="77777777" w:rsidR="0069189E" w:rsidRPr="0069189E" w:rsidRDefault="0069189E" w:rsidP="0069189E">
            <w:pPr>
              <w:rPr>
                <w:bCs/>
                <w:sz w:val="22"/>
                <w:szCs w:val="22"/>
              </w:rPr>
            </w:pPr>
          </w:p>
        </w:tc>
        <w:tc>
          <w:tcPr>
            <w:tcW w:w="2571" w:type="dxa"/>
            <w:vAlign w:val="bottom"/>
          </w:tcPr>
          <w:p w14:paraId="345A4DB5" w14:textId="77777777" w:rsidR="0069189E" w:rsidRPr="0069189E" w:rsidRDefault="0069189E" w:rsidP="0069189E">
            <w:pPr>
              <w:rPr>
                <w:bCs/>
                <w:sz w:val="22"/>
                <w:szCs w:val="22"/>
              </w:rPr>
            </w:pPr>
          </w:p>
        </w:tc>
        <w:tc>
          <w:tcPr>
            <w:tcW w:w="1403" w:type="dxa"/>
          </w:tcPr>
          <w:p w14:paraId="0763ECAE" w14:textId="77777777" w:rsidR="0069189E" w:rsidRPr="0069189E" w:rsidRDefault="0069189E" w:rsidP="0069189E">
            <w:pPr>
              <w:jc w:val="center"/>
              <w:rPr>
                <w:bCs/>
              </w:rPr>
            </w:pPr>
          </w:p>
        </w:tc>
      </w:tr>
      <w:tr w:rsidR="0069189E" w:rsidRPr="0069189E" w14:paraId="610C0E5E" w14:textId="77777777" w:rsidTr="0099719D">
        <w:tc>
          <w:tcPr>
            <w:tcW w:w="1590" w:type="dxa"/>
          </w:tcPr>
          <w:p w14:paraId="60880927" w14:textId="77777777" w:rsidR="0069189E" w:rsidRPr="0069189E" w:rsidRDefault="0069189E" w:rsidP="0069189E">
            <w:pPr>
              <w:rPr>
                <w:bCs/>
              </w:rPr>
            </w:pPr>
          </w:p>
        </w:tc>
        <w:tc>
          <w:tcPr>
            <w:tcW w:w="1524" w:type="dxa"/>
            <w:tcBorders>
              <w:right w:val="single" w:sz="4" w:space="0" w:color="auto"/>
            </w:tcBorders>
            <w:vAlign w:val="bottom"/>
          </w:tcPr>
          <w:p w14:paraId="5DD3F4FC" w14:textId="77777777" w:rsidR="0069189E" w:rsidRPr="0069189E" w:rsidRDefault="0069189E" w:rsidP="0069189E">
            <w:pPr>
              <w:rPr>
                <w:bCs/>
                <w:sz w:val="22"/>
                <w:szCs w:val="22"/>
              </w:rPr>
            </w:pPr>
          </w:p>
        </w:tc>
        <w:tc>
          <w:tcPr>
            <w:tcW w:w="2693" w:type="dxa"/>
            <w:tcBorders>
              <w:left w:val="single" w:sz="4" w:space="0" w:color="auto"/>
            </w:tcBorders>
            <w:vAlign w:val="bottom"/>
          </w:tcPr>
          <w:p w14:paraId="276A3CE4" w14:textId="77777777" w:rsidR="0069189E" w:rsidRPr="0069189E" w:rsidRDefault="0069189E" w:rsidP="0069189E">
            <w:pPr>
              <w:rPr>
                <w:bCs/>
                <w:sz w:val="22"/>
                <w:szCs w:val="22"/>
              </w:rPr>
            </w:pPr>
          </w:p>
        </w:tc>
        <w:tc>
          <w:tcPr>
            <w:tcW w:w="2571" w:type="dxa"/>
            <w:vAlign w:val="bottom"/>
          </w:tcPr>
          <w:p w14:paraId="31AECC66" w14:textId="77777777" w:rsidR="0069189E" w:rsidRPr="0069189E" w:rsidRDefault="0069189E" w:rsidP="0069189E">
            <w:pPr>
              <w:rPr>
                <w:bCs/>
                <w:sz w:val="22"/>
                <w:szCs w:val="22"/>
              </w:rPr>
            </w:pPr>
          </w:p>
        </w:tc>
        <w:tc>
          <w:tcPr>
            <w:tcW w:w="1403" w:type="dxa"/>
          </w:tcPr>
          <w:p w14:paraId="19E4292B" w14:textId="77777777" w:rsidR="0069189E" w:rsidRPr="0069189E" w:rsidRDefault="0069189E" w:rsidP="0069189E">
            <w:pPr>
              <w:jc w:val="center"/>
              <w:rPr>
                <w:bCs/>
              </w:rPr>
            </w:pPr>
          </w:p>
        </w:tc>
      </w:tr>
      <w:tr w:rsidR="0069189E" w:rsidRPr="0069189E" w14:paraId="6F168761" w14:textId="77777777" w:rsidTr="0099719D">
        <w:tc>
          <w:tcPr>
            <w:tcW w:w="1590" w:type="dxa"/>
          </w:tcPr>
          <w:p w14:paraId="26900B62" w14:textId="77777777" w:rsidR="0069189E" w:rsidRPr="0069189E" w:rsidRDefault="0069189E" w:rsidP="0069189E">
            <w:pPr>
              <w:rPr>
                <w:bCs/>
              </w:rPr>
            </w:pPr>
          </w:p>
        </w:tc>
        <w:tc>
          <w:tcPr>
            <w:tcW w:w="1524" w:type="dxa"/>
            <w:tcBorders>
              <w:right w:val="single" w:sz="4" w:space="0" w:color="auto"/>
            </w:tcBorders>
            <w:vAlign w:val="bottom"/>
          </w:tcPr>
          <w:p w14:paraId="7F118344" w14:textId="77777777" w:rsidR="0069189E" w:rsidRPr="0069189E" w:rsidRDefault="0069189E" w:rsidP="0069189E">
            <w:pPr>
              <w:rPr>
                <w:bCs/>
                <w:sz w:val="22"/>
                <w:szCs w:val="22"/>
              </w:rPr>
            </w:pPr>
          </w:p>
        </w:tc>
        <w:tc>
          <w:tcPr>
            <w:tcW w:w="2693" w:type="dxa"/>
            <w:tcBorders>
              <w:left w:val="single" w:sz="4" w:space="0" w:color="auto"/>
            </w:tcBorders>
            <w:vAlign w:val="bottom"/>
          </w:tcPr>
          <w:p w14:paraId="5DE5D1A5" w14:textId="77777777" w:rsidR="0069189E" w:rsidRPr="0069189E" w:rsidRDefault="0069189E" w:rsidP="0069189E">
            <w:pPr>
              <w:rPr>
                <w:bCs/>
                <w:sz w:val="22"/>
                <w:szCs w:val="22"/>
              </w:rPr>
            </w:pPr>
          </w:p>
        </w:tc>
        <w:tc>
          <w:tcPr>
            <w:tcW w:w="2571" w:type="dxa"/>
            <w:vAlign w:val="bottom"/>
          </w:tcPr>
          <w:p w14:paraId="54A89037" w14:textId="77777777" w:rsidR="0069189E" w:rsidRPr="0069189E" w:rsidRDefault="0069189E" w:rsidP="0069189E">
            <w:pPr>
              <w:rPr>
                <w:bCs/>
                <w:sz w:val="22"/>
                <w:szCs w:val="22"/>
              </w:rPr>
            </w:pPr>
          </w:p>
        </w:tc>
        <w:tc>
          <w:tcPr>
            <w:tcW w:w="1403" w:type="dxa"/>
          </w:tcPr>
          <w:p w14:paraId="61B16FAF" w14:textId="77777777" w:rsidR="0069189E" w:rsidRPr="0069189E" w:rsidRDefault="0069189E" w:rsidP="0069189E">
            <w:pPr>
              <w:jc w:val="center"/>
              <w:rPr>
                <w:bCs/>
              </w:rPr>
            </w:pPr>
          </w:p>
        </w:tc>
      </w:tr>
      <w:tr w:rsidR="0069189E" w:rsidRPr="0069189E" w14:paraId="7E371B4B" w14:textId="77777777" w:rsidTr="0099719D">
        <w:tc>
          <w:tcPr>
            <w:tcW w:w="1590" w:type="dxa"/>
          </w:tcPr>
          <w:p w14:paraId="4E548947" w14:textId="77777777" w:rsidR="0069189E" w:rsidRPr="0069189E" w:rsidRDefault="0069189E" w:rsidP="0069189E">
            <w:pPr>
              <w:rPr>
                <w:bCs/>
              </w:rPr>
            </w:pPr>
          </w:p>
        </w:tc>
        <w:tc>
          <w:tcPr>
            <w:tcW w:w="1524" w:type="dxa"/>
            <w:tcBorders>
              <w:right w:val="single" w:sz="4" w:space="0" w:color="auto"/>
            </w:tcBorders>
            <w:vAlign w:val="bottom"/>
          </w:tcPr>
          <w:p w14:paraId="1C233825" w14:textId="77777777" w:rsidR="0069189E" w:rsidRPr="0069189E" w:rsidRDefault="0069189E" w:rsidP="0069189E">
            <w:pPr>
              <w:rPr>
                <w:bCs/>
                <w:sz w:val="22"/>
                <w:szCs w:val="22"/>
              </w:rPr>
            </w:pPr>
          </w:p>
        </w:tc>
        <w:tc>
          <w:tcPr>
            <w:tcW w:w="2693" w:type="dxa"/>
            <w:tcBorders>
              <w:left w:val="single" w:sz="4" w:space="0" w:color="auto"/>
            </w:tcBorders>
            <w:vAlign w:val="bottom"/>
          </w:tcPr>
          <w:p w14:paraId="0E2DA4A2" w14:textId="77777777" w:rsidR="0069189E" w:rsidRPr="0069189E" w:rsidRDefault="0069189E" w:rsidP="0069189E">
            <w:pPr>
              <w:rPr>
                <w:bCs/>
                <w:sz w:val="22"/>
                <w:szCs w:val="22"/>
              </w:rPr>
            </w:pPr>
          </w:p>
        </w:tc>
        <w:tc>
          <w:tcPr>
            <w:tcW w:w="2571" w:type="dxa"/>
            <w:vAlign w:val="bottom"/>
          </w:tcPr>
          <w:p w14:paraId="08118F61" w14:textId="77777777" w:rsidR="0069189E" w:rsidRPr="0069189E" w:rsidRDefault="0069189E" w:rsidP="0069189E">
            <w:pPr>
              <w:rPr>
                <w:bCs/>
                <w:sz w:val="22"/>
                <w:szCs w:val="22"/>
              </w:rPr>
            </w:pPr>
          </w:p>
        </w:tc>
        <w:tc>
          <w:tcPr>
            <w:tcW w:w="1403" w:type="dxa"/>
          </w:tcPr>
          <w:p w14:paraId="24B63C61" w14:textId="77777777" w:rsidR="0069189E" w:rsidRPr="0069189E" w:rsidRDefault="0069189E" w:rsidP="0069189E">
            <w:pPr>
              <w:jc w:val="center"/>
              <w:rPr>
                <w:bCs/>
              </w:rPr>
            </w:pPr>
          </w:p>
        </w:tc>
      </w:tr>
      <w:tr w:rsidR="0069189E" w:rsidRPr="0069189E" w14:paraId="37433AF1" w14:textId="77777777" w:rsidTr="0099719D">
        <w:tc>
          <w:tcPr>
            <w:tcW w:w="1590" w:type="dxa"/>
          </w:tcPr>
          <w:p w14:paraId="231F0615" w14:textId="77777777" w:rsidR="0069189E" w:rsidRPr="0069189E" w:rsidRDefault="0069189E" w:rsidP="0069189E">
            <w:pPr>
              <w:rPr>
                <w:bCs/>
              </w:rPr>
            </w:pPr>
          </w:p>
        </w:tc>
        <w:tc>
          <w:tcPr>
            <w:tcW w:w="1524" w:type="dxa"/>
            <w:tcBorders>
              <w:right w:val="single" w:sz="4" w:space="0" w:color="auto"/>
            </w:tcBorders>
            <w:vAlign w:val="bottom"/>
          </w:tcPr>
          <w:p w14:paraId="78391497" w14:textId="77777777" w:rsidR="0069189E" w:rsidRPr="0069189E" w:rsidRDefault="0069189E" w:rsidP="0069189E">
            <w:pPr>
              <w:rPr>
                <w:bCs/>
                <w:sz w:val="22"/>
                <w:szCs w:val="22"/>
              </w:rPr>
            </w:pPr>
          </w:p>
        </w:tc>
        <w:tc>
          <w:tcPr>
            <w:tcW w:w="2693" w:type="dxa"/>
            <w:tcBorders>
              <w:left w:val="single" w:sz="4" w:space="0" w:color="auto"/>
            </w:tcBorders>
            <w:vAlign w:val="bottom"/>
          </w:tcPr>
          <w:p w14:paraId="40D7D134" w14:textId="77777777" w:rsidR="0069189E" w:rsidRPr="0069189E" w:rsidRDefault="0069189E" w:rsidP="0069189E">
            <w:pPr>
              <w:rPr>
                <w:bCs/>
                <w:sz w:val="22"/>
                <w:szCs w:val="22"/>
              </w:rPr>
            </w:pPr>
          </w:p>
        </w:tc>
        <w:tc>
          <w:tcPr>
            <w:tcW w:w="2571" w:type="dxa"/>
            <w:vAlign w:val="bottom"/>
          </w:tcPr>
          <w:p w14:paraId="3281848B" w14:textId="77777777" w:rsidR="0069189E" w:rsidRPr="0069189E" w:rsidRDefault="0069189E" w:rsidP="0069189E">
            <w:pPr>
              <w:rPr>
                <w:bCs/>
                <w:sz w:val="22"/>
                <w:szCs w:val="22"/>
              </w:rPr>
            </w:pPr>
          </w:p>
        </w:tc>
        <w:tc>
          <w:tcPr>
            <w:tcW w:w="1403" w:type="dxa"/>
          </w:tcPr>
          <w:p w14:paraId="2DC69B5E" w14:textId="77777777" w:rsidR="0069189E" w:rsidRPr="0069189E" w:rsidRDefault="0069189E" w:rsidP="0069189E">
            <w:pPr>
              <w:jc w:val="center"/>
              <w:rPr>
                <w:bCs/>
              </w:rPr>
            </w:pPr>
          </w:p>
        </w:tc>
      </w:tr>
      <w:tr w:rsidR="0069189E" w:rsidRPr="0069189E" w14:paraId="13A2369D" w14:textId="77777777" w:rsidTr="0099719D">
        <w:tc>
          <w:tcPr>
            <w:tcW w:w="1590" w:type="dxa"/>
          </w:tcPr>
          <w:p w14:paraId="29390891" w14:textId="77777777" w:rsidR="0069189E" w:rsidRPr="0069189E" w:rsidRDefault="0069189E" w:rsidP="0069189E">
            <w:pPr>
              <w:rPr>
                <w:bCs/>
              </w:rPr>
            </w:pPr>
          </w:p>
        </w:tc>
        <w:tc>
          <w:tcPr>
            <w:tcW w:w="1524" w:type="dxa"/>
            <w:tcBorders>
              <w:right w:val="single" w:sz="4" w:space="0" w:color="auto"/>
            </w:tcBorders>
            <w:vAlign w:val="bottom"/>
          </w:tcPr>
          <w:p w14:paraId="0C0A746D" w14:textId="77777777" w:rsidR="0069189E" w:rsidRPr="0069189E" w:rsidRDefault="0069189E" w:rsidP="0069189E">
            <w:pPr>
              <w:rPr>
                <w:bCs/>
                <w:sz w:val="22"/>
                <w:szCs w:val="22"/>
              </w:rPr>
            </w:pPr>
          </w:p>
        </w:tc>
        <w:tc>
          <w:tcPr>
            <w:tcW w:w="2693" w:type="dxa"/>
            <w:tcBorders>
              <w:left w:val="single" w:sz="4" w:space="0" w:color="auto"/>
            </w:tcBorders>
            <w:vAlign w:val="bottom"/>
          </w:tcPr>
          <w:p w14:paraId="08213399" w14:textId="77777777" w:rsidR="0069189E" w:rsidRPr="0069189E" w:rsidRDefault="0069189E" w:rsidP="0069189E">
            <w:pPr>
              <w:rPr>
                <w:bCs/>
                <w:sz w:val="22"/>
                <w:szCs w:val="22"/>
              </w:rPr>
            </w:pPr>
          </w:p>
        </w:tc>
        <w:tc>
          <w:tcPr>
            <w:tcW w:w="2571" w:type="dxa"/>
            <w:vAlign w:val="bottom"/>
          </w:tcPr>
          <w:p w14:paraId="7CC51852" w14:textId="77777777" w:rsidR="0069189E" w:rsidRPr="0069189E" w:rsidRDefault="0069189E" w:rsidP="0069189E">
            <w:pPr>
              <w:rPr>
                <w:bCs/>
                <w:sz w:val="22"/>
                <w:szCs w:val="22"/>
              </w:rPr>
            </w:pPr>
          </w:p>
        </w:tc>
        <w:tc>
          <w:tcPr>
            <w:tcW w:w="1403" w:type="dxa"/>
          </w:tcPr>
          <w:p w14:paraId="3042F448" w14:textId="77777777" w:rsidR="0069189E" w:rsidRPr="0069189E" w:rsidRDefault="0069189E" w:rsidP="0069189E">
            <w:pPr>
              <w:jc w:val="center"/>
              <w:rPr>
                <w:bCs/>
              </w:rPr>
            </w:pPr>
          </w:p>
        </w:tc>
      </w:tr>
      <w:tr w:rsidR="0069189E" w:rsidRPr="0069189E" w14:paraId="01D81C51" w14:textId="77777777" w:rsidTr="0099719D">
        <w:tc>
          <w:tcPr>
            <w:tcW w:w="1590" w:type="dxa"/>
          </w:tcPr>
          <w:p w14:paraId="5115F150" w14:textId="77777777" w:rsidR="0069189E" w:rsidRPr="0069189E" w:rsidRDefault="0069189E" w:rsidP="0069189E">
            <w:pPr>
              <w:rPr>
                <w:bCs/>
              </w:rPr>
            </w:pPr>
          </w:p>
        </w:tc>
        <w:tc>
          <w:tcPr>
            <w:tcW w:w="1524" w:type="dxa"/>
            <w:tcBorders>
              <w:right w:val="single" w:sz="4" w:space="0" w:color="auto"/>
            </w:tcBorders>
            <w:vAlign w:val="bottom"/>
          </w:tcPr>
          <w:p w14:paraId="51D76074" w14:textId="77777777" w:rsidR="0069189E" w:rsidRPr="0069189E" w:rsidRDefault="0069189E" w:rsidP="0069189E">
            <w:pPr>
              <w:rPr>
                <w:bCs/>
                <w:sz w:val="22"/>
                <w:szCs w:val="22"/>
              </w:rPr>
            </w:pPr>
          </w:p>
        </w:tc>
        <w:tc>
          <w:tcPr>
            <w:tcW w:w="2693" w:type="dxa"/>
            <w:tcBorders>
              <w:left w:val="single" w:sz="4" w:space="0" w:color="auto"/>
            </w:tcBorders>
            <w:vAlign w:val="bottom"/>
          </w:tcPr>
          <w:p w14:paraId="4E9C2C8A" w14:textId="77777777" w:rsidR="0069189E" w:rsidRPr="0069189E" w:rsidRDefault="0069189E" w:rsidP="0069189E">
            <w:pPr>
              <w:rPr>
                <w:bCs/>
                <w:sz w:val="22"/>
                <w:szCs w:val="22"/>
              </w:rPr>
            </w:pPr>
          </w:p>
        </w:tc>
        <w:tc>
          <w:tcPr>
            <w:tcW w:w="2571" w:type="dxa"/>
            <w:vAlign w:val="bottom"/>
          </w:tcPr>
          <w:p w14:paraId="58658146" w14:textId="77777777" w:rsidR="0069189E" w:rsidRPr="0069189E" w:rsidRDefault="0069189E" w:rsidP="0069189E">
            <w:pPr>
              <w:rPr>
                <w:bCs/>
                <w:sz w:val="22"/>
                <w:szCs w:val="22"/>
              </w:rPr>
            </w:pPr>
          </w:p>
        </w:tc>
        <w:tc>
          <w:tcPr>
            <w:tcW w:w="1403" w:type="dxa"/>
          </w:tcPr>
          <w:p w14:paraId="491D3DC9" w14:textId="77777777" w:rsidR="0069189E" w:rsidRPr="0069189E" w:rsidRDefault="0069189E" w:rsidP="0069189E">
            <w:pPr>
              <w:jc w:val="center"/>
              <w:rPr>
                <w:bCs/>
              </w:rPr>
            </w:pPr>
          </w:p>
        </w:tc>
      </w:tr>
      <w:tr w:rsidR="0069189E" w:rsidRPr="0069189E" w14:paraId="3D41B9A0" w14:textId="77777777" w:rsidTr="0099719D">
        <w:tc>
          <w:tcPr>
            <w:tcW w:w="1590" w:type="dxa"/>
          </w:tcPr>
          <w:p w14:paraId="5AC3102A" w14:textId="77777777" w:rsidR="0069189E" w:rsidRPr="0069189E" w:rsidRDefault="0069189E" w:rsidP="0069189E">
            <w:pPr>
              <w:rPr>
                <w:bCs/>
              </w:rPr>
            </w:pPr>
          </w:p>
        </w:tc>
        <w:tc>
          <w:tcPr>
            <w:tcW w:w="1524" w:type="dxa"/>
            <w:tcBorders>
              <w:right w:val="single" w:sz="4" w:space="0" w:color="auto"/>
            </w:tcBorders>
            <w:vAlign w:val="bottom"/>
          </w:tcPr>
          <w:p w14:paraId="084FF2B5" w14:textId="77777777" w:rsidR="0069189E" w:rsidRPr="0069189E" w:rsidRDefault="0069189E" w:rsidP="0069189E">
            <w:pPr>
              <w:rPr>
                <w:bCs/>
                <w:sz w:val="22"/>
                <w:szCs w:val="22"/>
              </w:rPr>
            </w:pPr>
          </w:p>
        </w:tc>
        <w:tc>
          <w:tcPr>
            <w:tcW w:w="2693" w:type="dxa"/>
            <w:tcBorders>
              <w:left w:val="single" w:sz="4" w:space="0" w:color="auto"/>
            </w:tcBorders>
            <w:vAlign w:val="bottom"/>
          </w:tcPr>
          <w:p w14:paraId="7E1EACE4" w14:textId="77777777" w:rsidR="0069189E" w:rsidRPr="0069189E" w:rsidRDefault="0069189E" w:rsidP="0069189E">
            <w:pPr>
              <w:rPr>
                <w:bCs/>
                <w:sz w:val="22"/>
                <w:szCs w:val="22"/>
              </w:rPr>
            </w:pPr>
          </w:p>
        </w:tc>
        <w:tc>
          <w:tcPr>
            <w:tcW w:w="2571" w:type="dxa"/>
            <w:vAlign w:val="bottom"/>
          </w:tcPr>
          <w:p w14:paraId="79DBAE4C" w14:textId="77777777" w:rsidR="0069189E" w:rsidRPr="0069189E" w:rsidRDefault="0069189E" w:rsidP="0069189E">
            <w:pPr>
              <w:rPr>
                <w:bCs/>
                <w:sz w:val="22"/>
                <w:szCs w:val="22"/>
              </w:rPr>
            </w:pPr>
          </w:p>
        </w:tc>
        <w:tc>
          <w:tcPr>
            <w:tcW w:w="1403" w:type="dxa"/>
          </w:tcPr>
          <w:p w14:paraId="7BBA8308" w14:textId="77777777" w:rsidR="0069189E" w:rsidRPr="0069189E" w:rsidRDefault="0069189E" w:rsidP="0069189E">
            <w:pPr>
              <w:jc w:val="center"/>
              <w:rPr>
                <w:bCs/>
              </w:rPr>
            </w:pPr>
          </w:p>
        </w:tc>
      </w:tr>
      <w:tr w:rsidR="0069189E" w:rsidRPr="0069189E" w14:paraId="6E93A5E7" w14:textId="77777777" w:rsidTr="0099719D">
        <w:tc>
          <w:tcPr>
            <w:tcW w:w="1590" w:type="dxa"/>
          </w:tcPr>
          <w:p w14:paraId="1D7B025F" w14:textId="77777777" w:rsidR="0069189E" w:rsidRPr="0069189E" w:rsidRDefault="0069189E" w:rsidP="0069189E">
            <w:pPr>
              <w:rPr>
                <w:bCs/>
              </w:rPr>
            </w:pPr>
          </w:p>
        </w:tc>
        <w:tc>
          <w:tcPr>
            <w:tcW w:w="1524" w:type="dxa"/>
            <w:tcBorders>
              <w:right w:val="single" w:sz="4" w:space="0" w:color="auto"/>
            </w:tcBorders>
            <w:vAlign w:val="bottom"/>
          </w:tcPr>
          <w:p w14:paraId="1316C8C9" w14:textId="77777777" w:rsidR="0069189E" w:rsidRPr="0069189E" w:rsidRDefault="0069189E" w:rsidP="0069189E">
            <w:pPr>
              <w:rPr>
                <w:bCs/>
                <w:sz w:val="22"/>
                <w:szCs w:val="22"/>
              </w:rPr>
            </w:pPr>
          </w:p>
        </w:tc>
        <w:tc>
          <w:tcPr>
            <w:tcW w:w="2693" w:type="dxa"/>
            <w:tcBorders>
              <w:left w:val="single" w:sz="4" w:space="0" w:color="auto"/>
            </w:tcBorders>
            <w:vAlign w:val="bottom"/>
          </w:tcPr>
          <w:p w14:paraId="6C218B6D" w14:textId="77777777" w:rsidR="0069189E" w:rsidRPr="0069189E" w:rsidRDefault="0069189E" w:rsidP="0069189E">
            <w:pPr>
              <w:rPr>
                <w:bCs/>
                <w:sz w:val="22"/>
                <w:szCs w:val="22"/>
              </w:rPr>
            </w:pPr>
          </w:p>
        </w:tc>
        <w:tc>
          <w:tcPr>
            <w:tcW w:w="2571" w:type="dxa"/>
            <w:vAlign w:val="bottom"/>
          </w:tcPr>
          <w:p w14:paraId="5DEECE94" w14:textId="77777777" w:rsidR="0069189E" w:rsidRPr="0069189E" w:rsidRDefault="0069189E" w:rsidP="0069189E">
            <w:pPr>
              <w:rPr>
                <w:bCs/>
                <w:sz w:val="22"/>
                <w:szCs w:val="22"/>
              </w:rPr>
            </w:pPr>
          </w:p>
        </w:tc>
        <w:tc>
          <w:tcPr>
            <w:tcW w:w="1403" w:type="dxa"/>
          </w:tcPr>
          <w:p w14:paraId="2D77F8E1" w14:textId="77777777" w:rsidR="0069189E" w:rsidRPr="0069189E" w:rsidRDefault="0069189E" w:rsidP="0069189E">
            <w:pPr>
              <w:jc w:val="center"/>
              <w:rPr>
                <w:bCs/>
              </w:rPr>
            </w:pPr>
          </w:p>
        </w:tc>
      </w:tr>
      <w:tr w:rsidR="0069189E" w:rsidRPr="0069189E" w14:paraId="7395C75E" w14:textId="77777777" w:rsidTr="0099719D">
        <w:tc>
          <w:tcPr>
            <w:tcW w:w="1590" w:type="dxa"/>
          </w:tcPr>
          <w:p w14:paraId="31508AC7" w14:textId="77777777" w:rsidR="0069189E" w:rsidRPr="0069189E" w:rsidRDefault="0069189E" w:rsidP="0069189E">
            <w:pPr>
              <w:rPr>
                <w:bCs/>
              </w:rPr>
            </w:pPr>
          </w:p>
        </w:tc>
        <w:tc>
          <w:tcPr>
            <w:tcW w:w="1524" w:type="dxa"/>
            <w:tcBorders>
              <w:right w:val="single" w:sz="4" w:space="0" w:color="auto"/>
            </w:tcBorders>
            <w:vAlign w:val="bottom"/>
          </w:tcPr>
          <w:p w14:paraId="79E8B182" w14:textId="77777777" w:rsidR="0069189E" w:rsidRPr="0069189E" w:rsidRDefault="0069189E" w:rsidP="0069189E">
            <w:pPr>
              <w:rPr>
                <w:bCs/>
                <w:sz w:val="22"/>
                <w:szCs w:val="22"/>
              </w:rPr>
            </w:pPr>
          </w:p>
        </w:tc>
        <w:tc>
          <w:tcPr>
            <w:tcW w:w="2693" w:type="dxa"/>
            <w:tcBorders>
              <w:left w:val="single" w:sz="4" w:space="0" w:color="auto"/>
            </w:tcBorders>
            <w:vAlign w:val="bottom"/>
          </w:tcPr>
          <w:p w14:paraId="6EEEB16C" w14:textId="77777777" w:rsidR="0069189E" w:rsidRPr="0069189E" w:rsidRDefault="0069189E" w:rsidP="0069189E">
            <w:pPr>
              <w:rPr>
                <w:bCs/>
                <w:sz w:val="22"/>
                <w:szCs w:val="22"/>
              </w:rPr>
            </w:pPr>
          </w:p>
        </w:tc>
        <w:tc>
          <w:tcPr>
            <w:tcW w:w="2571" w:type="dxa"/>
            <w:vAlign w:val="bottom"/>
          </w:tcPr>
          <w:p w14:paraId="56197D56" w14:textId="77777777" w:rsidR="0069189E" w:rsidRPr="0069189E" w:rsidRDefault="0069189E" w:rsidP="0069189E">
            <w:pPr>
              <w:rPr>
                <w:bCs/>
                <w:sz w:val="22"/>
                <w:szCs w:val="22"/>
              </w:rPr>
            </w:pPr>
          </w:p>
        </w:tc>
        <w:tc>
          <w:tcPr>
            <w:tcW w:w="1403" w:type="dxa"/>
          </w:tcPr>
          <w:p w14:paraId="2AEA24E2" w14:textId="77777777" w:rsidR="0069189E" w:rsidRPr="0069189E" w:rsidRDefault="0069189E" w:rsidP="0069189E">
            <w:pPr>
              <w:jc w:val="center"/>
              <w:rPr>
                <w:bCs/>
              </w:rPr>
            </w:pPr>
          </w:p>
        </w:tc>
      </w:tr>
      <w:tr w:rsidR="0069189E" w:rsidRPr="0069189E" w14:paraId="5E0BD0BA" w14:textId="77777777" w:rsidTr="0099719D">
        <w:tc>
          <w:tcPr>
            <w:tcW w:w="1590" w:type="dxa"/>
          </w:tcPr>
          <w:p w14:paraId="540E561C" w14:textId="77777777" w:rsidR="0069189E" w:rsidRPr="0069189E" w:rsidRDefault="0069189E" w:rsidP="0069189E">
            <w:pPr>
              <w:rPr>
                <w:bCs/>
              </w:rPr>
            </w:pPr>
          </w:p>
        </w:tc>
        <w:tc>
          <w:tcPr>
            <w:tcW w:w="1524" w:type="dxa"/>
            <w:tcBorders>
              <w:right w:val="single" w:sz="4" w:space="0" w:color="auto"/>
            </w:tcBorders>
            <w:vAlign w:val="bottom"/>
          </w:tcPr>
          <w:p w14:paraId="450A5ED7" w14:textId="77777777" w:rsidR="0069189E" w:rsidRPr="0069189E" w:rsidRDefault="0069189E" w:rsidP="0069189E">
            <w:pPr>
              <w:rPr>
                <w:bCs/>
                <w:sz w:val="22"/>
                <w:szCs w:val="22"/>
              </w:rPr>
            </w:pPr>
          </w:p>
        </w:tc>
        <w:tc>
          <w:tcPr>
            <w:tcW w:w="2693" w:type="dxa"/>
            <w:tcBorders>
              <w:left w:val="single" w:sz="4" w:space="0" w:color="auto"/>
            </w:tcBorders>
            <w:vAlign w:val="bottom"/>
          </w:tcPr>
          <w:p w14:paraId="39E542CF" w14:textId="77777777" w:rsidR="0069189E" w:rsidRPr="0069189E" w:rsidRDefault="0069189E" w:rsidP="0069189E">
            <w:pPr>
              <w:rPr>
                <w:bCs/>
                <w:sz w:val="22"/>
                <w:szCs w:val="22"/>
              </w:rPr>
            </w:pPr>
          </w:p>
        </w:tc>
        <w:tc>
          <w:tcPr>
            <w:tcW w:w="2571" w:type="dxa"/>
            <w:vAlign w:val="bottom"/>
          </w:tcPr>
          <w:p w14:paraId="2B40DDD6" w14:textId="77777777" w:rsidR="0069189E" w:rsidRPr="0069189E" w:rsidRDefault="0069189E" w:rsidP="0069189E">
            <w:pPr>
              <w:rPr>
                <w:bCs/>
                <w:sz w:val="22"/>
                <w:szCs w:val="22"/>
              </w:rPr>
            </w:pPr>
          </w:p>
        </w:tc>
        <w:tc>
          <w:tcPr>
            <w:tcW w:w="1403" w:type="dxa"/>
          </w:tcPr>
          <w:p w14:paraId="728B1E06" w14:textId="77777777" w:rsidR="0069189E" w:rsidRPr="0069189E" w:rsidRDefault="0069189E" w:rsidP="0069189E">
            <w:pPr>
              <w:jc w:val="center"/>
              <w:rPr>
                <w:bCs/>
              </w:rPr>
            </w:pPr>
          </w:p>
        </w:tc>
      </w:tr>
      <w:tr w:rsidR="0069189E" w:rsidRPr="0069189E" w14:paraId="630D69AE" w14:textId="77777777" w:rsidTr="0099719D">
        <w:tc>
          <w:tcPr>
            <w:tcW w:w="1590" w:type="dxa"/>
          </w:tcPr>
          <w:p w14:paraId="065355DA" w14:textId="77777777" w:rsidR="0069189E" w:rsidRPr="0069189E" w:rsidRDefault="0069189E" w:rsidP="0069189E">
            <w:pPr>
              <w:rPr>
                <w:bCs/>
              </w:rPr>
            </w:pPr>
          </w:p>
        </w:tc>
        <w:tc>
          <w:tcPr>
            <w:tcW w:w="1524" w:type="dxa"/>
            <w:tcBorders>
              <w:right w:val="single" w:sz="4" w:space="0" w:color="auto"/>
            </w:tcBorders>
            <w:vAlign w:val="bottom"/>
          </w:tcPr>
          <w:p w14:paraId="46113D59" w14:textId="77777777" w:rsidR="0069189E" w:rsidRPr="0069189E" w:rsidRDefault="0069189E" w:rsidP="0069189E">
            <w:pPr>
              <w:rPr>
                <w:bCs/>
                <w:sz w:val="22"/>
                <w:szCs w:val="22"/>
              </w:rPr>
            </w:pPr>
          </w:p>
        </w:tc>
        <w:tc>
          <w:tcPr>
            <w:tcW w:w="2693" w:type="dxa"/>
            <w:tcBorders>
              <w:left w:val="single" w:sz="4" w:space="0" w:color="auto"/>
            </w:tcBorders>
            <w:vAlign w:val="bottom"/>
          </w:tcPr>
          <w:p w14:paraId="1E6B5F2B" w14:textId="77777777" w:rsidR="0069189E" w:rsidRPr="0069189E" w:rsidRDefault="0069189E" w:rsidP="0069189E">
            <w:pPr>
              <w:rPr>
                <w:bCs/>
                <w:sz w:val="22"/>
                <w:szCs w:val="22"/>
              </w:rPr>
            </w:pPr>
          </w:p>
        </w:tc>
        <w:tc>
          <w:tcPr>
            <w:tcW w:w="2571" w:type="dxa"/>
            <w:vAlign w:val="bottom"/>
          </w:tcPr>
          <w:p w14:paraId="182EB450" w14:textId="77777777" w:rsidR="0069189E" w:rsidRPr="0069189E" w:rsidRDefault="0069189E" w:rsidP="0069189E">
            <w:pPr>
              <w:rPr>
                <w:bCs/>
                <w:sz w:val="22"/>
                <w:szCs w:val="22"/>
              </w:rPr>
            </w:pPr>
          </w:p>
        </w:tc>
        <w:tc>
          <w:tcPr>
            <w:tcW w:w="1403" w:type="dxa"/>
          </w:tcPr>
          <w:p w14:paraId="52C823AC" w14:textId="77777777" w:rsidR="0069189E" w:rsidRPr="0069189E" w:rsidRDefault="0069189E" w:rsidP="0069189E">
            <w:pPr>
              <w:jc w:val="center"/>
              <w:rPr>
                <w:bCs/>
              </w:rPr>
            </w:pPr>
          </w:p>
        </w:tc>
      </w:tr>
      <w:tr w:rsidR="0069189E" w:rsidRPr="0069189E" w14:paraId="7C0EE531" w14:textId="77777777" w:rsidTr="0099719D">
        <w:tc>
          <w:tcPr>
            <w:tcW w:w="1590" w:type="dxa"/>
          </w:tcPr>
          <w:p w14:paraId="149C1D24" w14:textId="77777777" w:rsidR="0069189E" w:rsidRPr="0069189E" w:rsidRDefault="0069189E" w:rsidP="0069189E">
            <w:pPr>
              <w:rPr>
                <w:bCs/>
              </w:rPr>
            </w:pPr>
          </w:p>
        </w:tc>
        <w:tc>
          <w:tcPr>
            <w:tcW w:w="1524" w:type="dxa"/>
            <w:tcBorders>
              <w:right w:val="single" w:sz="4" w:space="0" w:color="auto"/>
            </w:tcBorders>
            <w:vAlign w:val="bottom"/>
          </w:tcPr>
          <w:p w14:paraId="4416BB41" w14:textId="77777777" w:rsidR="0069189E" w:rsidRPr="0069189E" w:rsidRDefault="0069189E" w:rsidP="0069189E">
            <w:pPr>
              <w:rPr>
                <w:bCs/>
                <w:sz w:val="22"/>
                <w:szCs w:val="22"/>
              </w:rPr>
            </w:pPr>
          </w:p>
        </w:tc>
        <w:tc>
          <w:tcPr>
            <w:tcW w:w="2693" w:type="dxa"/>
            <w:tcBorders>
              <w:left w:val="single" w:sz="4" w:space="0" w:color="auto"/>
            </w:tcBorders>
            <w:vAlign w:val="bottom"/>
          </w:tcPr>
          <w:p w14:paraId="371A89E6" w14:textId="77777777" w:rsidR="0069189E" w:rsidRPr="0069189E" w:rsidRDefault="0069189E" w:rsidP="0069189E">
            <w:pPr>
              <w:rPr>
                <w:bCs/>
                <w:sz w:val="22"/>
                <w:szCs w:val="22"/>
              </w:rPr>
            </w:pPr>
          </w:p>
        </w:tc>
        <w:tc>
          <w:tcPr>
            <w:tcW w:w="2571" w:type="dxa"/>
            <w:vAlign w:val="bottom"/>
          </w:tcPr>
          <w:p w14:paraId="10291BDE" w14:textId="77777777" w:rsidR="0069189E" w:rsidRPr="0069189E" w:rsidRDefault="0069189E" w:rsidP="0069189E">
            <w:pPr>
              <w:rPr>
                <w:bCs/>
                <w:sz w:val="22"/>
                <w:szCs w:val="22"/>
              </w:rPr>
            </w:pPr>
          </w:p>
        </w:tc>
        <w:tc>
          <w:tcPr>
            <w:tcW w:w="1403" w:type="dxa"/>
          </w:tcPr>
          <w:p w14:paraId="141EC8ED" w14:textId="77777777" w:rsidR="0069189E" w:rsidRPr="0069189E" w:rsidRDefault="0069189E" w:rsidP="0069189E">
            <w:pPr>
              <w:jc w:val="center"/>
              <w:rPr>
                <w:bCs/>
              </w:rPr>
            </w:pPr>
          </w:p>
        </w:tc>
      </w:tr>
      <w:tr w:rsidR="0069189E" w:rsidRPr="0069189E" w14:paraId="4002878F" w14:textId="77777777" w:rsidTr="0099719D">
        <w:tc>
          <w:tcPr>
            <w:tcW w:w="1590" w:type="dxa"/>
          </w:tcPr>
          <w:p w14:paraId="627B725F" w14:textId="77777777" w:rsidR="0069189E" w:rsidRPr="0069189E" w:rsidRDefault="0069189E" w:rsidP="0069189E">
            <w:pPr>
              <w:rPr>
                <w:bCs/>
              </w:rPr>
            </w:pPr>
          </w:p>
        </w:tc>
        <w:tc>
          <w:tcPr>
            <w:tcW w:w="1524" w:type="dxa"/>
            <w:tcBorders>
              <w:right w:val="single" w:sz="4" w:space="0" w:color="auto"/>
            </w:tcBorders>
            <w:vAlign w:val="bottom"/>
          </w:tcPr>
          <w:p w14:paraId="34DFA42B" w14:textId="77777777" w:rsidR="0069189E" w:rsidRPr="0069189E" w:rsidRDefault="0069189E" w:rsidP="0069189E">
            <w:pPr>
              <w:rPr>
                <w:bCs/>
                <w:sz w:val="22"/>
                <w:szCs w:val="22"/>
              </w:rPr>
            </w:pPr>
          </w:p>
        </w:tc>
        <w:tc>
          <w:tcPr>
            <w:tcW w:w="2693" w:type="dxa"/>
            <w:tcBorders>
              <w:left w:val="single" w:sz="4" w:space="0" w:color="auto"/>
            </w:tcBorders>
            <w:vAlign w:val="bottom"/>
          </w:tcPr>
          <w:p w14:paraId="02A9D08E" w14:textId="77777777" w:rsidR="0069189E" w:rsidRPr="0069189E" w:rsidRDefault="0069189E" w:rsidP="0069189E">
            <w:pPr>
              <w:rPr>
                <w:bCs/>
                <w:sz w:val="22"/>
                <w:szCs w:val="22"/>
              </w:rPr>
            </w:pPr>
          </w:p>
        </w:tc>
        <w:tc>
          <w:tcPr>
            <w:tcW w:w="2571" w:type="dxa"/>
            <w:vAlign w:val="bottom"/>
          </w:tcPr>
          <w:p w14:paraId="47B27D46" w14:textId="77777777" w:rsidR="0069189E" w:rsidRPr="0069189E" w:rsidRDefault="0069189E" w:rsidP="0069189E">
            <w:pPr>
              <w:rPr>
                <w:bCs/>
                <w:sz w:val="22"/>
                <w:szCs w:val="22"/>
              </w:rPr>
            </w:pPr>
          </w:p>
        </w:tc>
        <w:tc>
          <w:tcPr>
            <w:tcW w:w="1403" w:type="dxa"/>
          </w:tcPr>
          <w:p w14:paraId="257CCE49" w14:textId="77777777" w:rsidR="0069189E" w:rsidRPr="0069189E" w:rsidRDefault="0069189E" w:rsidP="0069189E">
            <w:pPr>
              <w:jc w:val="center"/>
              <w:rPr>
                <w:bCs/>
              </w:rPr>
            </w:pPr>
          </w:p>
        </w:tc>
      </w:tr>
      <w:tr w:rsidR="0069189E" w:rsidRPr="0069189E" w14:paraId="0A56FE1C" w14:textId="77777777" w:rsidTr="0099719D">
        <w:tc>
          <w:tcPr>
            <w:tcW w:w="1590" w:type="dxa"/>
          </w:tcPr>
          <w:p w14:paraId="3C1745E7" w14:textId="77777777" w:rsidR="0069189E" w:rsidRPr="0069189E" w:rsidRDefault="0069189E" w:rsidP="0069189E">
            <w:pPr>
              <w:rPr>
                <w:bCs/>
              </w:rPr>
            </w:pPr>
          </w:p>
        </w:tc>
        <w:tc>
          <w:tcPr>
            <w:tcW w:w="1524" w:type="dxa"/>
            <w:tcBorders>
              <w:right w:val="single" w:sz="4" w:space="0" w:color="auto"/>
            </w:tcBorders>
            <w:vAlign w:val="bottom"/>
          </w:tcPr>
          <w:p w14:paraId="63E1774C" w14:textId="77777777" w:rsidR="0069189E" w:rsidRPr="0069189E" w:rsidRDefault="0069189E" w:rsidP="0069189E">
            <w:pPr>
              <w:rPr>
                <w:bCs/>
                <w:sz w:val="22"/>
                <w:szCs w:val="22"/>
              </w:rPr>
            </w:pPr>
          </w:p>
        </w:tc>
        <w:tc>
          <w:tcPr>
            <w:tcW w:w="2693" w:type="dxa"/>
            <w:tcBorders>
              <w:left w:val="single" w:sz="4" w:space="0" w:color="auto"/>
            </w:tcBorders>
            <w:vAlign w:val="bottom"/>
          </w:tcPr>
          <w:p w14:paraId="5BAA8A48" w14:textId="77777777" w:rsidR="0069189E" w:rsidRPr="0069189E" w:rsidRDefault="0069189E" w:rsidP="0069189E">
            <w:pPr>
              <w:rPr>
                <w:bCs/>
                <w:sz w:val="22"/>
                <w:szCs w:val="22"/>
              </w:rPr>
            </w:pPr>
          </w:p>
        </w:tc>
        <w:tc>
          <w:tcPr>
            <w:tcW w:w="2571" w:type="dxa"/>
            <w:vAlign w:val="bottom"/>
          </w:tcPr>
          <w:p w14:paraId="3887C6AC" w14:textId="77777777" w:rsidR="0069189E" w:rsidRPr="0069189E" w:rsidRDefault="0069189E" w:rsidP="0069189E">
            <w:pPr>
              <w:rPr>
                <w:bCs/>
                <w:sz w:val="22"/>
                <w:szCs w:val="22"/>
              </w:rPr>
            </w:pPr>
          </w:p>
        </w:tc>
        <w:tc>
          <w:tcPr>
            <w:tcW w:w="1403" w:type="dxa"/>
          </w:tcPr>
          <w:p w14:paraId="4BDD7825" w14:textId="77777777" w:rsidR="0069189E" w:rsidRPr="0069189E" w:rsidRDefault="0069189E" w:rsidP="0069189E">
            <w:pPr>
              <w:jc w:val="center"/>
              <w:rPr>
                <w:bCs/>
              </w:rPr>
            </w:pPr>
          </w:p>
        </w:tc>
      </w:tr>
      <w:tr w:rsidR="0069189E" w:rsidRPr="0069189E" w14:paraId="1C6885FA" w14:textId="77777777" w:rsidTr="0099719D">
        <w:tc>
          <w:tcPr>
            <w:tcW w:w="1590" w:type="dxa"/>
          </w:tcPr>
          <w:p w14:paraId="465F2368" w14:textId="77777777" w:rsidR="0069189E" w:rsidRPr="0069189E" w:rsidRDefault="0069189E" w:rsidP="0069189E">
            <w:pPr>
              <w:rPr>
                <w:bCs/>
              </w:rPr>
            </w:pPr>
          </w:p>
        </w:tc>
        <w:tc>
          <w:tcPr>
            <w:tcW w:w="1524" w:type="dxa"/>
            <w:tcBorders>
              <w:right w:val="single" w:sz="4" w:space="0" w:color="auto"/>
            </w:tcBorders>
            <w:vAlign w:val="bottom"/>
          </w:tcPr>
          <w:p w14:paraId="4ADE1F34" w14:textId="77777777" w:rsidR="0069189E" w:rsidRPr="0069189E" w:rsidRDefault="0069189E" w:rsidP="0069189E">
            <w:pPr>
              <w:rPr>
                <w:bCs/>
                <w:sz w:val="22"/>
                <w:szCs w:val="22"/>
              </w:rPr>
            </w:pPr>
          </w:p>
        </w:tc>
        <w:tc>
          <w:tcPr>
            <w:tcW w:w="2693" w:type="dxa"/>
            <w:tcBorders>
              <w:left w:val="single" w:sz="4" w:space="0" w:color="auto"/>
            </w:tcBorders>
            <w:vAlign w:val="bottom"/>
          </w:tcPr>
          <w:p w14:paraId="465FE03D" w14:textId="77777777" w:rsidR="0069189E" w:rsidRPr="0069189E" w:rsidRDefault="0069189E" w:rsidP="0069189E">
            <w:pPr>
              <w:rPr>
                <w:bCs/>
                <w:sz w:val="22"/>
                <w:szCs w:val="22"/>
              </w:rPr>
            </w:pPr>
          </w:p>
        </w:tc>
        <w:tc>
          <w:tcPr>
            <w:tcW w:w="2571" w:type="dxa"/>
            <w:vAlign w:val="bottom"/>
          </w:tcPr>
          <w:p w14:paraId="672A4F89" w14:textId="77777777" w:rsidR="0069189E" w:rsidRPr="0069189E" w:rsidRDefault="0069189E" w:rsidP="0069189E">
            <w:pPr>
              <w:rPr>
                <w:bCs/>
                <w:sz w:val="22"/>
                <w:szCs w:val="22"/>
              </w:rPr>
            </w:pPr>
          </w:p>
        </w:tc>
        <w:tc>
          <w:tcPr>
            <w:tcW w:w="1403" w:type="dxa"/>
          </w:tcPr>
          <w:p w14:paraId="5D3A30A1" w14:textId="77777777" w:rsidR="0069189E" w:rsidRPr="0069189E" w:rsidRDefault="0069189E" w:rsidP="0069189E">
            <w:pPr>
              <w:jc w:val="center"/>
              <w:rPr>
                <w:bCs/>
              </w:rPr>
            </w:pPr>
          </w:p>
        </w:tc>
      </w:tr>
      <w:tr w:rsidR="0069189E" w:rsidRPr="0069189E" w14:paraId="658F43D9" w14:textId="77777777" w:rsidTr="0099719D">
        <w:tc>
          <w:tcPr>
            <w:tcW w:w="1590" w:type="dxa"/>
          </w:tcPr>
          <w:p w14:paraId="70E89A77" w14:textId="77777777" w:rsidR="0069189E" w:rsidRPr="0069189E" w:rsidRDefault="0069189E" w:rsidP="0069189E">
            <w:pPr>
              <w:rPr>
                <w:bCs/>
              </w:rPr>
            </w:pPr>
          </w:p>
        </w:tc>
        <w:tc>
          <w:tcPr>
            <w:tcW w:w="1524" w:type="dxa"/>
            <w:tcBorders>
              <w:right w:val="single" w:sz="4" w:space="0" w:color="auto"/>
            </w:tcBorders>
            <w:vAlign w:val="bottom"/>
          </w:tcPr>
          <w:p w14:paraId="267AAE7C" w14:textId="77777777" w:rsidR="0069189E" w:rsidRPr="0069189E" w:rsidRDefault="0069189E" w:rsidP="0069189E">
            <w:pPr>
              <w:rPr>
                <w:bCs/>
                <w:sz w:val="22"/>
                <w:szCs w:val="22"/>
              </w:rPr>
            </w:pPr>
          </w:p>
        </w:tc>
        <w:tc>
          <w:tcPr>
            <w:tcW w:w="2693" w:type="dxa"/>
            <w:tcBorders>
              <w:left w:val="single" w:sz="4" w:space="0" w:color="auto"/>
            </w:tcBorders>
            <w:vAlign w:val="bottom"/>
          </w:tcPr>
          <w:p w14:paraId="4B848A36" w14:textId="77777777" w:rsidR="0069189E" w:rsidRPr="0069189E" w:rsidRDefault="0069189E" w:rsidP="0069189E">
            <w:pPr>
              <w:rPr>
                <w:bCs/>
                <w:sz w:val="22"/>
                <w:szCs w:val="22"/>
              </w:rPr>
            </w:pPr>
          </w:p>
        </w:tc>
        <w:tc>
          <w:tcPr>
            <w:tcW w:w="2571" w:type="dxa"/>
            <w:vAlign w:val="bottom"/>
          </w:tcPr>
          <w:p w14:paraId="36B7182D" w14:textId="77777777" w:rsidR="0069189E" w:rsidRPr="0069189E" w:rsidRDefault="0069189E" w:rsidP="0069189E">
            <w:pPr>
              <w:rPr>
                <w:bCs/>
                <w:sz w:val="22"/>
                <w:szCs w:val="22"/>
              </w:rPr>
            </w:pPr>
          </w:p>
        </w:tc>
        <w:tc>
          <w:tcPr>
            <w:tcW w:w="1403" w:type="dxa"/>
          </w:tcPr>
          <w:p w14:paraId="29275908" w14:textId="77777777" w:rsidR="0069189E" w:rsidRPr="0069189E" w:rsidRDefault="0069189E" w:rsidP="0069189E">
            <w:pPr>
              <w:jc w:val="center"/>
              <w:rPr>
                <w:bCs/>
              </w:rPr>
            </w:pPr>
          </w:p>
        </w:tc>
      </w:tr>
      <w:tr w:rsidR="0069189E" w:rsidRPr="0069189E" w14:paraId="3D224645" w14:textId="77777777" w:rsidTr="0099719D">
        <w:tc>
          <w:tcPr>
            <w:tcW w:w="1590" w:type="dxa"/>
          </w:tcPr>
          <w:p w14:paraId="442AC1A9" w14:textId="77777777" w:rsidR="0069189E" w:rsidRPr="0069189E" w:rsidRDefault="0069189E" w:rsidP="0069189E">
            <w:pPr>
              <w:rPr>
                <w:bCs/>
              </w:rPr>
            </w:pPr>
          </w:p>
        </w:tc>
        <w:tc>
          <w:tcPr>
            <w:tcW w:w="1524" w:type="dxa"/>
            <w:tcBorders>
              <w:right w:val="single" w:sz="4" w:space="0" w:color="auto"/>
            </w:tcBorders>
            <w:vAlign w:val="bottom"/>
          </w:tcPr>
          <w:p w14:paraId="37544477" w14:textId="77777777" w:rsidR="0069189E" w:rsidRPr="0069189E" w:rsidRDefault="0069189E" w:rsidP="0069189E">
            <w:pPr>
              <w:rPr>
                <w:bCs/>
                <w:sz w:val="22"/>
                <w:szCs w:val="22"/>
              </w:rPr>
            </w:pPr>
          </w:p>
        </w:tc>
        <w:tc>
          <w:tcPr>
            <w:tcW w:w="2693" w:type="dxa"/>
            <w:tcBorders>
              <w:left w:val="single" w:sz="4" w:space="0" w:color="auto"/>
            </w:tcBorders>
            <w:vAlign w:val="bottom"/>
          </w:tcPr>
          <w:p w14:paraId="36D35B6D" w14:textId="77777777" w:rsidR="0069189E" w:rsidRPr="0069189E" w:rsidRDefault="0069189E" w:rsidP="0069189E">
            <w:pPr>
              <w:rPr>
                <w:bCs/>
                <w:sz w:val="22"/>
                <w:szCs w:val="22"/>
              </w:rPr>
            </w:pPr>
          </w:p>
        </w:tc>
        <w:tc>
          <w:tcPr>
            <w:tcW w:w="2571" w:type="dxa"/>
            <w:vAlign w:val="bottom"/>
          </w:tcPr>
          <w:p w14:paraId="65674866" w14:textId="77777777" w:rsidR="0069189E" w:rsidRPr="0069189E" w:rsidRDefault="0069189E" w:rsidP="0069189E">
            <w:pPr>
              <w:rPr>
                <w:bCs/>
                <w:sz w:val="22"/>
                <w:szCs w:val="22"/>
              </w:rPr>
            </w:pPr>
          </w:p>
        </w:tc>
        <w:tc>
          <w:tcPr>
            <w:tcW w:w="1403" w:type="dxa"/>
          </w:tcPr>
          <w:p w14:paraId="46516F29" w14:textId="77777777" w:rsidR="0069189E" w:rsidRPr="0069189E" w:rsidRDefault="0069189E" w:rsidP="0069189E">
            <w:pPr>
              <w:jc w:val="center"/>
              <w:rPr>
                <w:bCs/>
              </w:rPr>
            </w:pPr>
          </w:p>
        </w:tc>
      </w:tr>
      <w:tr w:rsidR="0069189E" w:rsidRPr="0069189E" w14:paraId="2C2155DD" w14:textId="77777777" w:rsidTr="0099719D">
        <w:tc>
          <w:tcPr>
            <w:tcW w:w="1590" w:type="dxa"/>
          </w:tcPr>
          <w:p w14:paraId="66EE9EC1" w14:textId="77777777" w:rsidR="0069189E" w:rsidRPr="0069189E" w:rsidRDefault="0069189E" w:rsidP="0069189E">
            <w:pPr>
              <w:rPr>
                <w:bCs/>
              </w:rPr>
            </w:pPr>
          </w:p>
        </w:tc>
        <w:tc>
          <w:tcPr>
            <w:tcW w:w="1524" w:type="dxa"/>
            <w:tcBorders>
              <w:right w:val="single" w:sz="4" w:space="0" w:color="auto"/>
            </w:tcBorders>
            <w:vAlign w:val="bottom"/>
          </w:tcPr>
          <w:p w14:paraId="6B4D3C36" w14:textId="77777777" w:rsidR="0069189E" w:rsidRPr="0069189E" w:rsidRDefault="0069189E" w:rsidP="0069189E">
            <w:pPr>
              <w:rPr>
                <w:bCs/>
                <w:sz w:val="22"/>
                <w:szCs w:val="22"/>
              </w:rPr>
            </w:pPr>
          </w:p>
        </w:tc>
        <w:tc>
          <w:tcPr>
            <w:tcW w:w="2693" w:type="dxa"/>
            <w:tcBorders>
              <w:left w:val="single" w:sz="4" w:space="0" w:color="auto"/>
            </w:tcBorders>
            <w:vAlign w:val="bottom"/>
          </w:tcPr>
          <w:p w14:paraId="0D0BC541" w14:textId="77777777" w:rsidR="0069189E" w:rsidRPr="0069189E" w:rsidRDefault="0069189E" w:rsidP="0069189E">
            <w:pPr>
              <w:rPr>
                <w:bCs/>
                <w:sz w:val="22"/>
                <w:szCs w:val="22"/>
              </w:rPr>
            </w:pPr>
          </w:p>
        </w:tc>
        <w:tc>
          <w:tcPr>
            <w:tcW w:w="2571" w:type="dxa"/>
            <w:vAlign w:val="bottom"/>
          </w:tcPr>
          <w:p w14:paraId="179AF5CE" w14:textId="77777777" w:rsidR="0069189E" w:rsidRPr="0069189E" w:rsidRDefault="0069189E" w:rsidP="0069189E">
            <w:pPr>
              <w:rPr>
                <w:bCs/>
                <w:sz w:val="22"/>
                <w:szCs w:val="22"/>
              </w:rPr>
            </w:pPr>
          </w:p>
        </w:tc>
        <w:tc>
          <w:tcPr>
            <w:tcW w:w="1403" w:type="dxa"/>
          </w:tcPr>
          <w:p w14:paraId="2ED4933D" w14:textId="77777777" w:rsidR="0069189E" w:rsidRPr="0069189E" w:rsidRDefault="0069189E" w:rsidP="0069189E">
            <w:pPr>
              <w:jc w:val="center"/>
              <w:rPr>
                <w:bCs/>
              </w:rPr>
            </w:pPr>
          </w:p>
        </w:tc>
      </w:tr>
      <w:tr w:rsidR="0069189E" w:rsidRPr="0069189E" w14:paraId="5455F9C5" w14:textId="77777777" w:rsidTr="0099719D">
        <w:tc>
          <w:tcPr>
            <w:tcW w:w="1590" w:type="dxa"/>
          </w:tcPr>
          <w:p w14:paraId="15E7DCCC" w14:textId="77777777" w:rsidR="0069189E" w:rsidRPr="0069189E" w:rsidRDefault="0069189E" w:rsidP="0069189E">
            <w:pPr>
              <w:rPr>
                <w:bCs/>
              </w:rPr>
            </w:pPr>
          </w:p>
        </w:tc>
        <w:tc>
          <w:tcPr>
            <w:tcW w:w="1524" w:type="dxa"/>
            <w:tcBorders>
              <w:right w:val="single" w:sz="4" w:space="0" w:color="auto"/>
            </w:tcBorders>
            <w:vAlign w:val="bottom"/>
          </w:tcPr>
          <w:p w14:paraId="7B0E4BF5" w14:textId="77777777" w:rsidR="0069189E" w:rsidRPr="0069189E" w:rsidRDefault="0069189E" w:rsidP="0069189E">
            <w:pPr>
              <w:rPr>
                <w:bCs/>
                <w:sz w:val="22"/>
                <w:szCs w:val="22"/>
              </w:rPr>
            </w:pPr>
          </w:p>
        </w:tc>
        <w:tc>
          <w:tcPr>
            <w:tcW w:w="2693" w:type="dxa"/>
            <w:tcBorders>
              <w:left w:val="single" w:sz="4" w:space="0" w:color="auto"/>
            </w:tcBorders>
            <w:vAlign w:val="bottom"/>
          </w:tcPr>
          <w:p w14:paraId="6E84EBA4" w14:textId="77777777" w:rsidR="0069189E" w:rsidRPr="0069189E" w:rsidRDefault="0069189E" w:rsidP="0069189E">
            <w:pPr>
              <w:rPr>
                <w:bCs/>
                <w:sz w:val="22"/>
                <w:szCs w:val="22"/>
              </w:rPr>
            </w:pPr>
          </w:p>
        </w:tc>
        <w:tc>
          <w:tcPr>
            <w:tcW w:w="2571" w:type="dxa"/>
            <w:vAlign w:val="bottom"/>
          </w:tcPr>
          <w:p w14:paraId="7C50D34F" w14:textId="77777777" w:rsidR="0069189E" w:rsidRPr="0069189E" w:rsidRDefault="0069189E" w:rsidP="0069189E">
            <w:pPr>
              <w:rPr>
                <w:bCs/>
                <w:sz w:val="22"/>
                <w:szCs w:val="22"/>
              </w:rPr>
            </w:pPr>
          </w:p>
        </w:tc>
        <w:tc>
          <w:tcPr>
            <w:tcW w:w="1403" w:type="dxa"/>
          </w:tcPr>
          <w:p w14:paraId="43C76AB8" w14:textId="77777777" w:rsidR="0069189E" w:rsidRPr="0069189E" w:rsidRDefault="0069189E" w:rsidP="0069189E">
            <w:pPr>
              <w:jc w:val="center"/>
              <w:rPr>
                <w:bCs/>
              </w:rPr>
            </w:pPr>
          </w:p>
        </w:tc>
      </w:tr>
    </w:tbl>
    <w:p w14:paraId="275649F8" w14:textId="77777777" w:rsidR="0069189E" w:rsidRPr="00CD050A" w:rsidRDefault="0069189E" w:rsidP="00CD050A">
      <w:pPr>
        <w:jc w:val="both"/>
        <w:rPr>
          <w:rFonts w:eastAsiaTheme="minorEastAsia"/>
          <w:lang w:eastAsia="lt-LT"/>
        </w:rPr>
      </w:pPr>
    </w:p>
    <w:sectPr w:rsidR="0069189E" w:rsidRPr="00CD050A" w:rsidSect="00F67ACC">
      <w:pgSz w:w="12240" w:h="15840"/>
      <w:pgMar w:top="1134" w:right="902"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36DE"/>
    <w:multiLevelType w:val="multilevel"/>
    <w:tmpl w:val="53F67856"/>
    <w:lvl w:ilvl="0">
      <w:start w:val="19"/>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1665545B"/>
    <w:multiLevelType w:val="hybridMultilevel"/>
    <w:tmpl w:val="D8E43F7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22F66156"/>
    <w:multiLevelType w:val="hybridMultilevel"/>
    <w:tmpl w:val="4364CB26"/>
    <w:lvl w:ilvl="0" w:tplc="E11A244A">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7CC"/>
    <w:rsid w:val="000C2C0E"/>
    <w:rsid w:val="000E4BA6"/>
    <w:rsid w:val="00142A90"/>
    <w:rsid w:val="00143550"/>
    <w:rsid w:val="001D2D19"/>
    <w:rsid w:val="002A2ED1"/>
    <w:rsid w:val="002B1A63"/>
    <w:rsid w:val="00305C85"/>
    <w:rsid w:val="00316F0D"/>
    <w:rsid w:val="003F61C0"/>
    <w:rsid w:val="0049530E"/>
    <w:rsid w:val="00525026"/>
    <w:rsid w:val="00563701"/>
    <w:rsid w:val="00566882"/>
    <w:rsid w:val="005D08DC"/>
    <w:rsid w:val="006064CA"/>
    <w:rsid w:val="006358E6"/>
    <w:rsid w:val="0069189E"/>
    <w:rsid w:val="007339E4"/>
    <w:rsid w:val="007C0226"/>
    <w:rsid w:val="008F53D5"/>
    <w:rsid w:val="00977693"/>
    <w:rsid w:val="009F27CC"/>
    <w:rsid w:val="00AD189B"/>
    <w:rsid w:val="00AF7817"/>
    <w:rsid w:val="00B22E19"/>
    <w:rsid w:val="00B635B4"/>
    <w:rsid w:val="00B90A22"/>
    <w:rsid w:val="00BD42A4"/>
    <w:rsid w:val="00BE5D47"/>
    <w:rsid w:val="00C25F61"/>
    <w:rsid w:val="00CD050A"/>
    <w:rsid w:val="00CE7899"/>
    <w:rsid w:val="00CF4366"/>
    <w:rsid w:val="00E27F7F"/>
    <w:rsid w:val="00E4272B"/>
    <w:rsid w:val="00F67A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930C4"/>
  <w15:chartTrackingRefBased/>
  <w15:docId w15:val="{F2588AD3-EEF5-419F-943F-532FC3A8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5D47"/>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E5D47"/>
    <w:pPr>
      <w:tabs>
        <w:tab w:val="center" w:pos="4819"/>
        <w:tab w:val="right" w:pos="9638"/>
      </w:tabs>
    </w:pPr>
    <w:rPr>
      <w:rFonts w:asciiTheme="minorHAnsi" w:eastAsiaTheme="minorHAnsi" w:hAnsiTheme="minorHAnsi" w:cstheme="minorBidi"/>
      <w:sz w:val="22"/>
      <w:szCs w:val="22"/>
    </w:rPr>
  </w:style>
  <w:style w:type="character" w:customStyle="1" w:styleId="AntratsDiagrama">
    <w:name w:val="Antraštės Diagrama"/>
    <w:basedOn w:val="Numatytasispastraiposriftas"/>
    <w:link w:val="Antrats"/>
    <w:uiPriority w:val="99"/>
    <w:rsid w:val="00BE5D47"/>
  </w:style>
  <w:style w:type="paragraph" w:styleId="Sraopastraipa">
    <w:name w:val="List Paragraph"/>
    <w:basedOn w:val="prastasis"/>
    <w:uiPriority w:val="34"/>
    <w:qFormat/>
    <w:rsid w:val="00CD05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8EE89A-C2FE-45DE-950F-147930A78BC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180</TotalTime>
  <Pages>9</Pages>
  <Words>1892</Words>
  <Characters>10785</Characters>
  <Application>Microsoft Office Word</Application>
  <DocSecurity>0</DocSecurity>
  <Lines>89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Daiva Subačienė</cp:lastModifiedBy>
  <cp:revision>16</cp:revision>
  <dcterms:created xsi:type="dcterms:W3CDTF">2025-11-20T08:50:00Z</dcterms:created>
  <dcterms:modified xsi:type="dcterms:W3CDTF">2025-11-21T08:15:00Z</dcterms:modified>
</cp:coreProperties>
</file>