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646D56C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7D271D05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ŠAKI</w:t>
      </w:r>
      <w:r w:rsidR="00460FD7">
        <w:rPr>
          <w:rFonts w:ascii="Times New Roman" w:hAnsi="Times New Roman" w:cs="Times New Roman"/>
          <w:b/>
        </w:rPr>
        <w:t xml:space="preserve">Ų </w:t>
      </w:r>
      <w:r w:rsidR="00B107A6">
        <w:rPr>
          <w:rFonts w:ascii="Times New Roman" w:hAnsi="Times New Roman" w:cs="Times New Roman"/>
          <w:b/>
        </w:rPr>
        <w:t xml:space="preserve">RAJONO </w:t>
      </w:r>
      <w:r w:rsidR="003B170C">
        <w:rPr>
          <w:rFonts w:ascii="Times New Roman" w:hAnsi="Times New Roman" w:cs="Times New Roman"/>
          <w:b/>
        </w:rPr>
        <w:t>PANEMUNIŲ</w:t>
      </w:r>
      <w:r w:rsidR="008E5591">
        <w:rPr>
          <w:rFonts w:ascii="Times New Roman" w:hAnsi="Times New Roman" w:cs="Times New Roman"/>
          <w:b/>
        </w:rPr>
        <w:t xml:space="preserve"> </w:t>
      </w:r>
      <w:r w:rsidR="00C466BD">
        <w:rPr>
          <w:rFonts w:ascii="Times New Roman" w:hAnsi="Times New Roman" w:cs="Times New Roman"/>
          <w:b/>
        </w:rPr>
        <w:t>MOKYKLOS</w:t>
      </w:r>
      <w:r w:rsidR="003B170C">
        <w:rPr>
          <w:rFonts w:ascii="Times New Roman" w:hAnsi="Times New Roman" w:cs="Times New Roman"/>
          <w:b/>
        </w:rPr>
        <w:t xml:space="preserve">-DAUGIAFUNKCIO CENTRO </w:t>
      </w:r>
      <w:r>
        <w:rPr>
          <w:rFonts w:ascii="Times New Roman" w:hAnsi="Times New Roman" w:cs="Times New Roman"/>
          <w:b/>
        </w:rPr>
        <w:t>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4FF92D9F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B107A6">
        <w:rPr>
          <w:rFonts w:ascii="Times New Roman" w:hAnsi="Times New Roman" w:cs="Times New Roman"/>
        </w:rPr>
        <w:t>5</w:t>
      </w:r>
      <w:r w:rsidR="00C466BD">
        <w:rPr>
          <w:rFonts w:ascii="Times New Roman" w:hAnsi="Times New Roman" w:cs="Times New Roman"/>
        </w:rPr>
        <w:t xml:space="preserve"> m. </w:t>
      </w:r>
      <w:r w:rsidR="00B107A6">
        <w:rPr>
          <w:rFonts w:ascii="Times New Roman" w:hAnsi="Times New Roman" w:cs="Times New Roman"/>
        </w:rPr>
        <w:t>gruodžio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37CD922B" w:rsidR="006463DA" w:rsidRPr="0092768B" w:rsidRDefault="00491C9F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>Lietuvos Respublikos 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8E5591">
        <w:rPr>
          <w:rFonts w:ascii="Times New Roman" w:hAnsi="Times New Roman" w:cs="Times New Roman"/>
        </w:rPr>
        <w:t xml:space="preserve">Lietuvos Respublikos švietimo įstatymo 59 straipsnio 1 </w:t>
      </w:r>
      <w:r w:rsidR="00B107A6">
        <w:rPr>
          <w:rFonts w:ascii="Times New Roman" w:hAnsi="Times New Roman" w:cs="Times New Roman"/>
        </w:rPr>
        <w:t>ir</w:t>
      </w:r>
      <w:r w:rsidR="008E5591">
        <w:rPr>
          <w:rFonts w:ascii="Times New Roman" w:hAnsi="Times New Roman" w:cs="Times New Roman"/>
        </w:rPr>
        <w:t xml:space="preserve"> </w:t>
      </w:r>
      <w:r w:rsidR="00B107A6">
        <w:rPr>
          <w:rFonts w:ascii="Times New Roman" w:hAnsi="Times New Roman" w:cs="Times New Roman"/>
        </w:rPr>
        <w:t xml:space="preserve">8 dalimis, </w:t>
      </w:r>
      <w:r w:rsidR="006B609E" w:rsidRPr="00D702FA">
        <w:rPr>
          <w:rFonts w:ascii="Times New Roman" w:hAnsi="Times New Roman"/>
          <w:szCs w:val="24"/>
        </w:rPr>
        <w:t>Lietuvos Respublikos biudžetinių įstaigų darbuotojų darbo apmokėjimo ir komisijų narių atlygio už darbą įstatymo</w:t>
      </w:r>
      <w:r w:rsidR="009A6DC4">
        <w:rPr>
          <w:rFonts w:ascii="Times New Roman" w:hAnsi="Times New Roman"/>
          <w:szCs w:val="24"/>
        </w:rPr>
        <w:t xml:space="preserve"> 4 straipsnio 3 ir 4 dalimis,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metodika, patvirtinta Lietuvos Respublikos socialinės apsaugos ir darbo ministro 2017 m. balandžio 12 d. įsakymu Nr. A1-177 „Dėl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metodikos patvirtinimo“,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B107A6">
        <w:rPr>
          <w:rFonts w:ascii="Times New Roman" w:hAnsi="Times New Roman"/>
          <w:szCs w:val="24"/>
        </w:rPr>
        <w:t>,</w:t>
      </w:r>
    </w:p>
    <w:p w14:paraId="46167B85" w14:textId="0D94A24E" w:rsidR="006463DA" w:rsidRDefault="008E5591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D21CF1">
        <w:rPr>
          <w:rFonts w:ascii="Times New Roman" w:hAnsi="Times New Roman" w:cs="Times New Roman"/>
          <w:color w:val="000000"/>
        </w:rPr>
        <w:t>Šaki</w:t>
      </w:r>
      <w:r w:rsidR="00460FD7">
        <w:rPr>
          <w:rFonts w:ascii="Times New Roman" w:hAnsi="Times New Roman" w:cs="Times New Roman"/>
          <w:color w:val="000000"/>
        </w:rPr>
        <w:t xml:space="preserve">ų </w:t>
      </w:r>
      <w:r w:rsidR="00B107A6">
        <w:rPr>
          <w:rFonts w:ascii="Times New Roman" w:hAnsi="Times New Roman" w:cs="Times New Roman"/>
          <w:color w:val="000000"/>
        </w:rPr>
        <w:t xml:space="preserve">rajono </w:t>
      </w:r>
      <w:r w:rsidR="003B170C">
        <w:rPr>
          <w:rFonts w:ascii="Times New Roman" w:hAnsi="Times New Roman" w:cs="Times New Roman"/>
          <w:color w:val="000000"/>
        </w:rPr>
        <w:t>Panemunių</w:t>
      </w:r>
      <w:r w:rsidR="00BC2306">
        <w:rPr>
          <w:rFonts w:ascii="Times New Roman" w:hAnsi="Times New Roman" w:cs="Times New Roman"/>
          <w:color w:val="000000"/>
        </w:rPr>
        <w:t xml:space="preserve"> mokyklos</w:t>
      </w:r>
      <w:r w:rsidR="003B170C">
        <w:rPr>
          <w:rFonts w:ascii="Times New Roman" w:hAnsi="Times New Roman" w:cs="Times New Roman"/>
          <w:color w:val="000000"/>
        </w:rPr>
        <w:t>-daugiafunkcio centro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37609F61" w14:textId="7F43F6C8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B107A6" w:rsidRPr="00740F24">
        <w:rPr>
          <w:rFonts w:ascii="Times New Roman" w:hAnsi="Times New Roman"/>
          <w:bCs/>
          <w:color w:val="000000"/>
          <w:kern w:val="0"/>
          <w:szCs w:val="24"/>
        </w:rPr>
        <w:t>A. Juozapavičiaus pr. 57</w:t>
      </w: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, Kaunas, arba Regionų apygardos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D090C9F" w14:textId="77777777" w:rsidR="00B8348C" w:rsidRPr="00B8348C" w:rsidRDefault="00B8348C" w:rsidP="00B8348C">
      <w:pPr>
        <w:tabs>
          <w:tab w:val="left" w:pos="6804"/>
        </w:tabs>
        <w:rPr>
          <w:rFonts w:cs="Times New Roman"/>
          <w:kern w:val="0"/>
          <w:sz w:val="20"/>
          <w:lang w:eastAsia="en-US"/>
        </w:rPr>
      </w:pPr>
      <w:r w:rsidRPr="00B8348C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8348C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7AF452DF" w14:textId="77777777" w:rsidR="00B8348C" w:rsidRDefault="00B8348C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304154C" w14:textId="77777777" w:rsidR="004955C7" w:rsidRPr="00BC2306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74F36A97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B107A6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B107A6">
        <w:rPr>
          <w:rFonts w:ascii="Times New Roman" w:hAnsi="Times New Roman" w:cs="Times New Roman"/>
          <w:kern w:val="2"/>
          <w:szCs w:val="24"/>
          <w:lang w:eastAsia="lt-LT"/>
        </w:rPr>
        <w:t>12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B8348C">
        <w:rPr>
          <w:rFonts w:ascii="Times New Roman" w:hAnsi="Times New Roman" w:cs="Times New Roman"/>
          <w:kern w:val="2"/>
          <w:szCs w:val="24"/>
          <w:lang w:eastAsia="lt-LT"/>
        </w:rPr>
        <w:t>1</w:t>
      </w:r>
      <w:r w:rsidR="00B107A6">
        <w:rPr>
          <w:rFonts w:ascii="Times New Roman" w:hAnsi="Times New Roman" w:cs="Times New Roman"/>
          <w:kern w:val="2"/>
          <w:szCs w:val="24"/>
          <w:lang w:eastAsia="lt-LT"/>
        </w:rPr>
        <w:t>0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61586" w14:textId="77777777" w:rsidR="00DE47A5" w:rsidRDefault="00DE47A5">
      <w:r>
        <w:separator/>
      </w:r>
    </w:p>
  </w:endnote>
  <w:endnote w:type="continuationSeparator" w:id="0">
    <w:p w14:paraId="73BC6650" w14:textId="77777777" w:rsidR="00DE47A5" w:rsidRDefault="00DE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98438" w14:textId="77777777" w:rsidR="00DE47A5" w:rsidRDefault="00DE47A5">
      <w:r>
        <w:separator/>
      </w:r>
    </w:p>
  </w:footnote>
  <w:footnote w:type="continuationSeparator" w:id="0">
    <w:p w14:paraId="7E03EDE9" w14:textId="77777777" w:rsidR="00DE47A5" w:rsidRDefault="00DE4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E40FD"/>
    <w:rsid w:val="002E6E63"/>
    <w:rsid w:val="002F5916"/>
    <w:rsid w:val="003131B4"/>
    <w:rsid w:val="00322507"/>
    <w:rsid w:val="003645E8"/>
    <w:rsid w:val="00365615"/>
    <w:rsid w:val="003B170C"/>
    <w:rsid w:val="00402740"/>
    <w:rsid w:val="00410768"/>
    <w:rsid w:val="00460FD7"/>
    <w:rsid w:val="00491C9F"/>
    <w:rsid w:val="004955C7"/>
    <w:rsid w:val="00517D05"/>
    <w:rsid w:val="00561C38"/>
    <w:rsid w:val="005B2AB9"/>
    <w:rsid w:val="005D7027"/>
    <w:rsid w:val="006463DA"/>
    <w:rsid w:val="006A64B3"/>
    <w:rsid w:val="006B1252"/>
    <w:rsid w:val="006B609E"/>
    <w:rsid w:val="0070448A"/>
    <w:rsid w:val="00724329"/>
    <w:rsid w:val="007C03E2"/>
    <w:rsid w:val="007C33E1"/>
    <w:rsid w:val="00844BB5"/>
    <w:rsid w:val="008B6CB2"/>
    <w:rsid w:val="008C5C30"/>
    <w:rsid w:val="008E5591"/>
    <w:rsid w:val="00910AEE"/>
    <w:rsid w:val="0092768B"/>
    <w:rsid w:val="00934F32"/>
    <w:rsid w:val="009635FF"/>
    <w:rsid w:val="009A6DC4"/>
    <w:rsid w:val="00A156FB"/>
    <w:rsid w:val="00AC1915"/>
    <w:rsid w:val="00AD0F40"/>
    <w:rsid w:val="00B107A6"/>
    <w:rsid w:val="00B5621A"/>
    <w:rsid w:val="00B8348C"/>
    <w:rsid w:val="00BC01C7"/>
    <w:rsid w:val="00BC2306"/>
    <w:rsid w:val="00C466BD"/>
    <w:rsid w:val="00CA5209"/>
    <w:rsid w:val="00CB0B74"/>
    <w:rsid w:val="00CD62A5"/>
    <w:rsid w:val="00D21CF1"/>
    <w:rsid w:val="00D476C6"/>
    <w:rsid w:val="00D9602C"/>
    <w:rsid w:val="00D962BB"/>
    <w:rsid w:val="00DE47A5"/>
    <w:rsid w:val="00DF521E"/>
    <w:rsid w:val="00E01919"/>
    <w:rsid w:val="00E563AD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1265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2022-12-29T14:01:00Z</cp:lastPrinted>
  <dcterms:created xsi:type="dcterms:W3CDTF">2025-12-04T14:30:00Z</dcterms:created>
  <dcterms:modified xsi:type="dcterms:W3CDTF">2025-12-10T06:06:00Z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