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A8823" w14:textId="77777777" w:rsidR="00213C28" w:rsidRPr="00213C28" w:rsidRDefault="00213C28" w:rsidP="00213C28">
      <w:pPr>
        <w:suppressAutoHyphens/>
        <w:spacing w:afterAutospacing="0"/>
        <w:jc w:val="center"/>
        <w:rPr>
          <w:rFonts w:ascii="Times New Roman" w:eastAsia="Times New Roman" w:hAnsi="Times New Roman" w:cs="Times New Roman"/>
          <w:b/>
          <w:sz w:val="8"/>
          <w:szCs w:val="20"/>
          <w14:ligatures w14:val="none"/>
        </w:rPr>
      </w:pPr>
      <w:r w:rsidRPr="00213C28">
        <w:rPr>
          <w:rFonts w:ascii="TimesLT" w:eastAsia="Times New Roman" w:hAnsi="TimesLT" w:cs="Times New Roman"/>
          <w:noProof/>
          <w:sz w:val="20"/>
          <w:szCs w:val="20"/>
          <w:lang w:val="en-US"/>
          <w14:ligatures w14:val="none"/>
        </w:rPr>
        <w:drawing>
          <wp:inline distT="0" distB="0" distL="0" distR="0" wp14:anchorId="695B75F8" wp14:editId="39F626B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5486F" w14:textId="77777777" w:rsidR="00213C28" w:rsidRPr="00213C28" w:rsidRDefault="00213C28" w:rsidP="00213C28">
      <w:pPr>
        <w:suppressAutoHyphens/>
        <w:spacing w:afterAutospacing="0"/>
        <w:jc w:val="center"/>
        <w:rPr>
          <w:rFonts w:ascii="Times New Roman" w:eastAsia="Times New Roman" w:hAnsi="Times New Roman" w:cs="Times New Roman"/>
          <w:b/>
          <w:sz w:val="8"/>
          <w:szCs w:val="20"/>
          <w14:ligatures w14:val="none"/>
        </w:rPr>
      </w:pPr>
    </w:p>
    <w:p w14:paraId="6E689A1F" w14:textId="77777777" w:rsidR="00213C28" w:rsidRPr="00213C28" w:rsidRDefault="00213C28" w:rsidP="00213C28">
      <w:pPr>
        <w:suppressAutoHyphens/>
        <w:spacing w:afterAutospacing="0"/>
        <w:jc w:val="center"/>
        <w:rPr>
          <w:rFonts w:ascii="Times New Roman" w:eastAsia="Times New Roman" w:hAnsi="Times New Roman" w:cs="Times New Roman"/>
          <w:b/>
          <w:sz w:val="24"/>
          <w:szCs w:val="20"/>
          <w14:ligatures w14:val="none"/>
        </w:rPr>
      </w:pPr>
      <w:r w:rsidRPr="00213C28">
        <w:rPr>
          <w:rFonts w:ascii="Times New Roman" w:eastAsia="Times New Roman" w:hAnsi="Times New Roman" w:cs="Times New Roman"/>
          <w:b/>
          <w:sz w:val="24"/>
          <w:szCs w:val="20"/>
          <w14:ligatures w14:val="none"/>
        </w:rPr>
        <w:t>ŠAKIŲ RAJONO SAVIVALDYBĖS MERAS</w:t>
      </w:r>
    </w:p>
    <w:p w14:paraId="3DED8DB9" w14:textId="77777777" w:rsidR="00213C28" w:rsidRPr="00213C28" w:rsidRDefault="00213C28" w:rsidP="00213C28">
      <w:pPr>
        <w:suppressAutoHyphens/>
        <w:spacing w:afterAutospacing="0"/>
        <w:rPr>
          <w:rFonts w:ascii="Times New Roman" w:eastAsia="Times New Roman" w:hAnsi="Times New Roman" w:cs="Times New Roman"/>
          <w:b/>
          <w:sz w:val="24"/>
          <w:szCs w:val="20"/>
          <w14:ligatures w14:val="none"/>
        </w:rPr>
      </w:pPr>
    </w:p>
    <w:p w14:paraId="5D62D2CA" w14:textId="77777777" w:rsidR="00213C28" w:rsidRPr="00213C28" w:rsidRDefault="00213C28" w:rsidP="00213C28">
      <w:pPr>
        <w:tabs>
          <w:tab w:val="left" w:pos="5054"/>
        </w:tabs>
        <w:suppressAutoHyphens/>
        <w:autoSpaceDN w:val="0"/>
        <w:spacing w:afterAutospacing="0"/>
        <w:ind w:right="-1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213C2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POTVARKIS</w:t>
      </w:r>
    </w:p>
    <w:p w14:paraId="333D6E65" w14:textId="3560054E" w:rsidR="00213C28" w:rsidRPr="00213C28" w:rsidRDefault="00435886" w:rsidP="00213C28">
      <w:pPr>
        <w:keepNext/>
        <w:suppressAutoHyphens/>
        <w:autoSpaceDN w:val="0"/>
        <w:spacing w:afterAutospacing="0"/>
        <w:ind w:firstLine="851"/>
        <w:jc w:val="center"/>
        <w:textAlignment w:val="baseline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>
        <w:rPr>
          <w:rFonts w:ascii="TimesNewRomanPS-BoldMT" w:eastAsia="Times New Roman" w:hAnsi="TimesNewRomanPS-BoldMT" w:cs="TimesNewRomanPS-BoldMT"/>
          <w:b/>
          <w:bCs/>
          <w:kern w:val="0"/>
          <w:sz w:val="24"/>
          <w:szCs w:val="24"/>
          <w14:ligatures w14:val="none"/>
        </w:rPr>
        <w:t>DĖL ŠAKIŲ RAJONO SAVIVALDYBĖS MERO 2024 M. KOVO 4 D. POTVARKIO „</w:t>
      </w:r>
      <w:r w:rsidR="00213C28" w:rsidRPr="00213C28">
        <w:rPr>
          <w:rFonts w:ascii="TimesNewRomanPS-BoldMT" w:eastAsia="Times New Roman" w:hAnsi="TimesNewRomanPS-BoldMT" w:cs="TimesNewRomanPS-BoldMT"/>
          <w:b/>
          <w:bCs/>
          <w:kern w:val="0"/>
          <w:sz w:val="24"/>
          <w:szCs w:val="24"/>
          <w14:ligatures w14:val="none"/>
        </w:rPr>
        <w:t xml:space="preserve">DĖL </w:t>
      </w:r>
      <w:r w:rsidR="00213C28" w:rsidRPr="00213C28">
        <w:rPr>
          <w:rFonts w:ascii="TimesNewRomanPS-BoldMT" w:eastAsia="Times New Roman" w:hAnsi="TimesNewRomanPS-BoldMT" w:cs="Times New Roman"/>
          <w:b/>
          <w:bCs/>
          <w:kern w:val="3"/>
          <w:sz w:val="24"/>
          <w:szCs w:val="32"/>
          <w:lang w:eastAsia="zh-CN"/>
          <w14:ligatures w14:val="none"/>
        </w:rPr>
        <w:t>ŠAKIŲ RAJONO</w:t>
      </w:r>
      <w:r w:rsidR="00213C28" w:rsidRPr="00213C28">
        <w:rPr>
          <w:rFonts w:ascii="Times New Roman" w:eastAsia="Times New Roman" w:hAnsi="Times New Roman" w:cs="Times New Roman"/>
          <w:b/>
          <w:bCs/>
          <w:kern w:val="3"/>
          <w:sz w:val="24"/>
          <w:szCs w:val="32"/>
          <w:lang w:eastAsia="zh-CN"/>
          <w14:ligatures w14:val="none"/>
        </w:rPr>
        <w:t xml:space="preserve"> SAVIVALDYBĖS KONTROLIUOJAMŲJŲ UŽDARŲJŲ AKCINIŲ BENDROVIŲ </w:t>
      </w:r>
      <w:r w:rsidR="00213C28" w:rsidRPr="00213C28">
        <w:rPr>
          <w:rFonts w:ascii="Times New Roman" w:eastAsia="Times New Roman" w:hAnsi="Times New Roman" w:cs="Times New Roman"/>
          <w:b/>
          <w:bCs/>
          <w:caps/>
          <w:kern w:val="3"/>
          <w:sz w:val="24"/>
          <w:szCs w:val="32"/>
          <w:lang w:eastAsia="zh-CN"/>
          <w14:ligatures w14:val="none"/>
        </w:rPr>
        <w:t xml:space="preserve">VADOVŲ </w:t>
      </w:r>
      <w:r w:rsidR="00213C28" w:rsidRPr="00213C28">
        <w:rPr>
          <w:rFonts w:ascii="Times New Roman" w:eastAsia="Times New Roman" w:hAnsi="Times New Roman" w:cs="Times New Roman"/>
          <w:b/>
          <w:bCs/>
          <w:kern w:val="3"/>
          <w:sz w:val="24"/>
          <w:szCs w:val="32"/>
          <w:lang w:eastAsia="zh-CN"/>
          <w14:ligatures w14:val="none"/>
        </w:rPr>
        <w:t xml:space="preserve">DARBO APMOKĖJIMO TVARKOS APRAŠO </w:t>
      </w:r>
      <w:r w:rsidR="00213C28" w:rsidRPr="00213C28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  <w14:ligatures w14:val="none"/>
        </w:rPr>
        <w:t>PATVIRTINIMO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  <w14:ligatures w14:val="none"/>
        </w:rPr>
        <w:t>“ PAKEITIMO</w:t>
      </w:r>
    </w:p>
    <w:p w14:paraId="56C0D874" w14:textId="77777777" w:rsidR="00213C28" w:rsidRPr="00213C28" w:rsidRDefault="00213C28" w:rsidP="00213C28">
      <w:pPr>
        <w:suppressAutoHyphens/>
        <w:autoSpaceDN w:val="0"/>
        <w:spacing w:afterAutospacing="0"/>
        <w:ind w:firstLine="62"/>
        <w:jc w:val="center"/>
        <w:textAlignment w:val="baseline"/>
        <w:rPr>
          <w:rFonts w:ascii="Times New Roman" w:eastAsia="Times New Roman" w:hAnsi="Times New Roman" w:cs="Times New Roman"/>
          <w:b/>
          <w:caps/>
          <w:color w:val="000000"/>
          <w:kern w:val="0"/>
          <w:sz w:val="24"/>
          <w:szCs w:val="24"/>
          <w14:ligatures w14:val="none"/>
        </w:rPr>
      </w:pPr>
    </w:p>
    <w:p w14:paraId="3F3CCA15" w14:textId="15694E5B" w:rsidR="00213C28" w:rsidRPr="00213C28" w:rsidRDefault="00213C28" w:rsidP="00213C28">
      <w:pPr>
        <w:suppressAutoHyphens/>
        <w:autoSpaceDN w:val="0"/>
        <w:spacing w:afterAutospacing="0" w:line="36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13C2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</w:t>
      </w:r>
      <w:r w:rsidR="0043588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5</w:t>
      </w:r>
      <w:r w:rsidRPr="00213C2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m.</w:t>
      </w:r>
      <w:r w:rsidR="008F426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 </w:t>
      </w:r>
      <w:r w:rsidRPr="00213C2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   d. Nr. MT-</w:t>
      </w:r>
    </w:p>
    <w:p w14:paraId="1A216FB5" w14:textId="77777777" w:rsidR="00213C28" w:rsidRDefault="00213C28" w:rsidP="00213C28">
      <w:pPr>
        <w:keepNext/>
        <w:suppressAutoHyphens/>
        <w:overflowPunct w:val="0"/>
        <w:autoSpaceDN w:val="0"/>
        <w:spacing w:afterAutospacing="0" w:line="36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213C28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Šakiai</w:t>
      </w:r>
    </w:p>
    <w:p w14:paraId="67CA4351" w14:textId="4E557332" w:rsidR="00213C28" w:rsidRDefault="00435886" w:rsidP="00213C28">
      <w:pPr>
        <w:keepNext/>
        <w:tabs>
          <w:tab w:val="left" w:pos="851"/>
        </w:tabs>
        <w:suppressAutoHyphens/>
        <w:autoSpaceDN w:val="0"/>
        <w:spacing w:afterAutospacing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32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kern w:val="3"/>
          <w:sz w:val="24"/>
          <w:szCs w:val="32"/>
          <w:lang w:eastAsia="zh-CN"/>
          <w14:ligatures w14:val="none"/>
        </w:rPr>
        <w:t>Pakeičiu Šakių rajono savivaldybės mero  2024 m. kovo 4 d. potvarkį „Dėl Šakių rajono savivaldybės kontroliuojamųjų uždarųjų akcinių bendrovių vadovų darbo apmokėjimo tvarko aprašo patvirtinimo“:</w:t>
      </w:r>
    </w:p>
    <w:p w14:paraId="5C62254F" w14:textId="1BD49E94" w:rsidR="00435886" w:rsidRDefault="00435886" w:rsidP="00213C28">
      <w:pPr>
        <w:keepNext/>
        <w:tabs>
          <w:tab w:val="left" w:pos="851"/>
        </w:tabs>
        <w:suppressAutoHyphens/>
        <w:autoSpaceDN w:val="0"/>
        <w:spacing w:afterAutospacing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32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kern w:val="3"/>
          <w:sz w:val="24"/>
          <w:szCs w:val="32"/>
          <w:lang w:eastAsia="zh-CN"/>
          <w14:ligatures w14:val="none"/>
        </w:rPr>
        <w:t>1. I š b r a u k i u 2.2 papunktį „uždarąją akcinę bendrovę „Šakių laidotuvių namai“ III kategorijai“. 2.3, 2.4 papunkčius atitinkamai laikyti 2.2, 2.3 papunkčiais;</w:t>
      </w:r>
    </w:p>
    <w:p w14:paraId="4D8C3290" w14:textId="4EA4D240" w:rsidR="00435886" w:rsidRDefault="00435886" w:rsidP="00213C28">
      <w:pPr>
        <w:keepNext/>
        <w:tabs>
          <w:tab w:val="left" w:pos="851"/>
        </w:tabs>
        <w:suppressAutoHyphens/>
        <w:autoSpaceDN w:val="0"/>
        <w:spacing w:afterAutospacing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32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kern w:val="3"/>
          <w:sz w:val="24"/>
          <w:szCs w:val="32"/>
          <w:lang w:eastAsia="zh-CN"/>
          <w14:ligatures w14:val="none"/>
        </w:rPr>
        <w:t>2. P a k e i č i u Šakių rajono savivaldybės kontroliuojamųjų akcinių bendrovių vadovų darbo apmokėjimo tvarko aprašo priedą išdėstant nauja redakcija: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6094"/>
      </w:tblGrid>
      <w:tr w:rsidR="00435886" w:rsidRPr="00435886" w14:paraId="0843A8A4" w14:textId="77777777" w:rsidTr="008F426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8E3AE" w14:textId="10B1773D" w:rsidR="00435886" w:rsidRPr="00435886" w:rsidRDefault="00435886" w:rsidP="008F4269">
            <w:pPr>
              <w:spacing w:afterAutospacing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43588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Uždaroji akcinė bendrovė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36D43" w14:textId="77777777" w:rsidR="00435886" w:rsidRPr="00435886" w:rsidRDefault="00435886" w:rsidP="00435886">
            <w:pPr>
              <w:spacing w:afterAutospacing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43588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Koeficientai (Lietuvos Respublikos pareiginės algos (atlyginimo) bazinio dydžio nustatymo ir asignavimų darbo užmokesčiui perskaičiavimo įstatyme nustatytais pareiginės algos (atlyginimo) baziniais dydžiais)</w:t>
            </w:r>
          </w:p>
        </w:tc>
      </w:tr>
      <w:tr w:rsidR="00435886" w:rsidRPr="00435886" w14:paraId="7560BCFE" w14:textId="77777777" w:rsidTr="008F426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95473" w14:textId="77777777" w:rsidR="00435886" w:rsidRPr="00435886" w:rsidRDefault="00435886" w:rsidP="00435886">
            <w:pPr>
              <w:spacing w:afterAutospacing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43588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UAB „Šakių autobusų parkas“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99472" w14:textId="257EF7C4" w:rsidR="00435886" w:rsidRPr="00435886" w:rsidRDefault="00435886" w:rsidP="00435886">
            <w:pPr>
              <w:spacing w:afterAutospacing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2,2</w:t>
            </w:r>
          </w:p>
        </w:tc>
      </w:tr>
      <w:tr w:rsidR="00435886" w:rsidRPr="00435886" w14:paraId="2137EDAD" w14:textId="77777777" w:rsidTr="008F426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32BBB" w14:textId="77777777" w:rsidR="00435886" w:rsidRPr="00435886" w:rsidRDefault="00435886" w:rsidP="00435886">
            <w:pPr>
              <w:spacing w:afterAutospacing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43588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UAB „Šakių šilumos tinklai“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19E05" w14:textId="02D281DD" w:rsidR="00435886" w:rsidRPr="00435886" w:rsidRDefault="00435886" w:rsidP="00435886">
            <w:pPr>
              <w:spacing w:afterAutospacing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2,2</w:t>
            </w:r>
          </w:p>
        </w:tc>
      </w:tr>
      <w:tr w:rsidR="00435886" w:rsidRPr="00435886" w14:paraId="3BED494B" w14:textId="77777777" w:rsidTr="008F426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5C0BD" w14:textId="77777777" w:rsidR="00435886" w:rsidRPr="00435886" w:rsidRDefault="00435886" w:rsidP="00435886">
            <w:pPr>
              <w:spacing w:afterAutospacing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43588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UAB „Šakių vandenys“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00A05" w14:textId="6C6A02B1" w:rsidR="00435886" w:rsidRPr="00435886" w:rsidRDefault="00435886" w:rsidP="00435886">
            <w:pPr>
              <w:spacing w:afterAutospacing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2,2</w:t>
            </w:r>
          </w:p>
        </w:tc>
      </w:tr>
    </w:tbl>
    <w:p w14:paraId="66785E7E" w14:textId="77777777" w:rsidR="00435886" w:rsidRPr="00213C28" w:rsidRDefault="00435886" w:rsidP="00213C28">
      <w:pPr>
        <w:keepNext/>
        <w:tabs>
          <w:tab w:val="left" w:pos="851"/>
        </w:tabs>
        <w:suppressAutoHyphens/>
        <w:autoSpaceDN w:val="0"/>
        <w:spacing w:afterAutospacing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FF0000"/>
          <w:kern w:val="0"/>
          <w:sz w:val="24"/>
          <w:szCs w:val="20"/>
          <w14:ligatures w14:val="none"/>
        </w:rPr>
      </w:pPr>
    </w:p>
    <w:p w14:paraId="0B214FA9" w14:textId="1F0C9A4B" w:rsidR="00CC7215" w:rsidRDefault="00D91CB9" w:rsidP="00D91CB9">
      <w:pPr>
        <w:tabs>
          <w:tab w:val="left" w:pos="851"/>
          <w:tab w:val="left" w:pos="6804"/>
        </w:tabs>
        <w:suppressAutoHyphens/>
        <w:spacing w:afterAutospacing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  <w:t xml:space="preserve">Šis potvarkis skelbiamas Teisės aktų registre ir Šakių rajono savivaldybės interneto svetainėje </w:t>
      </w:r>
      <w:r w:rsidR="00CC7215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adresu </w:t>
      </w:r>
      <w:hyperlink r:id="rId5" w:history="1">
        <w:r w:rsidR="00CC7215" w:rsidRPr="00F96286">
          <w:rPr>
            <w:rStyle w:val="Hipersaitas"/>
            <w:rFonts w:ascii="Times New Roman" w:eastAsia="Times New Roman" w:hAnsi="Times New Roman" w:cs="Times New Roman"/>
            <w:kern w:val="0"/>
            <w:sz w:val="24"/>
            <w:szCs w:val="20"/>
            <w14:ligatures w14:val="none"/>
          </w:rPr>
          <w:t>www.sakiai.lt</w:t>
        </w:r>
      </w:hyperlink>
      <w:r w:rsidR="00CC7215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.</w:t>
      </w:r>
    </w:p>
    <w:p w14:paraId="379CE32C" w14:textId="77777777" w:rsidR="008F4269" w:rsidRPr="008F4269" w:rsidRDefault="008F4269" w:rsidP="008F4269">
      <w:pPr>
        <w:tabs>
          <w:tab w:val="left" w:pos="1242"/>
          <w:tab w:val="left" w:pos="6804"/>
          <w:tab w:val="left" w:pos="7450"/>
        </w:tabs>
        <w:spacing w:afterAutospacing="0"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r w:rsidRPr="008F4269">
        <w:rPr>
          <w:rFonts w:ascii="Times New Roman" w:eastAsia="Calibri" w:hAnsi="Times New Roman" w:cs="Times New Roman"/>
          <w:bCs/>
          <w:color w:val="000000"/>
          <w:kern w:val="0"/>
          <w:sz w:val="24"/>
          <w14:ligatures w14:val="none"/>
        </w:rPr>
        <w:t>Šis potvarkis per vieną mėnesį nuo potvarkio paskelbimo dienos gali būti skundžiamas Lietuvos administracinių ginčų komisijos Kauno apygardos skyriui adresu: A. Juozapavičiaus pr. 57, Kaunas, arba Regionų administracinio teismo Kauno rūmams adresu: A. Mickevičiaus g. 8A, Kaunas.</w:t>
      </w:r>
    </w:p>
    <w:p w14:paraId="11581ADF" w14:textId="77777777" w:rsidR="000A4DA2" w:rsidRDefault="000A4DA2" w:rsidP="00213C28">
      <w:pPr>
        <w:tabs>
          <w:tab w:val="left" w:pos="6804"/>
        </w:tabs>
        <w:suppressAutoHyphens/>
        <w:spacing w:afterAutospacing="0" w:line="36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44B5E35C" w14:textId="25C85455" w:rsidR="00213C28" w:rsidRDefault="00213C28" w:rsidP="00213C28">
      <w:pPr>
        <w:tabs>
          <w:tab w:val="left" w:pos="6804"/>
        </w:tabs>
        <w:suppressAutoHyphens/>
        <w:spacing w:afterAutospacing="0" w:line="36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213C28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Savivaldybės meras</w:t>
      </w:r>
      <w:r w:rsidRPr="00213C28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  <w:t xml:space="preserve">       Raimondas Januševičius</w:t>
      </w:r>
    </w:p>
    <w:p w14:paraId="01873DD9" w14:textId="77777777" w:rsidR="00213C28" w:rsidRPr="00213C28" w:rsidRDefault="00213C28" w:rsidP="00213C28">
      <w:pPr>
        <w:suppressAutoHyphens/>
        <w:spacing w:afterAutospacing="0"/>
        <w:jc w:val="both"/>
        <w:rPr>
          <w:rFonts w:ascii="Times New Roman" w:eastAsia="Times New Roman" w:hAnsi="Times New Roman" w:cs="Times New Roman"/>
          <w:color w:val="00000A"/>
          <w:sz w:val="24"/>
          <w:szCs w:val="20"/>
          <w:lang w:eastAsia="lt-LT"/>
          <w14:ligatures w14:val="none"/>
        </w:rPr>
      </w:pPr>
      <w:r w:rsidRPr="00213C28">
        <w:rPr>
          <w:rFonts w:ascii="Times New Roman" w:eastAsia="Times New Roman" w:hAnsi="Times New Roman" w:cs="Times New Roman"/>
          <w:color w:val="00000A"/>
          <w:sz w:val="24"/>
          <w:szCs w:val="20"/>
          <w:lang w:eastAsia="lt-LT"/>
          <w14:ligatures w14:val="none"/>
        </w:rPr>
        <w:t xml:space="preserve">Parengė </w:t>
      </w:r>
    </w:p>
    <w:p w14:paraId="3C5C523F" w14:textId="46D454BA" w:rsidR="00213C28" w:rsidRDefault="00F32768" w:rsidP="00213C28">
      <w:pPr>
        <w:suppressAutoHyphens/>
        <w:spacing w:afterAutospacing="0"/>
        <w:jc w:val="both"/>
        <w:rPr>
          <w:rFonts w:ascii="Times New Roman" w:eastAsia="Times New Roman" w:hAnsi="Times New Roman" w:cs="Times New Roman"/>
          <w:color w:val="00000A"/>
          <w:sz w:val="24"/>
          <w:szCs w:val="20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0"/>
          <w:lang w:eastAsia="lt-LT"/>
          <w14:ligatures w14:val="none"/>
        </w:rPr>
        <w:t>Biudžeto, turto ir strateginio planavimo skyriaus vedėja</w:t>
      </w:r>
    </w:p>
    <w:p w14:paraId="5AC34FEA" w14:textId="77777777" w:rsidR="00CC7215" w:rsidRPr="00213C28" w:rsidRDefault="00CC7215" w:rsidP="00213C28">
      <w:pPr>
        <w:suppressAutoHyphens/>
        <w:spacing w:afterAutospacing="0"/>
        <w:jc w:val="both"/>
        <w:rPr>
          <w:rFonts w:ascii="Times New Roman" w:eastAsia="Times New Roman" w:hAnsi="Times New Roman" w:cs="Times New Roman"/>
          <w:color w:val="00000A"/>
          <w:sz w:val="24"/>
          <w:szCs w:val="20"/>
          <w:lang w:eastAsia="lt-LT"/>
          <w14:ligatures w14:val="none"/>
        </w:rPr>
      </w:pPr>
    </w:p>
    <w:p w14:paraId="02EAAD9B" w14:textId="47C6D546" w:rsidR="00213C28" w:rsidRPr="00213C28" w:rsidRDefault="00F32768" w:rsidP="00213C28">
      <w:pPr>
        <w:suppressAutoHyphens/>
        <w:spacing w:afterAutospacing="0"/>
        <w:jc w:val="both"/>
        <w:rPr>
          <w:rFonts w:ascii="Times New Roman" w:eastAsia="Times New Roman" w:hAnsi="Times New Roman" w:cs="Times New Roman"/>
          <w:color w:val="00000A"/>
          <w:sz w:val="24"/>
          <w:szCs w:val="20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0"/>
          <w:lang w:eastAsia="lt-LT"/>
          <w14:ligatures w14:val="none"/>
        </w:rPr>
        <w:t>Egidija Grigaitienė</w:t>
      </w:r>
    </w:p>
    <w:p w14:paraId="3C77718F" w14:textId="2DCEDAFE" w:rsidR="00D1008B" w:rsidRDefault="00213C28" w:rsidP="008A5B30">
      <w:pPr>
        <w:tabs>
          <w:tab w:val="left" w:pos="2445"/>
        </w:tabs>
        <w:suppressAutoHyphens/>
        <w:spacing w:afterAutospacing="0"/>
      </w:pPr>
      <w:r w:rsidRPr="00213C28">
        <w:rPr>
          <w:rFonts w:ascii="Times New Roman" w:eastAsia="Times New Roman" w:hAnsi="Times New Roman" w:cs="Times New Roman"/>
          <w:color w:val="00000A"/>
          <w:sz w:val="24"/>
          <w:szCs w:val="24"/>
          <w:lang w:eastAsia="lt-LT"/>
          <w14:ligatures w14:val="none"/>
        </w:rPr>
        <w:t>202</w:t>
      </w:r>
      <w:r w:rsidR="008F4269">
        <w:rPr>
          <w:rFonts w:ascii="Times New Roman" w:eastAsia="Times New Roman" w:hAnsi="Times New Roman" w:cs="Times New Roman"/>
          <w:color w:val="00000A"/>
          <w:sz w:val="24"/>
          <w:szCs w:val="24"/>
          <w:lang w:eastAsia="lt-LT"/>
          <w14:ligatures w14:val="none"/>
        </w:rPr>
        <w:t>5</w:t>
      </w:r>
      <w:r w:rsidRPr="00213C28">
        <w:rPr>
          <w:rFonts w:ascii="Times New Roman" w:eastAsia="Times New Roman" w:hAnsi="Times New Roman" w:cs="Times New Roman"/>
          <w:color w:val="00000A"/>
          <w:sz w:val="24"/>
          <w:szCs w:val="24"/>
          <w:lang w:eastAsia="lt-LT"/>
          <w14:ligatures w14:val="none"/>
        </w:rPr>
        <w:t>-</w:t>
      </w:r>
      <w:r w:rsidR="008F4269">
        <w:rPr>
          <w:rFonts w:ascii="Times New Roman" w:eastAsia="Times New Roman" w:hAnsi="Times New Roman" w:cs="Times New Roman"/>
          <w:sz w:val="24"/>
          <w:szCs w:val="24"/>
          <w:lang w:eastAsia="lt-LT"/>
          <w14:ligatures w14:val="none"/>
        </w:rPr>
        <w:t>12</w:t>
      </w:r>
      <w:r w:rsidRPr="00213C28">
        <w:rPr>
          <w:rFonts w:ascii="Times New Roman" w:eastAsia="Times New Roman" w:hAnsi="Times New Roman" w:cs="Times New Roman"/>
          <w:sz w:val="24"/>
          <w:szCs w:val="24"/>
          <w:lang w:eastAsia="lt-LT"/>
          <w14:ligatures w14:val="none"/>
        </w:rPr>
        <w:t>-</w:t>
      </w:r>
      <w:r w:rsidR="008F4269">
        <w:rPr>
          <w:rFonts w:ascii="Times New Roman" w:eastAsia="Times New Roman" w:hAnsi="Times New Roman" w:cs="Times New Roman"/>
          <w:sz w:val="24"/>
          <w:szCs w:val="24"/>
          <w:lang w:eastAsia="lt-LT"/>
          <w14:ligatures w14:val="none"/>
        </w:rPr>
        <w:t>31</w:t>
      </w:r>
    </w:p>
    <w:sectPr w:rsidR="00D1008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TimesNewRomanPS-BoldMT">
    <w:altName w:val="Times New Roman"/>
    <w:charset w:val="00"/>
    <w:family w:val="auto"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C28"/>
    <w:rsid w:val="000A4DA2"/>
    <w:rsid w:val="00213C28"/>
    <w:rsid w:val="00435886"/>
    <w:rsid w:val="00494450"/>
    <w:rsid w:val="005459D5"/>
    <w:rsid w:val="005E4207"/>
    <w:rsid w:val="006B67FF"/>
    <w:rsid w:val="007A7E9A"/>
    <w:rsid w:val="008A5B30"/>
    <w:rsid w:val="008F4269"/>
    <w:rsid w:val="009A54E4"/>
    <w:rsid w:val="009E12B6"/>
    <w:rsid w:val="00A11AA4"/>
    <w:rsid w:val="00CC7215"/>
    <w:rsid w:val="00D1008B"/>
    <w:rsid w:val="00D91CB9"/>
    <w:rsid w:val="00EC1FB3"/>
    <w:rsid w:val="00F32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F6470"/>
  <w15:chartTrackingRefBased/>
  <w15:docId w15:val="{F094C716-7574-41B6-BBA8-ABA5CBE7D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00" w:afterAutospacing="1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0" w:line="240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CC7215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C72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8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akiai.l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DDA2D9A-520D-48EC-9BD0-68ED99DA986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1085</Words>
  <Characters>620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Egidija Grigaitienė</dc:creator>
  <cp:keywords/>
  <dc:description/>
  <cp:lastModifiedBy>Rimutė Grušienė</cp:lastModifiedBy>
  <cp:revision>4</cp:revision>
  <cp:lastPrinted>2025-12-31T08:26:00Z</cp:lastPrinted>
  <dcterms:created xsi:type="dcterms:W3CDTF">2025-12-31T08:05:00Z</dcterms:created>
  <dcterms:modified xsi:type="dcterms:W3CDTF">2025-12-31T08:49:00Z</dcterms:modified>
</cp:coreProperties>
</file>