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587BAD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646BC36" w14:textId="77777777" w:rsidR="005D7F6B" w:rsidRPr="00D8576E" w:rsidRDefault="005D7F6B" w:rsidP="00CD6C4C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ĮSAKYMAS</w:t>
      </w:r>
    </w:p>
    <w:p w14:paraId="62AF0E66" w14:textId="4360B875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DĖL</w:t>
      </w:r>
      <w:r w:rsidR="00CD6C4C">
        <w:rPr>
          <w:rFonts w:ascii="Times New Roman" w:hAnsi="Times New Roman"/>
          <w:b/>
          <w:bCs/>
          <w:color w:val="000000"/>
          <w:szCs w:val="24"/>
        </w:rPr>
        <w:t xml:space="preserve"> TECHNINĖS KLAIDOS IŠTAISYMO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Cs w:val="24"/>
        </w:rPr>
        <w:t>ŠAKIŲ RAJONO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SAVIVALDYBĖS ADMINISTRACIJOS DIREKTORIAUS</w:t>
      </w:r>
      <w:r w:rsidR="00CD6C4C">
        <w:rPr>
          <w:rFonts w:ascii="Times New Roman" w:hAnsi="Times New Roman"/>
          <w:b/>
          <w:bCs/>
          <w:color w:val="000000"/>
          <w:szCs w:val="24"/>
        </w:rPr>
        <w:t xml:space="preserve"> 2026 M. SAUSIO 8 D. ĮSAKYME NR. AT-9 „DĖL ŠAKIŲ RAJONO SAVIVALDYBĖS ADMINISTRACIJOS DIREKTORIAUS </w:t>
      </w:r>
    </w:p>
    <w:p w14:paraId="70C85464" w14:textId="2CEFB1FC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202</w:t>
      </w:r>
      <w:r w:rsidR="00B668A0">
        <w:rPr>
          <w:rFonts w:ascii="Times New Roman" w:hAnsi="Times New Roman"/>
          <w:b/>
          <w:bCs/>
          <w:color w:val="000000"/>
          <w:szCs w:val="24"/>
        </w:rPr>
        <w:t>5</w:t>
      </w:r>
      <w:r w:rsidR="0014284D">
        <w:rPr>
          <w:rFonts w:ascii="Times New Roman" w:hAnsi="Times New Roman"/>
          <w:b/>
          <w:bCs/>
          <w:color w:val="000000"/>
          <w:szCs w:val="24"/>
        </w:rPr>
        <w:t xml:space="preserve"> M. </w:t>
      </w:r>
      <w:r w:rsidR="00B668A0">
        <w:rPr>
          <w:rFonts w:ascii="Times New Roman" w:hAnsi="Times New Roman"/>
          <w:b/>
          <w:bCs/>
          <w:color w:val="000000"/>
          <w:szCs w:val="24"/>
        </w:rPr>
        <w:t>LIEPOS 9</w:t>
      </w:r>
      <w:r w:rsidR="0014284D">
        <w:rPr>
          <w:rFonts w:ascii="Times New Roman" w:hAnsi="Times New Roman"/>
          <w:b/>
          <w:bCs/>
          <w:color w:val="000000"/>
          <w:szCs w:val="24"/>
        </w:rPr>
        <w:t xml:space="preserve"> D.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ĮSAKYM</w:t>
      </w:r>
      <w:r w:rsidR="0014284D">
        <w:rPr>
          <w:rFonts w:ascii="Times New Roman" w:hAnsi="Times New Roman"/>
          <w:b/>
          <w:bCs/>
          <w:color w:val="000000"/>
          <w:szCs w:val="24"/>
        </w:rPr>
        <w:t>O</w:t>
      </w:r>
      <w:r w:rsidRPr="00D8576E">
        <w:rPr>
          <w:rFonts w:ascii="Times New Roman" w:hAnsi="Times New Roman"/>
          <w:b/>
          <w:bCs/>
          <w:color w:val="000000"/>
          <w:szCs w:val="24"/>
        </w:rPr>
        <w:t xml:space="preserve"> NR. </w:t>
      </w:r>
      <w:bookmarkStart w:id="0" w:name="n5cfa724401f9495ebfc9fc6626c24c3a"/>
      <w:r>
        <w:rPr>
          <w:rFonts w:ascii="Times New Roman" w:hAnsi="Times New Roman"/>
          <w:b/>
          <w:bCs/>
          <w:color w:val="000000"/>
          <w:szCs w:val="24"/>
        </w:rPr>
        <w:t>AT-</w:t>
      </w:r>
      <w:r w:rsidR="00B668A0">
        <w:rPr>
          <w:rFonts w:ascii="Times New Roman" w:hAnsi="Times New Roman"/>
          <w:b/>
          <w:bCs/>
          <w:color w:val="000000"/>
          <w:szCs w:val="24"/>
        </w:rPr>
        <w:t>449</w:t>
      </w:r>
      <w:bookmarkEnd w:id="0"/>
      <w:r w:rsidRPr="00D8576E">
        <w:rPr>
          <w:rFonts w:ascii="Times New Roman" w:hAnsi="Times New Roman"/>
          <w:b/>
          <w:bCs/>
          <w:color w:val="000000"/>
          <w:szCs w:val="24"/>
        </w:rPr>
        <w:t> </w:t>
      </w:r>
      <w:r w:rsidR="0014284D">
        <w:rPr>
          <w:rFonts w:ascii="Times New Roman" w:hAnsi="Times New Roman"/>
          <w:b/>
          <w:bCs/>
          <w:color w:val="000000"/>
          <w:szCs w:val="24"/>
        </w:rPr>
        <w:t>,,DĖL ŠAKIŲ RAJONO SAVIVALDYBĖS ADMINISTRACIJOS DARBO APMOKĖJIMO SISTEMOS NUSTATYMO TVARKOS APRAŠO PATVIRTINIMO“</w:t>
      </w:r>
      <w:r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D8576E">
        <w:rPr>
          <w:rFonts w:ascii="Times New Roman" w:hAnsi="Times New Roman"/>
          <w:b/>
          <w:bCs/>
          <w:color w:val="000000"/>
          <w:szCs w:val="24"/>
        </w:rPr>
        <w:t>PAKEITIMO</w:t>
      </w:r>
      <w:r w:rsidR="00CD6C4C">
        <w:rPr>
          <w:rFonts w:ascii="Times New Roman" w:hAnsi="Times New Roman"/>
          <w:b/>
          <w:bCs/>
          <w:color w:val="000000"/>
          <w:szCs w:val="24"/>
        </w:rPr>
        <w:t>“</w:t>
      </w:r>
    </w:p>
    <w:p w14:paraId="505A6B66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b/>
          <w:bCs/>
          <w:color w:val="000000"/>
          <w:szCs w:val="24"/>
        </w:rPr>
        <w:t> </w:t>
      </w:r>
    </w:p>
    <w:p w14:paraId="37D717A0" w14:textId="54C57442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 w:rsidRPr="00D8576E">
        <w:rPr>
          <w:rFonts w:ascii="Times New Roman" w:hAnsi="Times New Roman"/>
          <w:color w:val="000000"/>
          <w:szCs w:val="24"/>
        </w:rPr>
        <w:t>202</w:t>
      </w:r>
      <w:r w:rsidR="00B668A0">
        <w:rPr>
          <w:rFonts w:ascii="Times New Roman" w:hAnsi="Times New Roman"/>
          <w:color w:val="000000"/>
          <w:szCs w:val="24"/>
        </w:rPr>
        <w:t>6</w:t>
      </w:r>
      <w:r w:rsidRPr="00D8576E">
        <w:rPr>
          <w:rFonts w:ascii="Times New Roman" w:hAnsi="Times New Roman"/>
          <w:color w:val="000000"/>
          <w:szCs w:val="24"/>
        </w:rPr>
        <w:t xml:space="preserve"> m. </w:t>
      </w:r>
      <w:r w:rsidR="00B668A0">
        <w:rPr>
          <w:rFonts w:ascii="Times New Roman" w:hAnsi="Times New Roman"/>
          <w:color w:val="000000"/>
          <w:szCs w:val="24"/>
        </w:rPr>
        <w:t>sausio</w:t>
      </w:r>
      <w:r>
        <w:rPr>
          <w:rFonts w:ascii="Times New Roman" w:hAnsi="Times New Roman"/>
          <w:color w:val="000000"/>
          <w:szCs w:val="24"/>
        </w:rPr>
        <w:t xml:space="preserve">  </w:t>
      </w:r>
      <w:r w:rsidRPr="00D8576E">
        <w:rPr>
          <w:rFonts w:ascii="Times New Roman" w:hAnsi="Times New Roman"/>
          <w:color w:val="000000"/>
          <w:szCs w:val="24"/>
        </w:rPr>
        <w:t xml:space="preserve"> d. Nr. </w:t>
      </w:r>
      <w:r>
        <w:rPr>
          <w:rFonts w:ascii="Times New Roman" w:hAnsi="Times New Roman"/>
          <w:color w:val="000000"/>
          <w:szCs w:val="24"/>
        </w:rPr>
        <w:t>AT</w:t>
      </w:r>
      <w:r w:rsidRPr="00D8576E">
        <w:rPr>
          <w:rFonts w:ascii="Times New Roman" w:hAnsi="Times New Roman"/>
          <w:color w:val="000000"/>
          <w:szCs w:val="24"/>
        </w:rPr>
        <w:t>-</w:t>
      </w:r>
    </w:p>
    <w:p w14:paraId="51B21A5C" w14:textId="77777777" w:rsidR="005D7F6B" w:rsidRPr="00D8576E" w:rsidRDefault="005D7F6B" w:rsidP="005D7F6B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Šakiai</w:t>
      </w:r>
    </w:p>
    <w:p w14:paraId="61F3F6A9" w14:textId="60E88010" w:rsidR="005D7F6B" w:rsidRDefault="00584A6D" w:rsidP="00584A6D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</w:p>
    <w:p w14:paraId="5285BF0D" w14:textId="77777777" w:rsidR="00EE69D0" w:rsidRDefault="00EE69D0" w:rsidP="000B3D17">
      <w:pPr>
        <w:shd w:val="clear" w:color="auto" w:fill="FFFFFF"/>
        <w:ind w:firstLine="720"/>
        <w:jc w:val="center"/>
        <w:rPr>
          <w:rFonts w:ascii="Times New Roman" w:hAnsi="Times New Roman"/>
          <w:color w:val="000000"/>
          <w:szCs w:val="24"/>
        </w:rPr>
      </w:pPr>
    </w:p>
    <w:p w14:paraId="57A961B2" w14:textId="246EE6EF" w:rsidR="009C2947" w:rsidRDefault="00A54183" w:rsidP="00A1314D">
      <w:pPr>
        <w:shd w:val="clear" w:color="auto" w:fill="FFFFFF"/>
        <w:ind w:firstLine="567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1. </w:t>
      </w:r>
      <w:r w:rsidR="00CD6C4C">
        <w:rPr>
          <w:rFonts w:ascii="Times New Roman" w:hAnsi="Times New Roman"/>
          <w:color w:val="000000"/>
          <w:szCs w:val="24"/>
        </w:rPr>
        <w:t>I š t a i s a u techninę klaidą Šakių rajono savivaldybės administracijos direktoriaus 2026 m. sausio 8 d. įsakym</w:t>
      </w:r>
      <w:r w:rsidR="00A1314D">
        <w:rPr>
          <w:rFonts w:ascii="Times New Roman" w:hAnsi="Times New Roman"/>
          <w:color w:val="000000"/>
          <w:szCs w:val="24"/>
        </w:rPr>
        <w:t>e</w:t>
      </w:r>
      <w:r w:rsidR="00CD6C4C">
        <w:rPr>
          <w:rFonts w:ascii="Times New Roman" w:hAnsi="Times New Roman"/>
          <w:color w:val="000000"/>
          <w:szCs w:val="24"/>
        </w:rPr>
        <w:t xml:space="preserve"> Nr. AT-9 „Dėl Šakių rajono savivaldybės administracijos direktoriaus 2025 m. liepos 9 d. įsakymo Nr. AT-449 „Dėl Šakių rajono savivaldybės administracijos darbo apmokėjimo sistemos nustatymo tvarkos aprašo patvirtinimo“ pakeitimo“ </w:t>
      </w:r>
      <w:r w:rsidR="00A1314D">
        <w:rPr>
          <w:rFonts w:ascii="Times New Roman" w:hAnsi="Times New Roman"/>
          <w:color w:val="000000"/>
          <w:szCs w:val="24"/>
        </w:rPr>
        <w:t xml:space="preserve">ir šiuo įsakymu pakeistos </w:t>
      </w:r>
      <w:r w:rsidR="009C2947">
        <w:rPr>
          <w:rFonts w:ascii="Times New Roman" w:hAnsi="Times New Roman"/>
          <w:color w:val="000000"/>
          <w:szCs w:val="24"/>
        </w:rPr>
        <w:t xml:space="preserve">„Darbo užmokesčio ribos pinigine išraiška (Eur)“ </w:t>
      </w:r>
      <w:r w:rsidR="00A1314D">
        <w:rPr>
          <w:rFonts w:ascii="Times New Roman" w:hAnsi="Times New Roman"/>
          <w:color w:val="000000"/>
          <w:szCs w:val="24"/>
        </w:rPr>
        <w:t xml:space="preserve">lentelės </w:t>
      </w:r>
      <w:r w:rsidR="009C2947">
        <w:rPr>
          <w:rFonts w:ascii="Times New Roman" w:hAnsi="Times New Roman"/>
          <w:color w:val="000000"/>
          <w:szCs w:val="24"/>
        </w:rPr>
        <w:t xml:space="preserve">trečios pareigybės pakopos </w:t>
      </w:r>
      <w:r w:rsidR="00BF124E">
        <w:rPr>
          <w:rFonts w:ascii="Times New Roman" w:hAnsi="Times New Roman"/>
          <w:color w:val="000000"/>
          <w:szCs w:val="24"/>
        </w:rPr>
        <w:t>eilutės skiltyje „Vidutinė“ vietoje skaičiaus „</w:t>
      </w:r>
      <w:r w:rsidR="009C2947">
        <w:rPr>
          <w:rFonts w:ascii="Times New Roman" w:hAnsi="Times New Roman"/>
          <w:color w:val="000000"/>
          <w:szCs w:val="24"/>
        </w:rPr>
        <w:t xml:space="preserve">5417“ įrašau </w:t>
      </w:r>
      <w:r w:rsidR="00EE3AB7">
        <w:rPr>
          <w:rFonts w:ascii="Times New Roman" w:hAnsi="Times New Roman"/>
          <w:color w:val="000000"/>
          <w:szCs w:val="24"/>
        </w:rPr>
        <w:t xml:space="preserve"> </w:t>
      </w:r>
      <w:r w:rsidR="00BF124E">
        <w:rPr>
          <w:rFonts w:ascii="Times New Roman" w:hAnsi="Times New Roman"/>
          <w:color w:val="000000"/>
          <w:szCs w:val="24"/>
        </w:rPr>
        <w:t xml:space="preserve">skaičių </w:t>
      </w:r>
      <w:r w:rsidR="009C2947">
        <w:rPr>
          <w:rFonts w:ascii="Times New Roman" w:hAnsi="Times New Roman"/>
          <w:color w:val="000000"/>
          <w:szCs w:val="24"/>
        </w:rPr>
        <w:t>„2417“</w:t>
      </w:r>
      <w:r w:rsidR="00EE3AB7">
        <w:rPr>
          <w:rFonts w:ascii="Times New Roman" w:hAnsi="Times New Roman"/>
          <w:color w:val="000000"/>
          <w:szCs w:val="24"/>
        </w:rPr>
        <w:t>.</w:t>
      </w:r>
    </w:p>
    <w:p w14:paraId="0C25F822" w14:textId="434C212C" w:rsidR="00C915E2" w:rsidRDefault="00913B40" w:rsidP="00A1314D">
      <w:pPr>
        <w:ind w:firstLine="567"/>
        <w:jc w:val="both"/>
      </w:pPr>
      <w:r>
        <w:t>2</w:t>
      </w:r>
      <w:r w:rsidR="00C915E2">
        <w:t xml:space="preserve">. Į p a r e i g o j u </w:t>
      </w:r>
      <w:r w:rsidR="00C915E2" w:rsidRPr="006421D5">
        <w:rPr>
          <w:rFonts w:ascii="Times New Roman" w:hAnsi="Times New Roman"/>
        </w:rPr>
        <w:t>per Dokumentų valdymo sistemą</w:t>
      </w:r>
      <w:r w:rsidR="00C915E2">
        <w:t xml:space="preserve"> supažindinti su šiuo įsakymu:</w:t>
      </w:r>
    </w:p>
    <w:p w14:paraId="27ACE6AD" w14:textId="295BCDE6" w:rsidR="00C915E2" w:rsidRDefault="00913B40" w:rsidP="00A1314D">
      <w:pPr>
        <w:ind w:firstLine="567"/>
        <w:jc w:val="both"/>
      </w:pPr>
      <w:r>
        <w:t>2</w:t>
      </w:r>
      <w:r w:rsidR="00C915E2">
        <w:t xml:space="preserve">.1. Savivaldybės administracijos Bendrųjų reikalų skyriaus specialistę </w:t>
      </w:r>
      <w:r>
        <w:t>Ireną Bacevičienę</w:t>
      </w:r>
      <w:r w:rsidR="00C915E2">
        <w:t xml:space="preserve"> – Savivaldybės administracijos padalinių vadovus ir į padalinius neįeinančius valstybės tarnautojus;</w:t>
      </w:r>
    </w:p>
    <w:p w14:paraId="2F1A48C6" w14:textId="2F94E658" w:rsidR="00C915E2" w:rsidRDefault="00913B40" w:rsidP="00A1314D">
      <w:pPr>
        <w:ind w:firstLine="567"/>
        <w:jc w:val="both"/>
      </w:pPr>
      <w:r>
        <w:t>2</w:t>
      </w:r>
      <w:r w:rsidR="00C915E2">
        <w:t>.2. Savivaldybės administracijos padalinių vadovus – padalinių valstybės tarnautojus ir darbuotojus, dirbančius pagal darbo sutartis.</w:t>
      </w:r>
    </w:p>
    <w:p w14:paraId="639B3672" w14:textId="33C4DC59" w:rsidR="00C915E2" w:rsidRDefault="00913B40" w:rsidP="00A1314D">
      <w:pPr>
        <w:ind w:firstLine="567"/>
        <w:jc w:val="both"/>
      </w:pPr>
      <w:r>
        <w:t>3</w:t>
      </w:r>
      <w:r w:rsidR="00C915E2">
        <w:t>. P</w:t>
      </w:r>
      <w:r w:rsidR="00C915E2" w:rsidRPr="00D17185">
        <w:t xml:space="preserve"> a v e d u </w:t>
      </w:r>
      <w:r w:rsidR="00C915E2">
        <w:t>Savivaldybės administracijos Bendrųjų reikalų skyriaus specialistei</w:t>
      </w:r>
      <w:r>
        <w:t xml:space="preserve"> Irenai Bacevičienei</w:t>
      </w:r>
      <w:r w:rsidR="00C915E2">
        <w:t xml:space="preserve"> šį įsakymą paskelbti Šakių rajono savivaldybės interneto svetainėje </w:t>
      </w:r>
      <w:hyperlink r:id="rId8" w:history="1">
        <w:r w:rsidR="00C915E2" w:rsidRPr="008F19E6">
          <w:rPr>
            <w:rStyle w:val="Hipersaitas"/>
          </w:rPr>
          <w:t>www.sakiai.lt</w:t>
        </w:r>
      </w:hyperlink>
      <w:r w:rsidR="00C915E2" w:rsidRPr="008F19E6">
        <w:t>.</w:t>
      </w:r>
    </w:p>
    <w:p w14:paraId="322B4F9C" w14:textId="24A86C95" w:rsidR="005D7F6B" w:rsidRDefault="005D7F6B" w:rsidP="00A1314D">
      <w:pPr>
        <w:tabs>
          <w:tab w:val="left" w:pos="1242"/>
          <w:tab w:val="left" w:pos="6804"/>
          <w:tab w:val="left" w:pos="7450"/>
        </w:tabs>
        <w:ind w:firstLine="567"/>
        <w:jc w:val="both"/>
        <w:rPr>
          <w:rFonts w:ascii="Times New Roman" w:hAnsi="Times New Roman"/>
          <w:szCs w:val="24"/>
        </w:rPr>
      </w:pPr>
    </w:p>
    <w:p w14:paraId="6C5A57D5" w14:textId="77777777" w:rsidR="00EE69D0" w:rsidRPr="00EB1304" w:rsidRDefault="00EE69D0" w:rsidP="00A1314D">
      <w:pPr>
        <w:tabs>
          <w:tab w:val="left" w:pos="1242"/>
          <w:tab w:val="left" w:pos="6804"/>
          <w:tab w:val="left" w:pos="7450"/>
        </w:tabs>
        <w:ind w:firstLine="567"/>
        <w:jc w:val="both"/>
        <w:rPr>
          <w:rFonts w:ascii="Times New Roman" w:hAnsi="Times New Roman"/>
          <w:szCs w:val="24"/>
        </w:rPr>
      </w:pPr>
    </w:p>
    <w:p w14:paraId="4299F11C" w14:textId="77777777" w:rsidR="005D7F6B" w:rsidRPr="00EB1304" w:rsidRDefault="005D7F6B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Administracijos direktorius</w:t>
      </w:r>
      <w:r w:rsidRPr="00EB1304">
        <w:rPr>
          <w:rFonts w:ascii="Times New Roman" w:hAnsi="Times New Roman"/>
          <w:kern w:val="2"/>
          <w:szCs w:val="24"/>
        </w:rPr>
        <w:tab/>
        <w:t>Vytautas Ižganaitis</w:t>
      </w:r>
    </w:p>
    <w:p w14:paraId="26C3860E" w14:textId="09B53729" w:rsidR="005D7F6B" w:rsidRDefault="005D7F6B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56332ECD" w14:textId="04975BB9" w:rsidR="00EE69D0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3DA6753D" w14:textId="35EC855E" w:rsidR="00EE69D0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4DC549AE" w14:textId="77777777" w:rsidR="00EE69D0" w:rsidRPr="00EB1304" w:rsidRDefault="00EE69D0" w:rsidP="005D7F6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</w:p>
    <w:p w14:paraId="35FA9A7B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 xml:space="preserve">Parengė </w:t>
      </w:r>
    </w:p>
    <w:p w14:paraId="6A0540E4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557F96CA" w14:textId="4DB73EA2" w:rsidR="005D7F6B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vyriausioji specialistė</w:t>
      </w:r>
    </w:p>
    <w:p w14:paraId="09EAAB31" w14:textId="77777777" w:rsidR="004C25C4" w:rsidRPr="00EB1304" w:rsidRDefault="004C25C4" w:rsidP="005D7F6B">
      <w:pPr>
        <w:jc w:val="both"/>
        <w:rPr>
          <w:rFonts w:ascii="Times New Roman" w:hAnsi="Times New Roman"/>
          <w:kern w:val="2"/>
          <w:szCs w:val="24"/>
        </w:rPr>
      </w:pPr>
    </w:p>
    <w:p w14:paraId="1AC8B174" w14:textId="77777777" w:rsidR="005D7F6B" w:rsidRPr="00EB1304" w:rsidRDefault="005D7F6B" w:rsidP="005D7F6B">
      <w:pPr>
        <w:jc w:val="both"/>
        <w:rPr>
          <w:rFonts w:ascii="Times New Roman" w:hAnsi="Times New Roman"/>
          <w:kern w:val="2"/>
          <w:szCs w:val="24"/>
        </w:rPr>
      </w:pPr>
      <w:r w:rsidRPr="00EB1304">
        <w:rPr>
          <w:rFonts w:ascii="Times New Roman" w:hAnsi="Times New Roman"/>
          <w:kern w:val="2"/>
          <w:szCs w:val="24"/>
        </w:rPr>
        <w:t>Diana Balaišienė</w:t>
      </w:r>
    </w:p>
    <w:p w14:paraId="75976505" w14:textId="0BBBC0E2" w:rsidR="00B51659" w:rsidRPr="00D23C59" w:rsidRDefault="005D7F6B" w:rsidP="0045737B">
      <w:pPr>
        <w:tabs>
          <w:tab w:val="left" w:pos="2445"/>
        </w:tabs>
      </w:pPr>
      <w:r w:rsidRPr="00EB1304">
        <w:rPr>
          <w:rFonts w:ascii="Times New Roman" w:hAnsi="Times New Roman"/>
          <w:kern w:val="2"/>
          <w:szCs w:val="24"/>
        </w:rPr>
        <w:t>202</w:t>
      </w:r>
      <w:r w:rsidR="00C915E2">
        <w:rPr>
          <w:rFonts w:ascii="Times New Roman" w:hAnsi="Times New Roman"/>
          <w:kern w:val="2"/>
          <w:szCs w:val="24"/>
        </w:rPr>
        <w:t>6</w:t>
      </w:r>
      <w:r w:rsidRPr="00EB1304">
        <w:rPr>
          <w:rFonts w:ascii="Times New Roman" w:hAnsi="Times New Roman"/>
          <w:kern w:val="2"/>
          <w:szCs w:val="24"/>
        </w:rPr>
        <w:t>-</w:t>
      </w:r>
      <w:r w:rsidR="00C915E2">
        <w:rPr>
          <w:rFonts w:ascii="Times New Roman" w:hAnsi="Times New Roman"/>
          <w:kern w:val="2"/>
          <w:szCs w:val="24"/>
        </w:rPr>
        <w:t>01</w:t>
      </w:r>
      <w:r>
        <w:rPr>
          <w:rFonts w:ascii="Times New Roman" w:hAnsi="Times New Roman"/>
          <w:kern w:val="2"/>
          <w:szCs w:val="24"/>
        </w:rPr>
        <w:t>-</w:t>
      </w:r>
      <w:r w:rsidR="00913B40">
        <w:rPr>
          <w:rFonts w:ascii="Times New Roman" w:hAnsi="Times New Roman"/>
          <w:kern w:val="2"/>
          <w:szCs w:val="24"/>
        </w:rPr>
        <w:t>12</w:t>
      </w:r>
    </w:p>
    <w:sectPr w:rsidR="00B51659" w:rsidRPr="00D23C59" w:rsidSect="00BE64E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71800" w14:textId="77777777" w:rsidR="00BF19CF" w:rsidRDefault="00BF19CF">
      <w:r>
        <w:separator/>
      </w:r>
    </w:p>
  </w:endnote>
  <w:endnote w:type="continuationSeparator" w:id="0">
    <w:p w14:paraId="281A5A96" w14:textId="77777777" w:rsidR="00BF19CF" w:rsidRDefault="00BF1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3274E" w14:textId="77777777" w:rsidR="00445DA7" w:rsidRDefault="00445DA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9BBB3" w14:textId="77777777" w:rsidR="00445DA7" w:rsidRDefault="00445DA7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F7C8B" w14:textId="77777777" w:rsidR="00445DA7" w:rsidRDefault="00445DA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973AE" w14:textId="77777777" w:rsidR="00BF19CF" w:rsidRDefault="00BF19CF">
      <w:r>
        <w:separator/>
      </w:r>
    </w:p>
  </w:footnote>
  <w:footnote w:type="continuationSeparator" w:id="0">
    <w:p w14:paraId="57C25F66" w14:textId="77777777" w:rsidR="00BF19CF" w:rsidRDefault="00BF1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2405176"/>
      <w:docPartObj>
        <w:docPartGallery w:val="Page Numbers (Top of Page)"/>
        <w:docPartUnique/>
      </w:docPartObj>
    </w:sdtPr>
    <w:sdtEndPr/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7310120"/>
      <w:docPartObj>
        <w:docPartGallery w:val="Page Numbers (Top of Page)"/>
        <w:docPartUnique/>
      </w:docPartObj>
    </w:sdtPr>
    <w:sdtEndPr/>
    <w:sdtContent>
      <w:p w14:paraId="7AF80A81" w14:textId="64491C06" w:rsidR="00BE64E5" w:rsidRDefault="00BE64E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02B22B" w14:textId="77777777" w:rsidR="00445DA7" w:rsidRDefault="00445DA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68A92" w14:textId="77777777" w:rsidR="00445DA7" w:rsidRDefault="00445DA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34C4A80"/>
    <w:multiLevelType w:val="hybridMultilevel"/>
    <w:tmpl w:val="A580C9D6"/>
    <w:lvl w:ilvl="0" w:tplc="6FE0577C">
      <w:start w:val="3"/>
      <w:numFmt w:val="bullet"/>
      <w:lvlText w:val=""/>
      <w:lvlJc w:val="left"/>
      <w:pPr>
        <w:ind w:left="1650" w:hanging="360"/>
      </w:pPr>
      <w:rPr>
        <w:rFonts w:ascii="Symbol" w:eastAsiaTheme="minorHAnsi" w:hAnsi="Symbol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B3D17"/>
    <w:rsid w:val="000C2BB7"/>
    <w:rsid w:val="000C3CD4"/>
    <w:rsid w:val="000D2AA7"/>
    <w:rsid w:val="000F2A90"/>
    <w:rsid w:val="000F6A1C"/>
    <w:rsid w:val="000F6B50"/>
    <w:rsid w:val="000F6E57"/>
    <w:rsid w:val="001026D2"/>
    <w:rsid w:val="0014284D"/>
    <w:rsid w:val="00146129"/>
    <w:rsid w:val="00147E5B"/>
    <w:rsid w:val="001615E3"/>
    <w:rsid w:val="00163D03"/>
    <w:rsid w:val="00170B5E"/>
    <w:rsid w:val="00193DA2"/>
    <w:rsid w:val="001946C0"/>
    <w:rsid w:val="001C0D1F"/>
    <w:rsid w:val="001C3DF2"/>
    <w:rsid w:val="00207AF1"/>
    <w:rsid w:val="0021518F"/>
    <w:rsid w:val="0023039A"/>
    <w:rsid w:val="002347EB"/>
    <w:rsid w:val="00246EA8"/>
    <w:rsid w:val="0025442E"/>
    <w:rsid w:val="00265F07"/>
    <w:rsid w:val="0027515C"/>
    <w:rsid w:val="002822D8"/>
    <w:rsid w:val="00291177"/>
    <w:rsid w:val="002A2B57"/>
    <w:rsid w:val="002B1293"/>
    <w:rsid w:val="002B31CA"/>
    <w:rsid w:val="002C2908"/>
    <w:rsid w:val="002D4FC6"/>
    <w:rsid w:val="002F1EF2"/>
    <w:rsid w:val="002F72F6"/>
    <w:rsid w:val="00313108"/>
    <w:rsid w:val="00320A3D"/>
    <w:rsid w:val="00323C62"/>
    <w:rsid w:val="00334B1E"/>
    <w:rsid w:val="003435A9"/>
    <w:rsid w:val="003555C5"/>
    <w:rsid w:val="00360746"/>
    <w:rsid w:val="00363109"/>
    <w:rsid w:val="003664D1"/>
    <w:rsid w:val="003669CD"/>
    <w:rsid w:val="003762C9"/>
    <w:rsid w:val="00381523"/>
    <w:rsid w:val="00395A87"/>
    <w:rsid w:val="003B1DAA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1466E"/>
    <w:rsid w:val="00421482"/>
    <w:rsid w:val="004222E1"/>
    <w:rsid w:val="0042461B"/>
    <w:rsid w:val="00445DA7"/>
    <w:rsid w:val="00456864"/>
    <w:rsid w:val="00456BA5"/>
    <w:rsid w:val="0045737B"/>
    <w:rsid w:val="00480C4B"/>
    <w:rsid w:val="00482EE3"/>
    <w:rsid w:val="004845D6"/>
    <w:rsid w:val="004A56CC"/>
    <w:rsid w:val="004C25C4"/>
    <w:rsid w:val="004D4351"/>
    <w:rsid w:val="004E2B9E"/>
    <w:rsid w:val="004E55A8"/>
    <w:rsid w:val="004F1012"/>
    <w:rsid w:val="004F25DF"/>
    <w:rsid w:val="004F678E"/>
    <w:rsid w:val="004F737D"/>
    <w:rsid w:val="00507CE5"/>
    <w:rsid w:val="00510367"/>
    <w:rsid w:val="00515293"/>
    <w:rsid w:val="0052016D"/>
    <w:rsid w:val="0053643E"/>
    <w:rsid w:val="005375CC"/>
    <w:rsid w:val="00542091"/>
    <w:rsid w:val="00550E43"/>
    <w:rsid w:val="00554DF5"/>
    <w:rsid w:val="0057667C"/>
    <w:rsid w:val="0058064D"/>
    <w:rsid w:val="00584A6D"/>
    <w:rsid w:val="005873BD"/>
    <w:rsid w:val="00592251"/>
    <w:rsid w:val="00592B93"/>
    <w:rsid w:val="005937A1"/>
    <w:rsid w:val="00595081"/>
    <w:rsid w:val="005A027B"/>
    <w:rsid w:val="005A78EA"/>
    <w:rsid w:val="005B3E86"/>
    <w:rsid w:val="005B4413"/>
    <w:rsid w:val="005B7389"/>
    <w:rsid w:val="005C1C82"/>
    <w:rsid w:val="005D7F6B"/>
    <w:rsid w:val="005E380C"/>
    <w:rsid w:val="005F0062"/>
    <w:rsid w:val="00606326"/>
    <w:rsid w:val="00622A32"/>
    <w:rsid w:val="00631272"/>
    <w:rsid w:val="00637359"/>
    <w:rsid w:val="00645385"/>
    <w:rsid w:val="0065437D"/>
    <w:rsid w:val="00657EE9"/>
    <w:rsid w:val="00660E18"/>
    <w:rsid w:val="00673DB3"/>
    <w:rsid w:val="00676E1D"/>
    <w:rsid w:val="00696D33"/>
    <w:rsid w:val="006D6CF8"/>
    <w:rsid w:val="006E51E0"/>
    <w:rsid w:val="006E528C"/>
    <w:rsid w:val="006E565B"/>
    <w:rsid w:val="006E57B5"/>
    <w:rsid w:val="006F10E6"/>
    <w:rsid w:val="006F2DDF"/>
    <w:rsid w:val="00704EBE"/>
    <w:rsid w:val="00715070"/>
    <w:rsid w:val="00722195"/>
    <w:rsid w:val="007246F5"/>
    <w:rsid w:val="00732D2F"/>
    <w:rsid w:val="007465DE"/>
    <w:rsid w:val="007507CD"/>
    <w:rsid w:val="0075379F"/>
    <w:rsid w:val="00766DBF"/>
    <w:rsid w:val="00796E54"/>
    <w:rsid w:val="007A2969"/>
    <w:rsid w:val="007B4D6B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07A1C"/>
    <w:rsid w:val="00913B40"/>
    <w:rsid w:val="00914C6D"/>
    <w:rsid w:val="0092272E"/>
    <w:rsid w:val="00924B7B"/>
    <w:rsid w:val="009337F4"/>
    <w:rsid w:val="009445D0"/>
    <w:rsid w:val="00957C81"/>
    <w:rsid w:val="00961247"/>
    <w:rsid w:val="00972B67"/>
    <w:rsid w:val="009B4ACD"/>
    <w:rsid w:val="009C2947"/>
    <w:rsid w:val="009C323E"/>
    <w:rsid w:val="009C7ECC"/>
    <w:rsid w:val="009F07B3"/>
    <w:rsid w:val="00A02C1C"/>
    <w:rsid w:val="00A1314D"/>
    <w:rsid w:val="00A17368"/>
    <w:rsid w:val="00A23BF4"/>
    <w:rsid w:val="00A4276F"/>
    <w:rsid w:val="00A45A64"/>
    <w:rsid w:val="00A52D9B"/>
    <w:rsid w:val="00A54183"/>
    <w:rsid w:val="00A63064"/>
    <w:rsid w:val="00A73545"/>
    <w:rsid w:val="00A74510"/>
    <w:rsid w:val="00A80973"/>
    <w:rsid w:val="00AB2768"/>
    <w:rsid w:val="00AC7215"/>
    <w:rsid w:val="00AF24B5"/>
    <w:rsid w:val="00B01444"/>
    <w:rsid w:val="00B02582"/>
    <w:rsid w:val="00B506B8"/>
    <w:rsid w:val="00B51659"/>
    <w:rsid w:val="00B63AAD"/>
    <w:rsid w:val="00B668A0"/>
    <w:rsid w:val="00B800A3"/>
    <w:rsid w:val="00B85B06"/>
    <w:rsid w:val="00B86373"/>
    <w:rsid w:val="00B86964"/>
    <w:rsid w:val="00B967C9"/>
    <w:rsid w:val="00BA0691"/>
    <w:rsid w:val="00BA79D3"/>
    <w:rsid w:val="00BD135D"/>
    <w:rsid w:val="00BE64E5"/>
    <w:rsid w:val="00BE75F4"/>
    <w:rsid w:val="00BF124E"/>
    <w:rsid w:val="00BF19CF"/>
    <w:rsid w:val="00BF205E"/>
    <w:rsid w:val="00BF237B"/>
    <w:rsid w:val="00BF2F1A"/>
    <w:rsid w:val="00C31A91"/>
    <w:rsid w:val="00C372ED"/>
    <w:rsid w:val="00C41B00"/>
    <w:rsid w:val="00C4490F"/>
    <w:rsid w:val="00C50FE0"/>
    <w:rsid w:val="00C53822"/>
    <w:rsid w:val="00C6152B"/>
    <w:rsid w:val="00C61778"/>
    <w:rsid w:val="00C63085"/>
    <w:rsid w:val="00C671F3"/>
    <w:rsid w:val="00C915E2"/>
    <w:rsid w:val="00C96BB8"/>
    <w:rsid w:val="00CA2897"/>
    <w:rsid w:val="00CD219F"/>
    <w:rsid w:val="00CD6C4C"/>
    <w:rsid w:val="00CF127D"/>
    <w:rsid w:val="00CF65FC"/>
    <w:rsid w:val="00D01294"/>
    <w:rsid w:val="00D07B2B"/>
    <w:rsid w:val="00D13EF8"/>
    <w:rsid w:val="00D23C59"/>
    <w:rsid w:val="00D23E99"/>
    <w:rsid w:val="00D23EE4"/>
    <w:rsid w:val="00D331EE"/>
    <w:rsid w:val="00D34624"/>
    <w:rsid w:val="00D531D0"/>
    <w:rsid w:val="00D5581F"/>
    <w:rsid w:val="00D84137"/>
    <w:rsid w:val="00D86D91"/>
    <w:rsid w:val="00DA6806"/>
    <w:rsid w:val="00DB04A0"/>
    <w:rsid w:val="00DD699C"/>
    <w:rsid w:val="00DE4BFC"/>
    <w:rsid w:val="00DF6FBF"/>
    <w:rsid w:val="00DF70E0"/>
    <w:rsid w:val="00DF772F"/>
    <w:rsid w:val="00E05C7E"/>
    <w:rsid w:val="00E35ADD"/>
    <w:rsid w:val="00E41CDD"/>
    <w:rsid w:val="00E6517F"/>
    <w:rsid w:val="00E7420C"/>
    <w:rsid w:val="00E77EE6"/>
    <w:rsid w:val="00E906AE"/>
    <w:rsid w:val="00E94175"/>
    <w:rsid w:val="00ED340D"/>
    <w:rsid w:val="00EE20B6"/>
    <w:rsid w:val="00EE3AB7"/>
    <w:rsid w:val="00EE69D0"/>
    <w:rsid w:val="00F173C5"/>
    <w:rsid w:val="00F3179E"/>
    <w:rsid w:val="00F343B2"/>
    <w:rsid w:val="00F47D27"/>
    <w:rsid w:val="00F5262A"/>
    <w:rsid w:val="00F71668"/>
    <w:rsid w:val="00F855B4"/>
    <w:rsid w:val="00F93935"/>
    <w:rsid w:val="00F96827"/>
    <w:rsid w:val="00FA4C3A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  <w:style w:type="character" w:customStyle="1" w:styleId="uficommentbody">
    <w:name w:val="uficommentbody"/>
    <w:basedOn w:val="Numatytasispastraiposriftas"/>
    <w:uiPriority w:val="99"/>
    <w:rsid w:val="00AF24B5"/>
  </w:style>
  <w:style w:type="character" w:styleId="Hipersaitas">
    <w:name w:val="Hyperlink"/>
    <w:basedOn w:val="Numatytasispastraiposriftas"/>
    <w:uiPriority w:val="99"/>
    <w:unhideWhenUsed/>
    <w:rsid w:val="005D7F6B"/>
    <w:rPr>
      <w:color w:val="0000FF"/>
      <w:u w:val="single"/>
    </w:rPr>
  </w:style>
  <w:style w:type="paragraph" w:customStyle="1" w:styleId="Standard">
    <w:name w:val="Standard"/>
    <w:rsid w:val="005D7F6B"/>
    <w:pPr>
      <w:suppressAutoHyphens/>
      <w:autoSpaceDN w:val="0"/>
      <w:ind w:firstLine="567"/>
      <w:jc w:val="both"/>
      <w:textAlignment w:val="baseline"/>
    </w:pPr>
    <w:rPr>
      <w:sz w:val="26"/>
    </w:rPr>
  </w:style>
  <w:style w:type="table" w:styleId="Lentelstinklelis">
    <w:name w:val="Table Grid"/>
    <w:basedOn w:val="prastojilentel"/>
    <w:uiPriority w:val="39"/>
    <w:rsid w:val="005D7F6B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Diana Balaišienė</cp:lastModifiedBy>
  <cp:revision>5</cp:revision>
  <cp:lastPrinted>2026-01-12T13:03:00Z</cp:lastPrinted>
  <dcterms:created xsi:type="dcterms:W3CDTF">2026-01-12T21:28:00Z</dcterms:created>
  <dcterms:modified xsi:type="dcterms:W3CDTF">2026-01-13T11:48:00Z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