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99D62" w14:textId="77777777" w:rsidR="00BC01C5" w:rsidRPr="009F632D" w:rsidRDefault="00263C17" w:rsidP="00BC01C5">
      <w:pPr>
        <w:spacing w:after="0"/>
        <w:jc w:val="center"/>
        <w:rPr>
          <w:rFonts w:asciiTheme="majorBidi" w:hAnsiTheme="majorBidi" w:cstheme="majorBidi"/>
          <w:b/>
          <w:bCs/>
          <w:lang w:val="lt-LT"/>
        </w:rPr>
      </w:pPr>
      <w:r w:rsidRPr="009F632D">
        <w:rPr>
          <w:rFonts w:asciiTheme="majorBidi" w:hAnsiTheme="majorBidi" w:cstheme="majorBidi"/>
          <w:b/>
          <w:bCs/>
          <w:lang w:val="lt-LT"/>
        </w:rPr>
        <w:t xml:space="preserve">Nuomotinų valstybinės žemės ūkio paskirties žemės sklypų Marijampolės apskrities Šakių rajono savivaldybės </w:t>
      </w:r>
    </w:p>
    <w:p w14:paraId="5C312844" w14:textId="4A563159" w:rsidR="00510FA8" w:rsidRPr="009F632D" w:rsidRDefault="00BC01C5" w:rsidP="00BC01C5">
      <w:pPr>
        <w:spacing w:after="0"/>
        <w:jc w:val="center"/>
        <w:rPr>
          <w:rFonts w:asciiTheme="majorBidi" w:hAnsiTheme="majorBidi" w:cstheme="majorBidi"/>
          <w:b/>
          <w:bCs/>
          <w:lang w:val="lt-LT"/>
        </w:rPr>
      </w:pPr>
      <w:r w:rsidRPr="009F632D">
        <w:rPr>
          <w:rFonts w:asciiTheme="majorBidi" w:hAnsiTheme="majorBidi" w:cstheme="majorBidi"/>
          <w:b/>
          <w:bCs/>
          <w:lang w:val="lt-LT"/>
        </w:rPr>
        <w:t>L</w:t>
      </w:r>
      <w:r w:rsidR="00D11A85" w:rsidRPr="009F632D">
        <w:rPr>
          <w:rFonts w:asciiTheme="majorBidi" w:hAnsiTheme="majorBidi" w:cstheme="majorBidi"/>
          <w:b/>
          <w:bCs/>
          <w:lang w:val="lt-LT"/>
        </w:rPr>
        <w:t>ukšių</w:t>
      </w:r>
      <w:r w:rsidR="00263C17" w:rsidRPr="009F632D">
        <w:rPr>
          <w:rFonts w:asciiTheme="majorBidi" w:hAnsiTheme="majorBidi" w:cstheme="majorBidi"/>
          <w:b/>
          <w:bCs/>
          <w:lang w:val="lt-LT"/>
        </w:rPr>
        <w:t xml:space="preserve"> seniūnijos </w:t>
      </w:r>
      <w:r w:rsidRPr="009F632D">
        <w:rPr>
          <w:rFonts w:asciiTheme="majorBidi" w:hAnsiTheme="majorBidi" w:cstheme="majorBidi"/>
          <w:b/>
          <w:bCs/>
          <w:lang w:val="lt-LT"/>
        </w:rPr>
        <w:t>L</w:t>
      </w:r>
      <w:r w:rsidR="00D11A85" w:rsidRPr="009F632D">
        <w:rPr>
          <w:rFonts w:asciiTheme="majorBidi" w:hAnsiTheme="majorBidi" w:cstheme="majorBidi"/>
          <w:b/>
          <w:bCs/>
          <w:lang w:val="lt-LT"/>
        </w:rPr>
        <w:t>ukšių</w:t>
      </w:r>
      <w:r w:rsidR="00263C17" w:rsidRPr="009F632D">
        <w:rPr>
          <w:rFonts w:asciiTheme="majorBidi" w:hAnsiTheme="majorBidi" w:cstheme="majorBidi"/>
          <w:b/>
          <w:bCs/>
          <w:lang w:val="lt-LT"/>
        </w:rPr>
        <w:t xml:space="preserve"> miestelyje sąrašas</w:t>
      </w:r>
    </w:p>
    <w:p w14:paraId="590C1CC2" w14:textId="77777777" w:rsidR="00263C17" w:rsidRDefault="00263C17" w:rsidP="00263C17">
      <w:pPr>
        <w:jc w:val="center"/>
        <w:rPr>
          <w:rFonts w:asciiTheme="majorBidi" w:hAnsiTheme="majorBidi" w:cstheme="majorBidi"/>
          <w:b/>
          <w:bCs/>
          <w:lang w:val="lt-LT"/>
        </w:rPr>
      </w:pPr>
    </w:p>
    <w:tbl>
      <w:tblPr>
        <w:tblStyle w:val="Lentelstinklelis"/>
        <w:tblW w:w="13178" w:type="dxa"/>
        <w:tblInd w:w="-5" w:type="dxa"/>
        <w:tblLook w:val="04A0" w:firstRow="1" w:lastRow="0" w:firstColumn="1" w:lastColumn="0" w:noHBand="0" w:noVBand="1"/>
      </w:tblPr>
      <w:tblGrid>
        <w:gridCol w:w="1695"/>
        <w:gridCol w:w="1840"/>
        <w:gridCol w:w="992"/>
        <w:gridCol w:w="2131"/>
        <w:gridCol w:w="1842"/>
        <w:gridCol w:w="1832"/>
        <w:gridCol w:w="1430"/>
        <w:gridCol w:w="1416"/>
      </w:tblGrid>
      <w:tr w:rsidR="004F4308" w14:paraId="3DE0695B" w14:textId="77777777" w:rsidTr="004F4308">
        <w:tc>
          <w:tcPr>
            <w:tcW w:w="1695" w:type="dxa"/>
          </w:tcPr>
          <w:p w14:paraId="6A25AA7D" w14:textId="45029D93" w:rsidR="004F4308" w:rsidRDefault="004F4308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unikalus numeris</w:t>
            </w:r>
          </w:p>
        </w:tc>
        <w:tc>
          <w:tcPr>
            <w:tcW w:w="1840" w:type="dxa"/>
          </w:tcPr>
          <w:p w14:paraId="420A6B08" w14:textId="62200419" w:rsidR="004F4308" w:rsidRDefault="004F4308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kadastro numeris</w:t>
            </w:r>
          </w:p>
        </w:tc>
        <w:tc>
          <w:tcPr>
            <w:tcW w:w="992" w:type="dxa"/>
          </w:tcPr>
          <w:p w14:paraId="24B8E1C8" w14:textId="3C3E3625" w:rsidR="004F4308" w:rsidRDefault="004F4308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plotas (ha)</w:t>
            </w:r>
          </w:p>
        </w:tc>
        <w:tc>
          <w:tcPr>
            <w:tcW w:w="2131" w:type="dxa"/>
          </w:tcPr>
          <w:p w14:paraId="63BA8142" w14:textId="68DD0E1B" w:rsidR="004F4308" w:rsidRDefault="004F4308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adresas</w:t>
            </w:r>
          </w:p>
        </w:tc>
        <w:tc>
          <w:tcPr>
            <w:tcW w:w="1842" w:type="dxa"/>
          </w:tcPr>
          <w:p w14:paraId="04FDA562" w14:textId="438CE82D" w:rsidR="004F4308" w:rsidRDefault="004F4308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paskirtis</w:t>
            </w:r>
          </w:p>
        </w:tc>
        <w:tc>
          <w:tcPr>
            <w:tcW w:w="1832" w:type="dxa"/>
          </w:tcPr>
          <w:p w14:paraId="11BE635E" w14:textId="5828B686" w:rsidR="004F4308" w:rsidRDefault="004F4308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būdas</w:t>
            </w:r>
          </w:p>
        </w:tc>
        <w:tc>
          <w:tcPr>
            <w:tcW w:w="1430" w:type="dxa"/>
          </w:tcPr>
          <w:p w14:paraId="4FF6BA8E" w14:textId="74AA98D7" w:rsidR="004F4308" w:rsidRDefault="004F4308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matavimo tipas</w:t>
            </w:r>
          </w:p>
        </w:tc>
        <w:tc>
          <w:tcPr>
            <w:tcW w:w="1416" w:type="dxa"/>
          </w:tcPr>
          <w:p w14:paraId="475FB646" w14:textId="4E646A04" w:rsidR="004F4308" w:rsidRDefault="004F4308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Pastabos</w:t>
            </w:r>
          </w:p>
        </w:tc>
      </w:tr>
      <w:tr w:rsidR="004F4308" w:rsidRPr="00263C17" w14:paraId="4FA284A5" w14:textId="77777777" w:rsidTr="004F4308">
        <w:tc>
          <w:tcPr>
            <w:tcW w:w="1695" w:type="dxa"/>
          </w:tcPr>
          <w:p w14:paraId="19D79ECF" w14:textId="44A2DF3A" w:rsidR="004F4308" w:rsidRPr="00263C17" w:rsidRDefault="004F4308" w:rsidP="00263C17">
            <w:pPr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84</w:t>
            </w:r>
            <w:r>
              <w:rPr>
                <w:rFonts w:asciiTheme="majorBidi" w:hAnsiTheme="majorBidi" w:cstheme="majorBidi"/>
                <w:lang w:val="lt-LT"/>
              </w:rPr>
              <w:t>64</w:t>
            </w:r>
            <w:r w:rsidRPr="00263C17">
              <w:rPr>
                <w:rFonts w:asciiTheme="majorBidi" w:hAnsiTheme="majorBidi" w:cstheme="majorBidi"/>
                <w:lang w:val="lt-LT"/>
              </w:rPr>
              <w:t>/000</w:t>
            </w:r>
            <w:r>
              <w:rPr>
                <w:rFonts w:asciiTheme="majorBidi" w:hAnsiTheme="majorBidi" w:cstheme="majorBidi"/>
                <w:lang w:val="lt-LT"/>
              </w:rPr>
              <w:t>4</w:t>
            </w:r>
            <w:r w:rsidRPr="00263C17">
              <w:rPr>
                <w:rFonts w:asciiTheme="majorBidi" w:hAnsiTheme="majorBidi" w:cstheme="majorBidi"/>
                <w:lang w:val="lt-LT"/>
              </w:rPr>
              <w:t>:</w:t>
            </w:r>
            <w:r>
              <w:rPr>
                <w:rFonts w:asciiTheme="majorBidi" w:hAnsiTheme="majorBidi" w:cstheme="majorBidi"/>
                <w:lang w:val="lt-LT"/>
              </w:rPr>
              <w:t>413</w:t>
            </w:r>
          </w:p>
        </w:tc>
        <w:tc>
          <w:tcPr>
            <w:tcW w:w="1840" w:type="dxa"/>
          </w:tcPr>
          <w:p w14:paraId="7FF42A36" w14:textId="7A8ABD62" w:rsidR="004F4308" w:rsidRPr="00263C17" w:rsidRDefault="004F4308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4400-</w:t>
            </w:r>
            <w:r>
              <w:rPr>
                <w:rFonts w:asciiTheme="majorBidi" w:hAnsiTheme="majorBidi" w:cstheme="majorBidi"/>
                <w:lang w:val="lt-LT"/>
              </w:rPr>
              <w:t>1030-7360</w:t>
            </w:r>
          </w:p>
        </w:tc>
        <w:tc>
          <w:tcPr>
            <w:tcW w:w="992" w:type="dxa"/>
          </w:tcPr>
          <w:p w14:paraId="5504509A" w14:textId="24C6B664" w:rsidR="004F4308" w:rsidRPr="00263C17" w:rsidRDefault="004F4308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1</w:t>
            </w:r>
            <w:r w:rsidRPr="00263C17">
              <w:rPr>
                <w:rFonts w:asciiTheme="majorBidi" w:hAnsiTheme="majorBidi" w:cstheme="majorBidi"/>
                <w:lang w:val="lt-LT"/>
              </w:rPr>
              <w:t>,</w:t>
            </w:r>
            <w:r>
              <w:rPr>
                <w:rFonts w:asciiTheme="majorBidi" w:hAnsiTheme="majorBidi" w:cstheme="majorBidi"/>
                <w:lang w:val="lt-LT"/>
              </w:rPr>
              <w:t>0000</w:t>
            </w:r>
          </w:p>
        </w:tc>
        <w:tc>
          <w:tcPr>
            <w:tcW w:w="2131" w:type="dxa"/>
          </w:tcPr>
          <w:p w14:paraId="21950EDF" w14:textId="507A4CBA" w:rsidR="004F4308" w:rsidRPr="00263C17" w:rsidRDefault="004F4308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 xml:space="preserve">Šakių r. sav., </w:t>
            </w:r>
            <w:r>
              <w:rPr>
                <w:rFonts w:asciiTheme="majorBidi" w:hAnsiTheme="majorBidi" w:cstheme="majorBidi"/>
                <w:lang w:val="lt-LT"/>
              </w:rPr>
              <w:t>Lukšių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sen., </w:t>
            </w:r>
            <w:r>
              <w:rPr>
                <w:rFonts w:asciiTheme="majorBidi" w:hAnsiTheme="majorBidi" w:cstheme="majorBidi"/>
                <w:lang w:val="lt-LT"/>
              </w:rPr>
              <w:t>Lukšių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mstl.</w:t>
            </w:r>
          </w:p>
        </w:tc>
        <w:tc>
          <w:tcPr>
            <w:tcW w:w="1842" w:type="dxa"/>
          </w:tcPr>
          <w:p w14:paraId="6E683C34" w14:textId="15AFF11C" w:rsidR="004F4308" w:rsidRPr="00263C17" w:rsidRDefault="004F4308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Žemės ūkio</w:t>
            </w:r>
          </w:p>
        </w:tc>
        <w:tc>
          <w:tcPr>
            <w:tcW w:w="1832" w:type="dxa"/>
          </w:tcPr>
          <w:p w14:paraId="2FDA83C3" w14:textId="3212DCA4" w:rsidR="004F4308" w:rsidRPr="00263C17" w:rsidRDefault="004F4308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Kiti žemės ūkio paskirties žemės sklypai</w:t>
            </w:r>
          </w:p>
        </w:tc>
        <w:tc>
          <w:tcPr>
            <w:tcW w:w="1430" w:type="dxa"/>
          </w:tcPr>
          <w:p w14:paraId="6CFDA6D4" w14:textId="243EC10A" w:rsidR="004F4308" w:rsidRPr="00263C17" w:rsidRDefault="004F4308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preliminarūs</w:t>
            </w:r>
          </w:p>
        </w:tc>
        <w:tc>
          <w:tcPr>
            <w:tcW w:w="1416" w:type="dxa"/>
          </w:tcPr>
          <w:p w14:paraId="59F60ECC" w14:textId="77777777" w:rsidR="004F4308" w:rsidRPr="00263C17" w:rsidRDefault="004F4308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</w:p>
        </w:tc>
      </w:tr>
      <w:tr w:rsidR="004F4308" w:rsidRPr="004F4308" w14:paraId="22FABBB9" w14:textId="77777777" w:rsidTr="004F4308">
        <w:tc>
          <w:tcPr>
            <w:tcW w:w="1695" w:type="dxa"/>
          </w:tcPr>
          <w:p w14:paraId="38644EAF" w14:textId="1C10B482" w:rsidR="004F4308" w:rsidRPr="00263C17" w:rsidRDefault="004F4308" w:rsidP="004F4308">
            <w:pPr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8464/0004:416</w:t>
            </w:r>
          </w:p>
        </w:tc>
        <w:tc>
          <w:tcPr>
            <w:tcW w:w="1840" w:type="dxa"/>
          </w:tcPr>
          <w:p w14:paraId="7B2B6537" w14:textId="611A73BB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4400-1120-0812</w:t>
            </w:r>
          </w:p>
        </w:tc>
        <w:tc>
          <w:tcPr>
            <w:tcW w:w="992" w:type="dxa"/>
          </w:tcPr>
          <w:p w14:paraId="4AD6E06C" w14:textId="3E46ADAC" w:rsidR="004F4308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0,4700</w:t>
            </w:r>
          </w:p>
        </w:tc>
        <w:tc>
          <w:tcPr>
            <w:tcW w:w="2131" w:type="dxa"/>
          </w:tcPr>
          <w:p w14:paraId="306C6960" w14:textId="46C9118B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 xml:space="preserve">Šakių r. sav., </w:t>
            </w:r>
            <w:r>
              <w:rPr>
                <w:rFonts w:asciiTheme="majorBidi" w:hAnsiTheme="majorBidi" w:cstheme="majorBidi"/>
                <w:lang w:val="lt-LT"/>
              </w:rPr>
              <w:t>Lukšių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sen., </w:t>
            </w:r>
            <w:r>
              <w:rPr>
                <w:rFonts w:asciiTheme="majorBidi" w:hAnsiTheme="majorBidi" w:cstheme="majorBidi"/>
                <w:lang w:val="lt-LT"/>
              </w:rPr>
              <w:t>Lukšių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mstl.</w:t>
            </w:r>
          </w:p>
        </w:tc>
        <w:tc>
          <w:tcPr>
            <w:tcW w:w="1842" w:type="dxa"/>
          </w:tcPr>
          <w:p w14:paraId="4A134F0E" w14:textId="206EC782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Žemės ūkio</w:t>
            </w:r>
          </w:p>
        </w:tc>
        <w:tc>
          <w:tcPr>
            <w:tcW w:w="1832" w:type="dxa"/>
          </w:tcPr>
          <w:p w14:paraId="61CCBB5A" w14:textId="75DC7CB2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Kiti žemės ūkio paskirties žemės sklypai</w:t>
            </w:r>
          </w:p>
        </w:tc>
        <w:tc>
          <w:tcPr>
            <w:tcW w:w="1430" w:type="dxa"/>
          </w:tcPr>
          <w:p w14:paraId="558019AF" w14:textId="7C24422B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preliminarūs</w:t>
            </w:r>
          </w:p>
        </w:tc>
        <w:tc>
          <w:tcPr>
            <w:tcW w:w="1416" w:type="dxa"/>
          </w:tcPr>
          <w:p w14:paraId="2E663B39" w14:textId="77777777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</w:p>
        </w:tc>
      </w:tr>
      <w:tr w:rsidR="004F4308" w:rsidRPr="004F4308" w14:paraId="2B74DAA1" w14:textId="77777777" w:rsidTr="004F4308">
        <w:tc>
          <w:tcPr>
            <w:tcW w:w="1695" w:type="dxa"/>
          </w:tcPr>
          <w:p w14:paraId="41CCA232" w14:textId="22A3F831" w:rsidR="004F4308" w:rsidRDefault="004F4308" w:rsidP="004F4308">
            <w:pPr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8464/0001:522</w:t>
            </w:r>
          </w:p>
        </w:tc>
        <w:tc>
          <w:tcPr>
            <w:tcW w:w="1840" w:type="dxa"/>
          </w:tcPr>
          <w:p w14:paraId="62772E41" w14:textId="7685E2D7" w:rsidR="004F4308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4400-0711-8852</w:t>
            </w:r>
          </w:p>
        </w:tc>
        <w:tc>
          <w:tcPr>
            <w:tcW w:w="992" w:type="dxa"/>
          </w:tcPr>
          <w:p w14:paraId="11366881" w14:textId="75561B75" w:rsidR="004F4308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0,2500</w:t>
            </w:r>
          </w:p>
        </w:tc>
        <w:tc>
          <w:tcPr>
            <w:tcW w:w="2131" w:type="dxa"/>
          </w:tcPr>
          <w:p w14:paraId="6F53DE20" w14:textId="78B282D4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 xml:space="preserve">Šakių r. sav., </w:t>
            </w:r>
            <w:r>
              <w:rPr>
                <w:rFonts w:asciiTheme="majorBidi" w:hAnsiTheme="majorBidi" w:cstheme="majorBidi"/>
                <w:lang w:val="lt-LT"/>
              </w:rPr>
              <w:t>Lukšių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sen., </w:t>
            </w:r>
            <w:r>
              <w:rPr>
                <w:rFonts w:asciiTheme="majorBidi" w:hAnsiTheme="majorBidi" w:cstheme="majorBidi"/>
                <w:lang w:val="lt-LT"/>
              </w:rPr>
              <w:t>Lukšių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mstl.</w:t>
            </w:r>
          </w:p>
        </w:tc>
        <w:tc>
          <w:tcPr>
            <w:tcW w:w="1842" w:type="dxa"/>
          </w:tcPr>
          <w:p w14:paraId="7F7D537A" w14:textId="7351E73D" w:rsidR="004F4308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Žemės ūkio</w:t>
            </w:r>
          </w:p>
        </w:tc>
        <w:tc>
          <w:tcPr>
            <w:tcW w:w="1832" w:type="dxa"/>
          </w:tcPr>
          <w:p w14:paraId="05F87838" w14:textId="2821027A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Kiti žemės ūkio paskirties žemės sklypai</w:t>
            </w:r>
          </w:p>
        </w:tc>
        <w:tc>
          <w:tcPr>
            <w:tcW w:w="1430" w:type="dxa"/>
          </w:tcPr>
          <w:p w14:paraId="2828AA6D" w14:textId="1568CAC7" w:rsidR="004F4308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preliminarūs</w:t>
            </w:r>
          </w:p>
        </w:tc>
        <w:tc>
          <w:tcPr>
            <w:tcW w:w="1416" w:type="dxa"/>
          </w:tcPr>
          <w:p w14:paraId="3B1EE646" w14:textId="77777777" w:rsidR="004F4308" w:rsidRPr="00263C17" w:rsidRDefault="004F4308" w:rsidP="004F4308">
            <w:pPr>
              <w:jc w:val="center"/>
              <w:rPr>
                <w:rFonts w:asciiTheme="majorBidi" w:hAnsiTheme="majorBidi" w:cstheme="majorBidi"/>
                <w:lang w:val="lt-LT"/>
              </w:rPr>
            </w:pPr>
          </w:p>
        </w:tc>
      </w:tr>
    </w:tbl>
    <w:p w14:paraId="50CFBCD5" w14:textId="77777777" w:rsidR="00180738" w:rsidRDefault="00180738" w:rsidP="00180738">
      <w:pPr>
        <w:rPr>
          <w:rFonts w:asciiTheme="majorBidi" w:hAnsiTheme="majorBidi" w:cstheme="majorBidi"/>
          <w:lang w:val="lt-LT"/>
        </w:rPr>
      </w:pPr>
    </w:p>
    <w:p w14:paraId="3D37D684" w14:textId="081961F6" w:rsidR="00263C17" w:rsidRPr="00180738" w:rsidRDefault="00180738" w:rsidP="00180738">
      <w:p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>Žemės sklypai išnuomojami šiuo eiliškumu:</w:t>
      </w:r>
    </w:p>
    <w:p w14:paraId="37ADBE4A" w14:textId="77777777" w:rsid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 xml:space="preserve">Fiziniams asmenims, įregistravusiems ūkininko ūkį Ūkininko ūkio įstatymo nustatyta tvarka arba turintiems Vyriausybės įgaliotos institucijos nustatytą pasirengimą ūkininkauti ir juridiniams asmenims – žemės ūkio produkcijos gamintojams, kurių metinės įplaukos iš prekinės žemės ūkio produkcijos realizavimo sudaro daugiau kaip 50 procentų visų gaunamų pajamų. </w:t>
      </w:r>
    </w:p>
    <w:p w14:paraId="7A501DD7" w14:textId="77777777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Asmenims, kurių nuosavybės teise turimi ar iš valstybės nuomojami valstybinės žemės ūkio paskirties žemės sklypai ribojasi su pageidaujamu išsinuomoti valstybinės žemės ūkio paskirties žemės sklypu (žemės sklypais).</w:t>
      </w:r>
    </w:p>
    <w:p w14:paraId="1889CCE6" w14:textId="36A780A0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Nesant pirmiau nurodytų asmenų, kitiems asmenims žemės sklypai išnuomojami aukciono būdu.</w:t>
      </w:r>
    </w:p>
    <w:sectPr w:rsidR="00180738" w:rsidRPr="00180738" w:rsidSect="00263C17">
      <w:headerReference w:type="default" r:id="rId7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398F0" w14:textId="77777777" w:rsidR="00D006FD" w:rsidRDefault="00D006FD" w:rsidP="009F632D">
      <w:pPr>
        <w:spacing w:after="0" w:line="240" w:lineRule="auto"/>
      </w:pPr>
      <w:r>
        <w:separator/>
      </w:r>
    </w:p>
  </w:endnote>
  <w:endnote w:type="continuationSeparator" w:id="0">
    <w:p w14:paraId="67357109" w14:textId="77777777" w:rsidR="00D006FD" w:rsidRDefault="00D006FD" w:rsidP="009F6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3B90A" w14:textId="77777777" w:rsidR="00D006FD" w:rsidRDefault="00D006FD" w:rsidP="009F632D">
      <w:pPr>
        <w:spacing w:after="0" w:line="240" w:lineRule="auto"/>
      </w:pPr>
      <w:r>
        <w:separator/>
      </w:r>
    </w:p>
  </w:footnote>
  <w:footnote w:type="continuationSeparator" w:id="0">
    <w:p w14:paraId="6A24815A" w14:textId="77777777" w:rsidR="00D006FD" w:rsidRDefault="00D006FD" w:rsidP="009F6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5461C" w14:textId="293C43B6" w:rsidR="009F632D" w:rsidRPr="009F632D" w:rsidRDefault="009F632D" w:rsidP="009F632D">
    <w:pPr>
      <w:pStyle w:val="Antrats"/>
      <w:jc w:val="right"/>
      <w:rPr>
        <w:rFonts w:asciiTheme="majorBidi" w:hAnsiTheme="majorBidi" w:cstheme="majorBidi"/>
        <w:lang w:val="lt-LT"/>
      </w:rPr>
    </w:pPr>
    <w:r w:rsidRPr="009F632D">
      <w:rPr>
        <w:rFonts w:asciiTheme="majorBidi" w:hAnsiTheme="majorBidi" w:cstheme="majorBidi"/>
        <w:lang w:val="lt-LT"/>
      </w:rPr>
      <w:t>PATVIRTINTA</w:t>
    </w:r>
  </w:p>
  <w:p w14:paraId="445AD263" w14:textId="7F18E6C1" w:rsidR="009F632D" w:rsidRPr="009F632D" w:rsidRDefault="009F632D" w:rsidP="009F632D">
    <w:pPr>
      <w:pStyle w:val="Antrats"/>
      <w:jc w:val="right"/>
      <w:rPr>
        <w:rFonts w:asciiTheme="majorBidi" w:hAnsiTheme="majorBidi" w:cstheme="majorBidi"/>
        <w:lang w:val="lt-LT"/>
      </w:rPr>
    </w:pPr>
    <w:r w:rsidRPr="009F632D">
      <w:rPr>
        <w:rFonts w:asciiTheme="majorBidi" w:hAnsiTheme="majorBidi" w:cstheme="majorBidi"/>
        <w:lang w:val="lt-LT"/>
      </w:rPr>
      <w:t>Šakių rajono savivaldybės mero</w:t>
    </w:r>
  </w:p>
  <w:p w14:paraId="7A42F553" w14:textId="49CC96A8" w:rsidR="009F632D" w:rsidRDefault="009F632D" w:rsidP="009F632D">
    <w:pPr>
      <w:pStyle w:val="Antrats"/>
      <w:jc w:val="right"/>
      <w:rPr>
        <w:rFonts w:asciiTheme="majorBidi" w:hAnsiTheme="majorBidi" w:cstheme="majorBidi"/>
        <w:lang w:val="lt-LT"/>
      </w:rPr>
    </w:pPr>
    <w:r w:rsidRPr="009F632D">
      <w:rPr>
        <w:rFonts w:asciiTheme="majorBidi" w:hAnsiTheme="majorBidi" w:cstheme="majorBidi"/>
        <w:lang w:val="lt-LT"/>
      </w:rPr>
      <w:t>2026 m. sausio        d. potvarkiu Nr. MT-</w:t>
    </w:r>
  </w:p>
  <w:p w14:paraId="0A21A4A9" w14:textId="77777777" w:rsidR="009F632D" w:rsidRPr="009F632D" w:rsidRDefault="009F632D" w:rsidP="009F632D">
    <w:pPr>
      <w:pStyle w:val="Antrats"/>
      <w:jc w:val="right"/>
      <w:rPr>
        <w:rFonts w:asciiTheme="majorBidi" w:hAnsiTheme="majorBidi" w:cstheme="majorBidi"/>
        <w:lang w:val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058D6"/>
    <w:multiLevelType w:val="hybridMultilevel"/>
    <w:tmpl w:val="E04C7724"/>
    <w:lvl w:ilvl="0" w:tplc="46824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663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C17"/>
    <w:rsid w:val="00180738"/>
    <w:rsid w:val="00221CDE"/>
    <w:rsid w:val="00263C17"/>
    <w:rsid w:val="004C0620"/>
    <w:rsid w:val="004F4308"/>
    <w:rsid w:val="00510FA8"/>
    <w:rsid w:val="005B6A77"/>
    <w:rsid w:val="00682C0D"/>
    <w:rsid w:val="006C186A"/>
    <w:rsid w:val="007A2951"/>
    <w:rsid w:val="009F632D"/>
    <w:rsid w:val="00A1306A"/>
    <w:rsid w:val="00BC01C5"/>
    <w:rsid w:val="00D006FD"/>
    <w:rsid w:val="00D11A85"/>
    <w:rsid w:val="00F6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15A6"/>
  <w15:chartTrackingRefBased/>
  <w15:docId w15:val="{6EDC5F13-F2CB-491E-A6DB-708EEF35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63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3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63C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63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63C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63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63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63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63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63C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3C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63C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63C1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63C1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63C1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63C1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63C1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63C1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63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63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63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63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63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63C1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63C1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63C1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63C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63C1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63C17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263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9F6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F632D"/>
  </w:style>
  <w:style w:type="paragraph" w:styleId="Porat">
    <w:name w:val="footer"/>
    <w:basedOn w:val="prastasis"/>
    <w:link w:val="PoratDiagrama"/>
    <w:uiPriority w:val="99"/>
    <w:unhideWhenUsed/>
    <w:rsid w:val="009F63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F6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Šakių Savivaldybė</cp:lastModifiedBy>
  <cp:revision>3</cp:revision>
  <dcterms:created xsi:type="dcterms:W3CDTF">2025-12-02T08:51:00Z</dcterms:created>
  <dcterms:modified xsi:type="dcterms:W3CDTF">2026-01-21T07:15:00Z</dcterms:modified>
</cp:coreProperties>
</file>