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36E67" w14:textId="77777777" w:rsidR="001A22B9" w:rsidRPr="009525BE" w:rsidRDefault="001A22B9" w:rsidP="001A22B9">
      <w:pPr>
        <w:jc w:val="center"/>
        <w:rPr>
          <w:rFonts w:ascii="Times New Roman" w:hAnsi="Times New Roman"/>
          <w:b/>
        </w:rPr>
      </w:pPr>
      <w:r w:rsidRPr="009525BE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32C0BF39" wp14:editId="083E675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F531D" w14:textId="77777777" w:rsidR="001A22B9" w:rsidRPr="005C22C3" w:rsidRDefault="001A22B9" w:rsidP="001A22B9">
      <w:pPr>
        <w:jc w:val="center"/>
        <w:rPr>
          <w:rFonts w:ascii="Times New Roman" w:hAnsi="Times New Roman"/>
          <w:b/>
          <w:highlight w:val="yellow"/>
        </w:rPr>
      </w:pPr>
    </w:p>
    <w:p w14:paraId="34D46D62" w14:textId="77777777" w:rsidR="001A22B9" w:rsidRPr="005C22C3" w:rsidRDefault="001A22B9" w:rsidP="00B36FDE">
      <w:pPr>
        <w:jc w:val="center"/>
        <w:rPr>
          <w:rFonts w:ascii="Times New Roman" w:hAnsi="Times New Roman"/>
          <w:b/>
        </w:rPr>
      </w:pPr>
      <w:r w:rsidRPr="005C22C3">
        <w:rPr>
          <w:rFonts w:ascii="Times New Roman" w:hAnsi="Times New Roman"/>
          <w:b/>
        </w:rPr>
        <w:t xml:space="preserve">ŠAKIŲ RAJONO SAVIVALDYBĖS </w:t>
      </w:r>
      <w:r>
        <w:rPr>
          <w:rFonts w:ascii="Times New Roman" w:hAnsi="Times New Roman"/>
          <w:b/>
        </w:rPr>
        <w:t>MERO</w:t>
      </w:r>
    </w:p>
    <w:p w14:paraId="289B0A0F" w14:textId="77777777" w:rsidR="001A22B9" w:rsidRPr="0006449C" w:rsidRDefault="001A22B9" w:rsidP="00B36FD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5EDDA09D" w14:textId="77777777" w:rsidR="001A22B9" w:rsidRPr="0006449C" w:rsidRDefault="001A22B9" w:rsidP="001A22B9">
      <w:pPr>
        <w:spacing w:line="276" w:lineRule="auto"/>
        <w:jc w:val="center"/>
        <w:rPr>
          <w:rFonts w:ascii="Times New Roman" w:hAnsi="Times New Roman"/>
          <w:b/>
        </w:rPr>
      </w:pPr>
    </w:p>
    <w:p w14:paraId="77678597" w14:textId="627938A0" w:rsidR="001A22B9" w:rsidRPr="003F4C81" w:rsidRDefault="001A22B9" w:rsidP="001A22B9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 w:val="28"/>
        </w:rPr>
      </w:pPr>
      <w:r w:rsidRPr="00EB26D7">
        <w:rPr>
          <w:rFonts w:ascii="Times New Roman" w:hAnsi="Times New Roman"/>
          <w:b/>
        </w:rPr>
        <w:t>DĖL DAUGIABUČI</w:t>
      </w:r>
      <w:r>
        <w:rPr>
          <w:rFonts w:ascii="Times New Roman" w:hAnsi="Times New Roman"/>
          <w:b/>
        </w:rPr>
        <w:t>O</w:t>
      </w:r>
      <w:r w:rsidRPr="00EB26D7">
        <w:rPr>
          <w:rFonts w:ascii="Times New Roman" w:hAnsi="Times New Roman"/>
          <w:b/>
        </w:rPr>
        <w:t xml:space="preserve"> GYVENAM</w:t>
      </w:r>
      <w:r>
        <w:rPr>
          <w:rFonts w:ascii="Times New Roman" w:hAnsi="Times New Roman"/>
          <w:b/>
        </w:rPr>
        <w:t>OJO</w:t>
      </w:r>
      <w:r w:rsidRPr="00EB26D7">
        <w:rPr>
          <w:rFonts w:ascii="Times New Roman" w:hAnsi="Times New Roman"/>
          <w:b/>
        </w:rPr>
        <w:t xml:space="preserve"> NAM</w:t>
      </w:r>
      <w:r>
        <w:rPr>
          <w:rFonts w:ascii="Times New Roman" w:hAnsi="Times New Roman"/>
          <w:b/>
        </w:rPr>
        <w:t>O,</w:t>
      </w:r>
      <w:r w:rsidRPr="00EB26D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ESANČIO </w:t>
      </w:r>
      <w:r w:rsidR="00AF149A">
        <w:rPr>
          <w:rFonts w:ascii="Times New Roman" w:hAnsi="Times New Roman"/>
          <w:b/>
        </w:rPr>
        <w:t>NEMUNO</w:t>
      </w:r>
      <w:r>
        <w:rPr>
          <w:rFonts w:ascii="Times New Roman" w:hAnsi="Times New Roman"/>
          <w:b/>
        </w:rPr>
        <w:t xml:space="preserve"> G. </w:t>
      </w:r>
      <w:r w:rsidR="00AF149A">
        <w:rPr>
          <w:rFonts w:ascii="Times New Roman" w:hAnsi="Times New Roman"/>
          <w:b/>
        </w:rPr>
        <w:t>55</w:t>
      </w:r>
      <w:r>
        <w:rPr>
          <w:rFonts w:ascii="Times New Roman" w:hAnsi="Times New Roman"/>
          <w:b/>
        </w:rPr>
        <w:t xml:space="preserve">, </w:t>
      </w:r>
      <w:r w:rsidR="00435466">
        <w:rPr>
          <w:rFonts w:ascii="Times New Roman" w:hAnsi="Times New Roman"/>
          <w:b/>
        </w:rPr>
        <w:t>K</w:t>
      </w:r>
      <w:r w:rsidR="00AF149A">
        <w:rPr>
          <w:rFonts w:ascii="Times New Roman" w:hAnsi="Times New Roman"/>
          <w:b/>
        </w:rPr>
        <w:t>IDULIUOSE</w:t>
      </w:r>
      <w:r>
        <w:rPr>
          <w:rFonts w:ascii="Times New Roman" w:hAnsi="Times New Roman"/>
          <w:b/>
        </w:rPr>
        <w:t xml:space="preserve">, </w:t>
      </w:r>
      <w:r w:rsidRPr="00EB26D7">
        <w:rPr>
          <w:rFonts w:ascii="Times New Roman" w:hAnsi="Times New Roman"/>
          <w:b/>
        </w:rPr>
        <w:t>BENDROJO NAUDOJIMO OBJEKTŲ</w:t>
      </w:r>
      <w:r>
        <w:rPr>
          <w:rFonts w:ascii="Times New Roman" w:hAnsi="Times New Roman"/>
          <w:b/>
        </w:rPr>
        <w:t xml:space="preserve"> ADMINISTRATORIAUS PASKYRIMO</w:t>
      </w:r>
      <w:r w:rsidRPr="003F4C81">
        <w:rPr>
          <w:rFonts w:ascii="Times New Roman" w:hAnsi="Times New Roman"/>
          <w:b/>
        </w:rPr>
        <w:t xml:space="preserve">  </w:t>
      </w:r>
    </w:p>
    <w:p w14:paraId="597CFAE6" w14:textId="77777777" w:rsidR="001A22B9" w:rsidRPr="003F4C81" w:rsidRDefault="001A22B9" w:rsidP="001A22B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AB22BF0" w14:textId="77777777" w:rsidR="001A22B9" w:rsidRDefault="001A22B9" w:rsidP="001A22B9">
      <w:pPr>
        <w:tabs>
          <w:tab w:val="left" w:pos="6804"/>
        </w:tabs>
        <w:jc w:val="center"/>
        <w:rPr>
          <w:rFonts w:ascii="Times New Roman" w:hAnsi="Times New Roman"/>
        </w:rPr>
      </w:pPr>
      <w:r w:rsidRPr="003F4C81">
        <w:rPr>
          <w:rFonts w:ascii="Times New Roman" w:hAnsi="Times New Roman"/>
        </w:rPr>
        <w:t>202</w:t>
      </w:r>
      <w:r>
        <w:rPr>
          <w:rFonts w:ascii="Times New Roman" w:hAnsi="Times New Roman"/>
        </w:rPr>
        <w:t>6</w:t>
      </w:r>
      <w:r w:rsidRPr="003F4C81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 xml:space="preserve">sausio    </w:t>
      </w:r>
      <w:r w:rsidRPr="003F4C81">
        <w:rPr>
          <w:rFonts w:ascii="Times New Roman" w:hAnsi="Times New Roman"/>
        </w:rPr>
        <w:t xml:space="preserve">d. Nr. </w:t>
      </w:r>
      <w:r>
        <w:rPr>
          <w:rFonts w:ascii="Times New Roman" w:hAnsi="Times New Roman"/>
        </w:rPr>
        <w:t>MT</w:t>
      </w:r>
      <w:r w:rsidRPr="003F4C81">
        <w:rPr>
          <w:rFonts w:ascii="Times New Roman" w:hAnsi="Times New Roman"/>
        </w:rPr>
        <w:t>-</w:t>
      </w:r>
    </w:p>
    <w:p w14:paraId="5015DA24" w14:textId="2BFE08D8" w:rsidR="001A22B9" w:rsidRPr="003F4C81" w:rsidRDefault="001A22B9" w:rsidP="001A22B9">
      <w:pPr>
        <w:tabs>
          <w:tab w:val="left" w:pos="6804"/>
        </w:tabs>
        <w:jc w:val="center"/>
      </w:pPr>
      <w:r>
        <w:rPr>
          <w:rFonts w:ascii="Times New Roman" w:hAnsi="Times New Roman"/>
        </w:rPr>
        <w:t>Šakiai</w:t>
      </w:r>
    </w:p>
    <w:p w14:paraId="5C8A0FB5" w14:textId="77777777" w:rsidR="001A22B9" w:rsidRPr="003F4C81" w:rsidRDefault="001A22B9" w:rsidP="001A22B9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sz w:val="22"/>
          <w:szCs w:val="22"/>
        </w:rPr>
      </w:pPr>
    </w:p>
    <w:p w14:paraId="209FE6B0" w14:textId="3D83E6EA" w:rsidR="001A22B9" w:rsidRDefault="001A22B9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</w:t>
      </w:r>
      <w:r w:rsidRPr="003F4C81">
        <w:rPr>
          <w:rFonts w:ascii="Times New Roman" w:hAnsi="Times New Roman"/>
          <w:color w:val="000000"/>
          <w:szCs w:val="24"/>
        </w:rPr>
        <w:t xml:space="preserve">Vadovaudamasis Lietuvos Respublikos vietos savivaldos įstatymo 6 straipsnio 42 punktu,  </w:t>
      </w:r>
      <w:r w:rsidRPr="005A48C4">
        <w:rPr>
          <w:rFonts w:ascii="Times New Roman" w:hAnsi="Times New Roman"/>
          <w:color w:val="000000"/>
          <w:szCs w:val="24"/>
        </w:rPr>
        <w:t>25</w:t>
      </w:r>
      <w:r w:rsidRPr="005A48C4">
        <w:rPr>
          <w:rFonts w:ascii="Times New Roman" w:hAnsi="Times New Roman"/>
          <w:color w:val="000000"/>
          <w:szCs w:val="24"/>
        </w:rPr>
        <w:br/>
        <w:t>straipsnio 5 punktu, Lietuvos Respublikos civilinio kodekso 4.82, 4.84 ir 4.85 straipsniais, Bendrojo</w:t>
      </w:r>
      <w:r w:rsidRPr="005A48C4">
        <w:rPr>
          <w:rFonts w:ascii="Times New Roman" w:hAnsi="Times New Roman"/>
          <w:color w:val="000000"/>
          <w:szCs w:val="24"/>
        </w:rPr>
        <w:br/>
        <w:t>naudojimo objektų administratoriaus atrankos</w:t>
      </w:r>
      <w:r>
        <w:rPr>
          <w:rFonts w:ascii="Times New Roman" w:hAnsi="Times New Roman"/>
          <w:color w:val="000000"/>
          <w:szCs w:val="24"/>
        </w:rPr>
        <w:t>, skyrimo</w:t>
      </w:r>
      <w:r w:rsidRPr="005A48C4">
        <w:rPr>
          <w:rFonts w:ascii="Times New Roman" w:hAnsi="Times New Roman"/>
          <w:color w:val="000000"/>
          <w:szCs w:val="24"/>
        </w:rPr>
        <w:t xml:space="preserve"> ir </w:t>
      </w:r>
      <w:r>
        <w:rPr>
          <w:rFonts w:ascii="Times New Roman" w:hAnsi="Times New Roman"/>
          <w:color w:val="000000"/>
          <w:szCs w:val="24"/>
        </w:rPr>
        <w:t xml:space="preserve">atšaukimo </w:t>
      </w:r>
      <w:r w:rsidRPr="005A48C4">
        <w:rPr>
          <w:rFonts w:ascii="Times New Roman" w:hAnsi="Times New Roman"/>
          <w:color w:val="000000"/>
          <w:szCs w:val="24"/>
        </w:rPr>
        <w:t>tvarkos aprašo, patvirtinto Lietuvos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 xml:space="preserve">Respublikos </w:t>
      </w:r>
      <w:r w:rsidR="00B36FDE">
        <w:rPr>
          <w:rFonts w:ascii="Times New Roman" w:hAnsi="Times New Roman"/>
          <w:color w:val="000000"/>
          <w:szCs w:val="24"/>
        </w:rPr>
        <w:t>a</w:t>
      </w:r>
      <w:r>
        <w:rPr>
          <w:rFonts w:ascii="Times New Roman" w:hAnsi="Times New Roman"/>
          <w:color w:val="000000"/>
          <w:szCs w:val="24"/>
        </w:rPr>
        <w:t>plinkos ministro</w:t>
      </w:r>
      <w:r w:rsidRPr="005A48C4">
        <w:rPr>
          <w:rFonts w:ascii="Times New Roman" w:hAnsi="Times New Roman"/>
          <w:color w:val="000000"/>
          <w:szCs w:val="24"/>
        </w:rPr>
        <w:t xml:space="preserve"> 20</w:t>
      </w:r>
      <w:r>
        <w:rPr>
          <w:rFonts w:ascii="Times New Roman" w:hAnsi="Times New Roman"/>
          <w:color w:val="000000"/>
          <w:szCs w:val="24"/>
        </w:rPr>
        <w:t>25</w:t>
      </w:r>
      <w:r w:rsidRPr="005A48C4">
        <w:rPr>
          <w:rFonts w:ascii="Times New Roman" w:hAnsi="Times New Roman"/>
          <w:color w:val="000000"/>
          <w:szCs w:val="24"/>
        </w:rPr>
        <w:t xml:space="preserve"> m. </w:t>
      </w:r>
      <w:r>
        <w:rPr>
          <w:rFonts w:ascii="Times New Roman" w:hAnsi="Times New Roman"/>
          <w:color w:val="000000"/>
          <w:szCs w:val="24"/>
        </w:rPr>
        <w:t>vasario</w:t>
      </w:r>
      <w:r w:rsidRPr="005A48C4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1</w:t>
      </w:r>
      <w:r w:rsidRPr="005A48C4">
        <w:rPr>
          <w:rFonts w:ascii="Times New Roman" w:hAnsi="Times New Roman"/>
          <w:color w:val="000000"/>
          <w:szCs w:val="24"/>
        </w:rPr>
        <w:t xml:space="preserve">0 d. </w:t>
      </w:r>
      <w:r>
        <w:rPr>
          <w:rFonts w:ascii="Times New Roman" w:hAnsi="Times New Roman"/>
          <w:color w:val="000000"/>
          <w:szCs w:val="24"/>
        </w:rPr>
        <w:t>įsakymo</w:t>
      </w:r>
      <w:r w:rsidRPr="005A48C4">
        <w:rPr>
          <w:rFonts w:ascii="Times New Roman" w:hAnsi="Times New Roman"/>
          <w:color w:val="000000"/>
          <w:szCs w:val="24"/>
        </w:rPr>
        <w:t xml:space="preserve"> Nr. </w:t>
      </w:r>
      <w:r>
        <w:rPr>
          <w:rFonts w:ascii="Times New Roman" w:hAnsi="Times New Roman"/>
          <w:color w:val="000000"/>
          <w:szCs w:val="24"/>
        </w:rPr>
        <w:t>D1-16</w:t>
      </w:r>
      <w:r w:rsidRPr="005A48C4">
        <w:rPr>
          <w:rFonts w:ascii="Times New Roman" w:hAnsi="Times New Roman"/>
          <w:color w:val="000000"/>
          <w:szCs w:val="24"/>
        </w:rPr>
        <w:t xml:space="preserve"> „Dėl Bendrojo naudojimo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objektų</w:t>
      </w:r>
      <w:r>
        <w:rPr>
          <w:rFonts w:ascii="Times New Roman" w:hAnsi="Times New Roman"/>
          <w:color w:val="000000"/>
          <w:szCs w:val="24"/>
        </w:rPr>
        <w:t xml:space="preserve"> a</w:t>
      </w:r>
      <w:r w:rsidRPr="005A48C4">
        <w:rPr>
          <w:rFonts w:ascii="Times New Roman" w:hAnsi="Times New Roman"/>
          <w:color w:val="000000"/>
          <w:szCs w:val="24"/>
        </w:rPr>
        <w:t>dministratoriaus atrankos ir skyrimo tvarkos aprašo patvirtinimo“, 20, 21</w:t>
      </w:r>
      <w:r w:rsidR="002F4A26">
        <w:rPr>
          <w:rFonts w:ascii="Times New Roman" w:hAnsi="Times New Roman"/>
          <w:color w:val="000000"/>
          <w:szCs w:val="24"/>
        </w:rPr>
        <w:t>ir 22</w:t>
      </w:r>
      <w:r w:rsidRPr="005A48C4">
        <w:rPr>
          <w:rFonts w:ascii="Times New Roman" w:hAnsi="Times New Roman"/>
          <w:color w:val="000000"/>
          <w:szCs w:val="24"/>
        </w:rPr>
        <w:t xml:space="preserve"> punktais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bei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202</w:t>
      </w:r>
      <w:r w:rsidR="00AF149A">
        <w:rPr>
          <w:rFonts w:ascii="Times New Roman" w:hAnsi="Times New Roman"/>
          <w:color w:val="000000"/>
          <w:szCs w:val="24"/>
        </w:rPr>
        <w:t>6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m.</w:t>
      </w:r>
      <w:r>
        <w:rPr>
          <w:rFonts w:ascii="Times New Roman" w:hAnsi="Times New Roman"/>
          <w:color w:val="000000"/>
          <w:szCs w:val="24"/>
        </w:rPr>
        <w:t xml:space="preserve"> </w:t>
      </w:r>
      <w:r w:rsidR="00AF149A">
        <w:rPr>
          <w:rFonts w:ascii="Times New Roman" w:hAnsi="Times New Roman"/>
          <w:color w:val="000000"/>
          <w:szCs w:val="24"/>
        </w:rPr>
        <w:t>sausio</w:t>
      </w:r>
      <w:r w:rsidRPr="005A48C4">
        <w:rPr>
          <w:rFonts w:ascii="Times New Roman" w:hAnsi="Times New Roman"/>
          <w:color w:val="000000"/>
          <w:szCs w:val="24"/>
        </w:rPr>
        <w:t xml:space="preserve"> </w:t>
      </w:r>
      <w:r w:rsidR="00AF149A">
        <w:rPr>
          <w:rFonts w:ascii="Times New Roman" w:hAnsi="Times New Roman"/>
          <w:color w:val="000000"/>
          <w:szCs w:val="24"/>
        </w:rPr>
        <w:t>16</w:t>
      </w:r>
      <w:r w:rsidRPr="005A48C4">
        <w:rPr>
          <w:rFonts w:ascii="Times New Roman" w:hAnsi="Times New Roman"/>
          <w:color w:val="000000"/>
          <w:szCs w:val="24"/>
        </w:rPr>
        <w:t xml:space="preserve"> d. </w:t>
      </w:r>
      <w:r>
        <w:rPr>
          <w:rFonts w:ascii="Times New Roman" w:hAnsi="Times New Roman"/>
          <w:color w:val="000000"/>
          <w:szCs w:val="24"/>
        </w:rPr>
        <w:t xml:space="preserve">daugiabučio namo, </w:t>
      </w:r>
      <w:r w:rsidRPr="005A48C4">
        <w:rPr>
          <w:rFonts w:ascii="Times New Roman" w:hAnsi="Times New Roman"/>
          <w:color w:val="000000"/>
          <w:szCs w:val="24"/>
        </w:rPr>
        <w:t xml:space="preserve">esančio </w:t>
      </w:r>
      <w:r w:rsidR="00AF149A">
        <w:rPr>
          <w:rFonts w:ascii="Times New Roman" w:hAnsi="Times New Roman"/>
          <w:color w:val="000000"/>
          <w:szCs w:val="24"/>
        </w:rPr>
        <w:t>Nemuno</w:t>
      </w:r>
      <w:r w:rsidRPr="005A48C4">
        <w:rPr>
          <w:rFonts w:ascii="Times New Roman" w:hAnsi="Times New Roman"/>
          <w:color w:val="000000"/>
          <w:szCs w:val="24"/>
        </w:rPr>
        <w:t xml:space="preserve"> g. </w:t>
      </w:r>
      <w:r w:rsidR="00AF149A">
        <w:rPr>
          <w:rFonts w:ascii="Times New Roman" w:hAnsi="Times New Roman"/>
          <w:color w:val="000000"/>
          <w:szCs w:val="24"/>
        </w:rPr>
        <w:t>55</w:t>
      </w:r>
      <w:r w:rsidRPr="005A48C4">
        <w:rPr>
          <w:rFonts w:ascii="Times New Roman" w:hAnsi="Times New Roman"/>
          <w:color w:val="000000"/>
          <w:szCs w:val="24"/>
        </w:rPr>
        <w:t xml:space="preserve">, </w:t>
      </w:r>
      <w:r w:rsidR="00435466">
        <w:rPr>
          <w:rFonts w:ascii="Times New Roman" w:hAnsi="Times New Roman"/>
          <w:color w:val="000000"/>
          <w:szCs w:val="24"/>
        </w:rPr>
        <w:t>K</w:t>
      </w:r>
      <w:r w:rsidR="00AF149A">
        <w:rPr>
          <w:rFonts w:ascii="Times New Roman" w:hAnsi="Times New Roman"/>
          <w:color w:val="000000"/>
          <w:szCs w:val="24"/>
        </w:rPr>
        <w:t xml:space="preserve">iduliuose, </w:t>
      </w:r>
      <w:r w:rsidRPr="005A48C4">
        <w:rPr>
          <w:rFonts w:ascii="Times New Roman" w:hAnsi="Times New Roman"/>
          <w:color w:val="000000"/>
          <w:szCs w:val="24"/>
        </w:rPr>
        <w:t>but</w:t>
      </w:r>
      <w:r>
        <w:rPr>
          <w:rFonts w:ascii="Times New Roman" w:hAnsi="Times New Roman"/>
          <w:color w:val="000000"/>
          <w:szCs w:val="24"/>
        </w:rPr>
        <w:t xml:space="preserve">ų </w:t>
      </w:r>
      <w:r w:rsidRPr="005A48C4">
        <w:rPr>
          <w:rFonts w:ascii="Times New Roman" w:hAnsi="Times New Roman"/>
          <w:color w:val="000000"/>
          <w:szCs w:val="24"/>
        </w:rPr>
        <w:t>ir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kitų</w:t>
      </w:r>
      <w:r>
        <w:rPr>
          <w:rFonts w:ascii="Times New Roman" w:hAnsi="Times New Roman"/>
          <w:color w:val="000000"/>
          <w:szCs w:val="24"/>
        </w:rPr>
        <w:t xml:space="preserve"> patalpų savininkų</w:t>
      </w:r>
      <w:r w:rsidR="00375223">
        <w:rPr>
          <w:rFonts w:ascii="Times New Roman" w:hAnsi="Times New Roman"/>
          <w:color w:val="000000"/>
          <w:szCs w:val="24"/>
        </w:rPr>
        <w:t xml:space="preserve"> balsavimo raštu protokolu Nr. VL-</w:t>
      </w:r>
      <w:r w:rsidR="00AF149A">
        <w:rPr>
          <w:rFonts w:ascii="Times New Roman" w:hAnsi="Times New Roman"/>
          <w:color w:val="000000"/>
          <w:szCs w:val="24"/>
        </w:rPr>
        <w:t>48</w:t>
      </w:r>
      <w:r w:rsidR="00375223">
        <w:rPr>
          <w:rFonts w:ascii="Times New Roman" w:hAnsi="Times New Roman"/>
          <w:color w:val="000000"/>
          <w:szCs w:val="24"/>
        </w:rPr>
        <w:t>:</w:t>
      </w:r>
    </w:p>
    <w:p w14:paraId="62A70DB5" w14:textId="3C47D605" w:rsidR="00375223" w:rsidRDefault="00375223" w:rsidP="00375223">
      <w:pPr>
        <w:spacing w:line="360" w:lineRule="auto"/>
        <w:jc w:val="both"/>
      </w:pPr>
      <w:r>
        <w:rPr>
          <w:rFonts w:ascii="Times New Roman" w:hAnsi="Times New Roman"/>
          <w:color w:val="000000"/>
          <w:szCs w:val="24"/>
        </w:rPr>
        <w:t xml:space="preserve">            1. </w:t>
      </w:r>
      <w:r w:rsidRPr="005A48C4">
        <w:rPr>
          <w:rFonts w:ascii="Times New Roman" w:hAnsi="Times New Roman"/>
          <w:color w:val="000000"/>
          <w:szCs w:val="24"/>
        </w:rPr>
        <w:t>S k i r i u uždarąją akcinę bendrovę „Šakių šilumos tinklai“ (adresas – Gimnazijos g. 22/2,</w:t>
      </w:r>
      <w:r w:rsidRPr="005A48C4">
        <w:rPr>
          <w:rFonts w:ascii="Times New Roman" w:hAnsi="Times New Roman"/>
          <w:color w:val="000000"/>
          <w:szCs w:val="24"/>
        </w:rPr>
        <w:br/>
        <w:t>Šakiai, kodas 174409393, PVM mokėtojo kodas LT744093917) daugiabučio gyvenamojo namo,</w:t>
      </w:r>
      <w:r w:rsidRPr="005A48C4">
        <w:rPr>
          <w:rFonts w:ascii="Times New Roman" w:hAnsi="Times New Roman"/>
          <w:color w:val="000000"/>
          <w:szCs w:val="24"/>
        </w:rPr>
        <w:br/>
        <w:t xml:space="preserve">esančio adresu: </w:t>
      </w:r>
      <w:r w:rsidR="00AF149A">
        <w:rPr>
          <w:rFonts w:ascii="Times New Roman" w:hAnsi="Times New Roman"/>
          <w:color w:val="000000"/>
          <w:szCs w:val="24"/>
        </w:rPr>
        <w:t>Nemuno</w:t>
      </w:r>
      <w:r w:rsidRPr="005A48C4">
        <w:rPr>
          <w:rFonts w:ascii="Times New Roman" w:hAnsi="Times New Roman"/>
          <w:color w:val="000000"/>
          <w:szCs w:val="24"/>
        </w:rPr>
        <w:t xml:space="preserve"> g. </w:t>
      </w:r>
      <w:r w:rsidR="00AF149A">
        <w:rPr>
          <w:rFonts w:ascii="Times New Roman" w:hAnsi="Times New Roman"/>
          <w:color w:val="000000"/>
          <w:szCs w:val="24"/>
        </w:rPr>
        <w:t>55,</w:t>
      </w:r>
      <w:r w:rsidRPr="005A48C4">
        <w:rPr>
          <w:rFonts w:ascii="Times New Roman" w:hAnsi="Times New Roman"/>
          <w:color w:val="000000"/>
          <w:szCs w:val="24"/>
        </w:rPr>
        <w:t xml:space="preserve"> </w:t>
      </w:r>
      <w:r w:rsidR="00435466">
        <w:rPr>
          <w:rFonts w:ascii="Times New Roman" w:hAnsi="Times New Roman"/>
          <w:color w:val="000000"/>
          <w:szCs w:val="24"/>
        </w:rPr>
        <w:t>K</w:t>
      </w:r>
      <w:r w:rsidR="00AF149A">
        <w:rPr>
          <w:rFonts w:ascii="Times New Roman" w:hAnsi="Times New Roman"/>
          <w:color w:val="000000"/>
          <w:szCs w:val="24"/>
        </w:rPr>
        <w:t>iduliai, Kidulių sen.</w:t>
      </w:r>
      <w:r w:rsidRPr="005A48C4">
        <w:rPr>
          <w:rFonts w:ascii="Times New Roman" w:hAnsi="Times New Roman"/>
          <w:color w:val="000000"/>
          <w:szCs w:val="24"/>
        </w:rPr>
        <w:t xml:space="preserve"> (pastato unikalus Nr. 849</w:t>
      </w:r>
      <w:r w:rsidR="00435466">
        <w:rPr>
          <w:rFonts w:ascii="Times New Roman" w:hAnsi="Times New Roman"/>
          <w:color w:val="000000"/>
          <w:szCs w:val="24"/>
        </w:rPr>
        <w:t>5</w:t>
      </w:r>
      <w:r w:rsidRPr="005A48C4">
        <w:rPr>
          <w:rFonts w:ascii="Times New Roman" w:hAnsi="Times New Roman"/>
          <w:color w:val="000000"/>
          <w:szCs w:val="24"/>
        </w:rPr>
        <w:t>-</w:t>
      </w:r>
      <w:r w:rsidR="00AF149A">
        <w:rPr>
          <w:rFonts w:ascii="Times New Roman" w:hAnsi="Times New Roman"/>
          <w:color w:val="000000"/>
          <w:szCs w:val="24"/>
        </w:rPr>
        <w:t>8011</w:t>
      </w:r>
      <w:r w:rsidRPr="005A48C4">
        <w:rPr>
          <w:rFonts w:ascii="Times New Roman" w:hAnsi="Times New Roman"/>
          <w:color w:val="000000"/>
          <w:szCs w:val="24"/>
        </w:rPr>
        <w:t>-</w:t>
      </w:r>
      <w:r w:rsidR="00AF149A">
        <w:rPr>
          <w:rFonts w:ascii="Times New Roman" w:hAnsi="Times New Roman"/>
          <w:color w:val="000000"/>
          <w:szCs w:val="24"/>
        </w:rPr>
        <w:t>1</w:t>
      </w:r>
      <w:r w:rsidRPr="005A48C4">
        <w:rPr>
          <w:rFonts w:ascii="Times New Roman" w:hAnsi="Times New Roman"/>
          <w:color w:val="000000"/>
          <w:szCs w:val="24"/>
        </w:rPr>
        <w:t>01</w:t>
      </w:r>
      <w:r w:rsidR="00AF149A">
        <w:rPr>
          <w:rFonts w:ascii="Times New Roman" w:hAnsi="Times New Roman"/>
          <w:color w:val="000000"/>
          <w:szCs w:val="24"/>
        </w:rPr>
        <w:t>8</w:t>
      </w:r>
      <w:r w:rsidRPr="005A48C4">
        <w:rPr>
          <w:rFonts w:ascii="Times New Roman" w:hAnsi="Times New Roman"/>
          <w:color w:val="000000"/>
          <w:szCs w:val="24"/>
        </w:rPr>
        <w:t>), bendrojo</w:t>
      </w:r>
      <w:r w:rsidR="00AF149A"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 xml:space="preserve">naudojimo objektų administratoriumi. Pastato naudingasis plotas – </w:t>
      </w:r>
      <w:r w:rsidR="00AF149A">
        <w:rPr>
          <w:rFonts w:ascii="Times New Roman" w:hAnsi="Times New Roman"/>
          <w:color w:val="000000"/>
          <w:szCs w:val="24"/>
        </w:rPr>
        <w:t>179</w:t>
      </w:r>
      <w:r w:rsidRPr="005A48C4">
        <w:rPr>
          <w:rFonts w:ascii="Times New Roman" w:hAnsi="Times New Roman"/>
          <w:color w:val="000000"/>
          <w:szCs w:val="24"/>
        </w:rPr>
        <w:t>,</w:t>
      </w:r>
      <w:r w:rsidR="00AF149A">
        <w:rPr>
          <w:rFonts w:ascii="Times New Roman" w:hAnsi="Times New Roman"/>
          <w:color w:val="000000"/>
          <w:szCs w:val="24"/>
        </w:rPr>
        <w:t>21</w:t>
      </w:r>
      <w:r w:rsidRPr="005A48C4">
        <w:rPr>
          <w:rFonts w:ascii="Times New Roman" w:hAnsi="Times New Roman"/>
          <w:color w:val="000000"/>
          <w:szCs w:val="24"/>
        </w:rPr>
        <w:t xml:space="preserve"> kv. m, gyvenamosios</w:t>
      </w:r>
      <w:r w:rsidR="00AF149A"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 xml:space="preserve">paskirties patalpų skaičius – </w:t>
      </w:r>
      <w:r w:rsidR="00AF149A">
        <w:rPr>
          <w:rFonts w:ascii="Times New Roman" w:hAnsi="Times New Roman"/>
          <w:color w:val="000000"/>
          <w:szCs w:val="24"/>
        </w:rPr>
        <w:t>4</w:t>
      </w:r>
      <w:r w:rsidRPr="005A48C4">
        <w:rPr>
          <w:rFonts w:ascii="Times New Roman" w:hAnsi="Times New Roman"/>
          <w:color w:val="000000"/>
          <w:szCs w:val="24"/>
        </w:rPr>
        <w:t xml:space="preserve">, negyvenamosios paskirties patalpų skaičius – </w:t>
      </w:r>
      <w:r w:rsidR="001E6DC7">
        <w:rPr>
          <w:rFonts w:ascii="Times New Roman" w:hAnsi="Times New Roman"/>
          <w:color w:val="000000"/>
          <w:szCs w:val="24"/>
        </w:rPr>
        <w:t>0</w:t>
      </w:r>
      <w:r w:rsidRPr="005A48C4">
        <w:rPr>
          <w:rFonts w:ascii="Times New Roman" w:hAnsi="Times New Roman"/>
          <w:color w:val="000000"/>
          <w:szCs w:val="24"/>
        </w:rPr>
        <w:t>, žemės sklypas</w:t>
      </w:r>
      <w:r w:rsidR="007B5C66">
        <w:rPr>
          <w:rFonts w:ascii="Times New Roman" w:hAnsi="Times New Roman"/>
          <w:color w:val="000000"/>
          <w:szCs w:val="24"/>
        </w:rPr>
        <w:t xml:space="preserve"> </w:t>
      </w:r>
      <w:r w:rsidR="00210C7E">
        <w:rPr>
          <w:rFonts w:ascii="Times New Roman" w:hAnsi="Times New Roman"/>
          <w:color w:val="000000"/>
          <w:szCs w:val="24"/>
        </w:rPr>
        <w:t>suformuotas ir padalintas butų savininkams</w:t>
      </w:r>
      <w:r w:rsidRPr="005A48C4">
        <w:rPr>
          <w:rFonts w:ascii="Times New Roman" w:hAnsi="Times New Roman"/>
          <w:color w:val="000000"/>
          <w:szCs w:val="24"/>
        </w:rPr>
        <w:t>, bendrojo naudojimo</w:t>
      </w:r>
      <w:r w:rsidR="007B5C66">
        <w:rPr>
          <w:rFonts w:ascii="Times New Roman" w:hAnsi="Times New Roman"/>
          <w:color w:val="000000"/>
          <w:szCs w:val="24"/>
        </w:rPr>
        <w:t xml:space="preserve"> o</w:t>
      </w:r>
      <w:r w:rsidRPr="005A48C4">
        <w:rPr>
          <w:rFonts w:ascii="Times New Roman" w:hAnsi="Times New Roman"/>
          <w:color w:val="000000"/>
          <w:szCs w:val="24"/>
        </w:rPr>
        <w:t>bjektų</w:t>
      </w:r>
      <w:r w:rsidR="007B5C66">
        <w:rPr>
          <w:rFonts w:ascii="Times New Roman" w:hAnsi="Times New Roman"/>
          <w:color w:val="000000"/>
          <w:szCs w:val="24"/>
        </w:rPr>
        <w:t xml:space="preserve"> </w:t>
      </w:r>
      <w:r w:rsidR="0057253C">
        <w:t>administravimo tarifas – 0,084 Eur/kv. m naudingo ploto be PVM.</w:t>
      </w:r>
    </w:p>
    <w:p w14:paraId="03363D29" w14:textId="653ABB65" w:rsidR="0057253C" w:rsidRDefault="0057253C" w:rsidP="00375223">
      <w:pPr>
        <w:spacing w:line="360" w:lineRule="auto"/>
        <w:jc w:val="both"/>
      </w:pPr>
      <w:r>
        <w:t xml:space="preserve">            2. N u s t a t a u, kad:</w:t>
      </w:r>
    </w:p>
    <w:p w14:paraId="7C1B4152" w14:textId="73B7A205" w:rsidR="0057253C" w:rsidRDefault="0057253C" w:rsidP="00375223">
      <w:pPr>
        <w:spacing w:line="360" w:lineRule="auto"/>
        <w:jc w:val="both"/>
      </w:pPr>
      <w:r>
        <w:t xml:space="preserve">            2.1. </w:t>
      </w:r>
      <w:r w:rsidRPr="0057253C">
        <w:t>bendrojo naudojimo objektų administratorius skiriamas penkerių metų laikotarpiui</w:t>
      </w:r>
      <w:r>
        <w:t>;</w:t>
      </w:r>
    </w:p>
    <w:p w14:paraId="0DA633FF" w14:textId="792C6A97" w:rsidR="0057253C" w:rsidRDefault="0057253C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t xml:space="preserve">            2.2. </w:t>
      </w:r>
      <w:r w:rsidRPr="005A48C4">
        <w:rPr>
          <w:rFonts w:ascii="Times New Roman" w:hAnsi="Times New Roman"/>
          <w:color w:val="000000"/>
          <w:szCs w:val="24"/>
        </w:rPr>
        <w:t>likus šešiems mėnesiams iki administratoriaus paskyrimo termino pabaigos, jeigu bus</w:t>
      </w:r>
      <w:r w:rsidRPr="005A48C4">
        <w:rPr>
          <w:rFonts w:ascii="Times New Roman" w:hAnsi="Times New Roman"/>
          <w:color w:val="000000"/>
          <w:szCs w:val="24"/>
        </w:rPr>
        <w:br/>
        <w:t>gauta bent 1/5 daugiabučio namo butų ir kitų patalpų savininkų pageidavimų, raštu spręsti</w:t>
      </w:r>
      <w:r w:rsidRPr="005A48C4">
        <w:rPr>
          <w:rFonts w:ascii="Times New Roman" w:hAnsi="Times New Roman"/>
          <w:color w:val="000000"/>
          <w:szCs w:val="24"/>
        </w:rPr>
        <w:br/>
        <w:t>bendrojo naudojimo objektų administratoriaus paskyrimo klausimą iš naujo arba gavus</w:t>
      </w:r>
      <w:r w:rsidRPr="005A48C4">
        <w:rPr>
          <w:rFonts w:ascii="Times New Roman" w:hAnsi="Times New Roman"/>
          <w:color w:val="000000"/>
          <w:szCs w:val="24"/>
        </w:rPr>
        <w:br/>
        <w:t>daugiabučio namo gyventojų pagrįstų nusiskundimų dėl administratoriaus veiklos, bendrojo</w:t>
      </w:r>
      <w:r w:rsidRPr="005A48C4">
        <w:rPr>
          <w:rFonts w:ascii="Times New Roman" w:hAnsi="Times New Roman"/>
          <w:color w:val="000000"/>
          <w:szCs w:val="24"/>
        </w:rPr>
        <w:br/>
        <w:t>naudojimo objektų administratoriaus skyrimo procedūra bus pradedama iš naujo;</w:t>
      </w:r>
    </w:p>
    <w:p w14:paraId="4562E2D7" w14:textId="0A1E5770" w:rsidR="0057253C" w:rsidRDefault="0057253C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2.3. </w:t>
      </w:r>
      <w:r w:rsidRPr="005A48C4">
        <w:rPr>
          <w:rFonts w:ascii="Times New Roman" w:hAnsi="Times New Roman"/>
          <w:color w:val="000000"/>
          <w:szCs w:val="24"/>
        </w:rPr>
        <w:t>nesant šio įsakymo 2.2 papunktyje nurodytų pageidavimų ir nusiskundimų, bendrojo</w:t>
      </w:r>
      <w:r w:rsidRPr="005A48C4">
        <w:rPr>
          <w:rFonts w:ascii="Times New Roman" w:hAnsi="Times New Roman"/>
          <w:color w:val="000000"/>
          <w:szCs w:val="24"/>
        </w:rPr>
        <w:br/>
        <w:t>naudojimo objektų administratoriaus paskyrimas pratęsiamas penkerių metų laikotarpiui;</w:t>
      </w:r>
    </w:p>
    <w:p w14:paraId="28BE32CC" w14:textId="14E07604" w:rsidR="0057253C" w:rsidRDefault="0057253C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2.4. </w:t>
      </w:r>
      <w:r w:rsidR="00714A68" w:rsidRPr="00714A68">
        <w:rPr>
          <w:rFonts w:ascii="Times New Roman" w:hAnsi="Times New Roman"/>
          <w:color w:val="000000"/>
          <w:szCs w:val="24"/>
        </w:rPr>
        <w:t>butų ir kitų patalpų savininkai visais atvejais balsų dauguma turi teisę priimti</w:t>
      </w:r>
      <w:r w:rsidR="00714A68" w:rsidRPr="00714A68">
        <w:rPr>
          <w:rFonts w:ascii="Times New Roman" w:hAnsi="Times New Roman"/>
          <w:color w:val="000000"/>
          <w:szCs w:val="24"/>
        </w:rPr>
        <w:br/>
        <w:t>sprendimą pakeisti bendrojo naudojimo objektų administratorių, nepasibaigus penkerių metų</w:t>
      </w:r>
      <w:r w:rsidR="00714A68" w:rsidRPr="00714A68">
        <w:rPr>
          <w:rFonts w:ascii="Times New Roman" w:hAnsi="Times New Roman"/>
          <w:color w:val="000000"/>
          <w:szCs w:val="24"/>
        </w:rPr>
        <w:br/>
        <w:t>terminui.</w:t>
      </w:r>
    </w:p>
    <w:p w14:paraId="5B681E70" w14:textId="53F5B591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lastRenderedPageBreak/>
        <w:t xml:space="preserve">            3. N u r o d a u:</w:t>
      </w:r>
    </w:p>
    <w:p w14:paraId="77009171" w14:textId="3E91ECDB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3.1. </w:t>
      </w:r>
      <w:r w:rsidRPr="00714A68">
        <w:rPr>
          <w:rFonts w:ascii="Times New Roman" w:hAnsi="Times New Roman"/>
          <w:color w:val="000000"/>
          <w:szCs w:val="24"/>
        </w:rPr>
        <w:t>uždarajai akcinei bendrovei „Šakių šilumos tinklai“ 1 punkte nurodyto daugiabučio</w:t>
      </w:r>
      <w:r w:rsidRPr="00714A68">
        <w:rPr>
          <w:rFonts w:ascii="Times New Roman" w:hAnsi="Times New Roman"/>
          <w:color w:val="000000"/>
          <w:szCs w:val="24"/>
        </w:rPr>
        <w:br/>
        <w:t>bendrojo naudojimo objektų administravimo faktą įregistruoti Nekilnojamojo turto registre ir apie</w:t>
      </w:r>
      <w:r w:rsidRPr="00714A68">
        <w:rPr>
          <w:rFonts w:ascii="Times New Roman" w:hAnsi="Times New Roman"/>
          <w:color w:val="000000"/>
          <w:szCs w:val="24"/>
        </w:rPr>
        <w:br/>
        <w:t>administratoriaus paskyrimą paskelbti šio daugiabučio namo skelbimų lentoje;</w:t>
      </w:r>
    </w:p>
    <w:p w14:paraId="731E6EB8" w14:textId="468A32EE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3.2. </w:t>
      </w:r>
      <w:r w:rsidRPr="00714A68">
        <w:rPr>
          <w:rFonts w:ascii="Times New Roman" w:hAnsi="Times New Roman"/>
          <w:color w:val="000000"/>
          <w:szCs w:val="24"/>
        </w:rPr>
        <w:t>Šakių rajono savivaldybės administracijos Ūkio ir investicijų skyriaus vyriausi</w:t>
      </w:r>
      <w:r w:rsidR="00B36FDE">
        <w:rPr>
          <w:rFonts w:ascii="Times New Roman" w:hAnsi="Times New Roman"/>
          <w:color w:val="000000"/>
          <w:szCs w:val="24"/>
        </w:rPr>
        <w:t>a</w:t>
      </w:r>
      <w:r w:rsidRPr="00714A68">
        <w:rPr>
          <w:rFonts w:ascii="Times New Roman" w:hAnsi="Times New Roman"/>
          <w:color w:val="000000"/>
          <w:szCs w:val="24"/>
        </w:rPr>
        <w:t>jam</w:t>
      </w:r>
      <w:r w:rsidRPr="00714A68">
        <w:rPr>
          <w:rFonts w:ascii="Times New Roman" w:hAnsi="Times New Roman"/>
          <w:color w:val="000000"/>
          <w:szCs w:val="24"/>
        </w:rPr>
        <w:br/>
        <w:t>specialistui Virgilijui Martinkevičiui paskelbti informaciją apie bendrojo naudojimo objektų</w:t>
      </w:r>
      <w:r w:rsidRPr="00714A68">
        <w:rPr>
          <w:rFonts w:ascii="Times New Roman" w:hAnsi="Times New Roman"/>
          <w:color w:val="000000"/>
          <w:szCs w:val="24"/>
        </w:rPr>
        <w:br/>
        <w:t>administratoriaus paskyrimą Šakių rajono savivaldybės interneto svetainėje.</w:t>
      </w:r>
    </w:p>
    <w:p w14:paraId="70B5AE91" w14:textId="3A8F458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</w:t>
      </w:r>
      <w:r w:rsidRPr="00714A68">
        <w:rPr>
          <w:rFonts w:ascii="Times New Roman" w:hAnsi="Times New Roman"/>
          <w:color w:val="000000"/>
          <w:szCs w:val="24"/>
        </w:rPr>
        <w:t>Šis potvarkis per vieną mėnesį nuo įsakymo paskelbimo dienos gali būti skundžiamas</w:t>
      </w:r>
      <w:r w:rsidRPr="00714A68">
        <w:rPr>
          <w:rFonts w:ascii="Times New Roman" w:hAnsi="Times New Roman"/>
          <w:color w:val="000000"/>
          <w:szCs w:val="24"/>
        </w:rPr>
        <w:br/>
        <w:t xml:space="preserve">Lietuvos administracinių ginčų komisijos Kauno apygardos skyriui adresu: </w:t>
      </w:r>
      <w:r w:rsidR="00435466">
        <w:rPr>
          <w:rFonts w:ascii="Times New Roman" w:hAnsi="Times New Roman"/>
          <w:color w:val="000000"/>
          <w:szCs w:val="24"/>
        </w:rPr>
        <w:t>A. Juozapavičiaus pr</w:t>
      </w:r>
      <w:r w:rsidRPr="00714A68">
        <w:rPr>
          <w:rFonts w:ascii="Times New Roman" w:hAnsi="Times New Roman"/>
          <w:color w:val="000000"/>
          <w:szCs w:val="24"/>
        </w:rPr>
        <w:t xml:space="preserve">. </w:t>
      </w:r>
      <w:r w:rsidR="00435466">
        <w:rPr>
          <w:rFonts w:ascii="Times New Roman" w:hAnsi="Times New Roman"/>
          <w:color w:val="000000"/>
          <w:szCs w:val="24"/>
        </w:rPr>
        <w:t>57</w:t>
      </w:r>
      <w:r w:rsidRPr="00714A68">
        <w:rPr>
          <w:rFonts w:ascii="Times New Roman" w:hAnsi="Times New Roman"/>
          <w:color w:val="000000"/>
          <w:szCs w:val="24"/>
        </w:rPr>
        <w:t>, Kaunas</w:t>
      </w:r>
      <w:r w:rsidR="00435466">
        <w:rPr>
          <w:rFonts w:ascii="Times New Roman" w:hAnsi="Times New Roman"/>
          <w:color w:val="000000"/>
          <w:szCs w:val="24"/>
        </w:rPr>
        <w:t xml:space="preserve"> </w:t>
      </w:r>
      <w:r w:rsidRPr="00714A68">
        <w:rPr>
          <w:rFonts w:ascii="Times New Roman" w:hAnsi="Times New Roman"/>
          <w:color w:val="000000"/>
          <w:szCs w:val="24"/>
        </w:rPr>
        <w:t>arba Regionų administracinio teismo Kauno rūmams adresu: A. Mickevičiaus g. 8A, Kaunas.</w:t>
      </w:r>
    </w:p>
    <w:p w14:paraId="5302025E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1904BD47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137D690E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60A0E6A0" w14:textId="33499612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Savivaldybės meras                                                                       Raimondas Januševičius</w:t>
      </w:r>
    </w:p>
    <w:p w14:paraId="40A3A1B2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037F9FFF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240E2145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3C9BF835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4DC67073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0D3275A2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60210EF7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39ADB34D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55292128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16D3AD60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7A4F06FE" w14:textId="77777777" w:rsidR="00714A68" w:rsidRDefault="00714A68" w:rsidP="00B36FDE">
      <w:pPr>
        <w:rPr>
          <w:rFonts w:ascii="Times New Roman" w:hAnsi="Times New Roman"/>
          <w:color w:val="000000"/>
          <w:szCs w:val="24"/>
        </w:rPr>
      </w:pPr>
      <w:r w:rsidRPr="00714A68">
        <w:rPr>
          <w:rFonts w:ascii="Times New Roman" w:hAnsi="Times New Roman"/>
          <w:color w:val="000000"/>
          <w:szCs w:val="24"/>
        </w:rPr>
        <w:t>Parengė</w:t>
      </w:r>
      <w:r w:rsidRPr="00714A68">
        <w:rPr>
          <w:rFonts w:ascii="Times New Roman" w:hAnsi="Times New Roman"/>
          <w:color w:val="000000"/>
          <w:szCs w:val="24"/>
        </w:rPr>
        <w:br/>
        <w:t>Ūkio ir investicijų skyriaus</w:t>
      </w:r>
      <w:r w:rsidRPr="00714A68">
        <w:rPr>
          <w:rFonts w:ascii="Times New Roman" w:hAnsi="Times New Roman"/>
          <w:color w:val="000000"/>
          <w:szCs w:val="24"/>
        </w:rPr>
        <w:br/>
        <w:t>vyriausiasis specialistas</w:t>
      </w:r>
    </w:p>
    <w:p w14:paraId="4AB1EAA5" w14:textId="43E06FF9" w:rsidR="00714A68" w:rsidRDefault="00714A68" w:rsidP="00B36FDE">
      <w:pPr>
        <w:rPr>
          <w:rFonts w:ascii="Times New Roman" w:hAnsi="Times New Roman"/>
          <w:color w:val="000000"/>
          <w:szCs w:val="24"/>
        </w:rPr>
      </w:pPr>
      <w:r w:rsidRPr="00714A68">
        <w:rPr>
          <w:rFonts w:ascii="Times New Roman" w:hAnsi="Times New Roman"/>
          <w:color w:val="000000"/>
          <w:szCs w:val="24"/>
        </w:rPr>
        <w:br/>
        <w:t>Virgilijus Martinkevičius</w:t>
      </w:r>
      <w:r w:rsidRPr="00714A68">
        <w:rPr>
          <w:rFonts w:ascii="Times New Roman" w:hAnsi="Times New Roman"/>
          <w:color w:val="000000"/>
          <w:szCs w:val="24"/>
        </w:rPr>
        <w:br/>
        <w:t>202</w:t>
      </w:r>
      <w:r>
        <w:rPr>
          <w:rFonts w:ascii="Times New Roman" w:hAnsi="Times New Roman"/>
          <w:color w:val="000000"/>
          <w:szCs w:val="24"/>
        </w:rPr>
        <w:t>6</w:t>
      </w:r>
      <w:r w:rsidRPr="00714A68">
        <w:rPr>
          <w:rFonts w:ascii="Times New Roman" w:hAnsi="Times New Roman"/>
          <w:color w:val="000000"/>
          <w:szCs w:val="24"/>
        </w:rPr>
        <w:t>-01-</w:t>
      </w:r>
      <w:r>
        <w:rPr>
          <w:rFonts w:ascii="Times New Roman" w:hAnsi="Times New Roman"/>
          <w:color w:val="000000"/>
          <w:szCs w:val="24"/>
        </w:rPr>
        <w:t>1</w:t>
      </w:r>
      <w:r w:rsidR="007B5C66">
        <w:rPr>
          <w:rFonts w:ascii="Times New Roman" w:hAnsi="Times New Roman"/>
          <w:color w:val="000000"/>
          <w:szCs w:val="24"/>
        </w:rPr>
        <w:t>9</w:t>
      </w:r>
    </w:p>
    <w:p w14:paraId="20527420" w14:textId="77777777" w:rsidR="00714A68" w:rsidRDefault="00714A68" w:rsidP="00B36FDE">
      <w:pPr>
        <w:jc w:val="both"/>
      </w:pPr>
    </w:p>
    <w:sectPr w:rsidR="00714A68" w:rsidSect="001A22B9">
      <w:pgSz w:w="11906" w:h="16838"/>
      <w:pgMar w:top="972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65990" w14:textId="77777777" w:rsidR="00B34CEF" w:rsidRDefault="00B34CEF" w:rsidP="001A22B9">
      <w:r>
        <w:separator/>
      </w:r>
    </w:p>
  </w:endnote>
  <w:endnote w:type="continuationSeparator" w:id="0">
    <w:p w14:paraId="31E90EDD" w14:textId="77777777" w:rsidR="00B34CEF" w:rsidRDefault="00B34CEF" w:rsidP="001A2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F1AAE" w14:textId="77777777" w:rsidR="00B34CEF" w:rsidRDefault="00B34CEF" w:rsidP="001A22B9">
      <w:r>
        <w:separator/>
      </w:r>
    </w:p>
  </w:footnote>
  <w:footnote w:type="continuationSeparator" w:id="0">
    <w:p w14:paraId="0C3074FA" w14:textId="77777777" w:rsidR="00B34CEF" w:rsidRDefault="00B34CEF" w:rsidP="001A22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2B9"/>
    <w:rsid w:val="001A1C61"/>
    <w:rsid w:val="001A22B9"/>
    <w:rsid w:val="001E6DC7"/>
    <w:rsid w:val="00210C7E"/>
    <w:rsid w:val="002F4A26"/>
    <w:rsid w:val="00375223"/>
    <w:rsid w:val="003F00E9"/>
    <w:rsid w:val="00400B97"/>
    <w:rsid w:val="00416473"/>
    <w:rsid w:val="00435466"/>
    <w:rsid w:val="00484669"/>
    <w:rsid w:val="004C1246"/>
    <w:rsid w:val="0057253C"/>
    <w:rsid w:val="00714A68"/>
    <w:rsid w:val="007935F8"/>
    <w:rsid w:val="007B5C66"/>
    <w:rsid w:val="00885902"/>
    <w:rsid w:val="00897867"/>
    <w:rsid w:val="00951704"/>
    <w:rsid w:val="009F6B77"/>
    <w:rsid w:val="00A42FD2"/>
    <w:rsid w:val="00AE2216"/>
    <w:rsid w:val="00AF149A"/>
    <w:rsid w:val="00B34CEF"/>
    <w:rsid w:val="00B36FDE"/>
    <w:rsid w:val="00C644B9"/>
    <w:rsid w:val="00D16876"/>
    <w:rsid w:val="00E05B0C"/>
    <w:rsid w:val="00ED0123"/>
    <w:rsid w:val="00F0201A"/>
    <w:rsid w:val="00F57171"/>
    <w:rsid w:val="00FA7EFF"/>
    <w:rsid w:val="00FB1D13"/>
    <w:rsid w:val="00FC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311F6"/>
  <w15:chartTrackingRefBased/>
  <w15:docId w15:val="{27ACEA05-FD3E-4895-946A-C27E04CE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A22B9"/>
    <w:pPr>
      <w:suppressAutoHyphens/>
      <w:spacing w:after="0" w:line="240" w:lineRule="auto"/>
    </w:pPr>
    <w:rPr>
      <w:rFonts w:ascii="TimesLT" w:eastAsia="Times New Roman" w:hAnsi="TimesLT" w:cs="Times New Roman"/>
      <w:color w:val="00000A"/>
      <w:kern w:val="1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qFormat/>
    <w:rsid w:val="001A22B9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A22B9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A22B9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A22B9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A22B9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A22B9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A22B9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A22B9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A22B9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A22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A22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A22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A22B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A22B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A22B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A22B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A22B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A22B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A22B9"/>
    <w:pP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A2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A22B9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A2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A22B9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A22B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A22B9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A22B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A22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A22B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A22B9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1A22B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A22B9"/>
    <w:rPr>
      <w:rFonts w:ascii="TimesLT" w:eastAsia="Times New Roman" w:hAnsi="TimesLT" w:cs="Times New Roman"/>
      <w:color w:val="00000A"/>
      <w:kern w:val="1"/>
      <w:szCs w:val="20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1A22B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A22B9"/>
    <w:rPr>
      <w:rFonts w:ascii="TimesLT" w:eastAsia="Times New Roman" w:hAnsi="TimesLT" w:cs="Times New Roman"/>
      <w:color w:val="00000A"/>
      <w:kern w:val="1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Jūratė Šneideraitienė</cp:lastModifiedBy>
  <cp:revision>8</cp:revision>
  <dcterms:created xsi:type="dcterms:W3CDTF">2026-01-20T09:10:00Z</dcterms:created>
  <dcterms:modified xsi:type="dcterms:W3CDTF">2026-01-21T12:30:00Z</dcterms:modified>
</cp:coreProperties>
</file>