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8D0F8" w14:textId="77777777" w:rsidR="004F3F0F" w:rsidRPr="004F3F0F" w:rsidRDefault="004F3F0F" w:rsidP="004F3F0F">
      <w:pPr>
        <w:widowControl/>
        <w:tabs>
          <w:tab w:val="left" w:pos="851"/>
        </w:tabs>
        <w:suppressAutoHyphens w:val="0"/>
        <w:overflowPunct/>
        <w:autoSpaceDE/>
        <w:autoSpaceDN/>
        <w:textAlignment w:val="auto"/>
        <w:rPr>
          <w:rFonts w:ascii="Times New Roman" w:hAnsi="Times New Roman"/>
          <w:kern w:val="0"/>
          <w:sz w:val="24"/>
          <w:szCs w:val="24"/>
        </w:rPr>
      </w:pPr>
      <w:bookmarkStart w:id="0" w:name="_Hlk504389709"/>
      <w:r>
        <w:rPr>
          <w:rFonts w:ascii="Times New Roman" w:hAnsi="Times New Roman"/>
          <w:kern w:val="0"/>
          <w:sz w:val="24"/>
          <w:szCs w:val="24"/>
        </w:rPr>
        <w:t xml:space="preserve">                                                                                      </w:t>
      </w:r>
      <w:r w:rsidRPr="004F3F0F">
        <w:rPr>
          <w:rFonts w:ascii="Times New Roman" w:hAnsi="Times New Roman"/>
          <w:kern w:val="0"/>
          <w:sz w:val="24"/>
          <w:szCs w:val="24"/>
        </w:rPr>
        <w:t>PATVIRTINTA</w:t>
      </w:r>
    </w:p>
    <w:p w14:paraId="4B6596A1"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Šakių rajono savivaldybės administracijos</w:t>
      </w:r>
    </w:p>
    <w:p w14:paraId="135084D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ab/>
      </w:r>
      <w:r w:rsidRPr="004F3F0F">
        <w:rPr>
          <w:rFonts w:ascii="Times New Roman" w:hAnsi="Times New Roman"/>
          <w:kern w:val="0"/>
          <w:sz w:val="24"/>
          <w:szCs w:val="24"/>
        </w:rPr>
        <w:tab/>
      </w:r>
      <w:r w:rsidRPr="004F3F0F">
        <w:rPr>
          <w:rFonts w:ascii="Times New Roman" w:hAnsi="Times New Roman"/>
          <w:kern w:val="0"/>
          <w:sz w:val="24"/>
          <w:szCs w:val="24"/>
        </w:rPr>
        <w:tab/>
        <w:t xml:space="preserve">                                                  direktoriaus 202</w:t>
      </w:r>
      <w:r w:rsidR="007233DB">
        <w:rPr>
          <w:rFonts w:ascii="Times New Roman" w:hAnsi="Times New Roman"/>
          <w:kern w:val="0"/>
          <w:sz w:val="24"/>
          <w:szCs w:val="24"/>
        </w:rPr>
        <w:t>6</w:t>
      </w:r>
      <w:r w:rsidRPr="004F3F0F">
        <w:rPr>
          <w:rFonts w:ascii="Times New Roman" w:hAnsi="Times New Roman"/>
          <w:kern w:val="0"/>
          <w:sz w:val="24"/>
          <w:szCs w:val="24"/>
        </w:rPr>
        <w:t xml:space="preserve"> m. </w:t>
      </w:r>
      <w:r w:rsidR="007233DB">
        <w:rPr>
          <w:rFonts w:ascii="Times New Roman" w:hAnsi="Times New Roman"/>
          <w:kern w:val="0"/>
          <w:sz w:val="24"/>
          <w:szCs w:val="24"/>
        </w:rPr>
        <w:t>sausio</w:t>
      </w:r>
      <w:r w:rsidRPr="004F3F0F">
        <w:rPr>
          <w:rFonts w:ascii="Times New Roman" w:hAnsi="Times New Roman"/>
          <w:kern w:val="0"/>
          <w:sz w:val="24"/>
          <w:szCs w:val="24"/>
        </w:rPr>
        <w:t xml:space="preserve">   d.</w:t>
      </w:r>
    </w:p>
    <w:p w14:paraId="13050A9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įsakymu Nr. AT-</w:t>
      </w:r>
    </w:p>
    <w:p w14:paraId="43741E91" w14:textId="77777777" w:rsidR="008C2969" w:rsidRPr="004F3F0F" w:rsidRDefault="009F12B4" w:rsidP="004F3F0F">
      <w:pPr>
        <w:tabs>
          <w:tab w:val="left" w:pos="851"/>
        </w:tabs>
        <w:suppressAutoHyphens w:val="0"/>
        <w:ind w:firstLine="720"/>
        <w:rPr>
          <w:rFonts w:ascii="Times New Roman" w:hAnsi="Times New Roman"/>
          <w:sz w:val="24"/>
          <w:szCs w:val="24"/>
        </w:rPr>
      </w:pP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p>
    <w:p w14:paraId="58C5871A" w14:textId="77777777" w:rsidR="00482025" w:rsidRPr="00944EDE" w:rsidRDefault="00482025" w:rsidP="00944EDE">
      <w:pPr>
        <w:suppressAutoHyphens w:val="0"/>
        <w:ind w:firstLine="720"/>
        <w:jc w:val="center"/>
        <w:rPr>
          <w:rFonts w:ascii="Times New Roman" w:hAnsi="Times New Roman"/>
          <w:b/>
          <w:sz w:val="24"/>
          <w:szCs w:val="24"/>
        </w:rPr>
      </w:pPr>
    </w:p>
    <w:p w14:paraId="2CDCD5E6" w14:textId="4A6687EF"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A72D18">
        <w:rPr>
          <w:rFonts w:ascii="Times New Roman" w:hAnsi="Times New Roman"/>
          <w:b/>
          <w:sz w:val="24"/>
          <w:szCs w:val="24"/>
        </w:rPr>
        <w:t xml:space="preserve"> </w:t>
      </w:r>
      <w:r w:rsidR="00FD6E4E">
        <w:rPr>
          <w:rFonts w:ascii="Times New Roman" w:hAnsi="Times New Roman"/>
          <w:b/>
          <w:sz w:val="24"/>
          <w:szCs w:val="24"/>
        </w:rPr>
        <w:t xml:space="preserve">LEKĖČIŲ </w:t>
      </w:r>
      <w:r w:rsidRPr="00944EDE">
        <w:rPr>
          <w:rFonts w:ascii="Times New Roman" w:hAnsi="Times New Roman"/>
          <w:b/>
          <w:sz w:val="24"/>
          <w:szCs w:val="24"/>
        </w:rPr>
        <w:t>SENIŪNIJOS SOCIALINIO DARBO ORGANIZATORIAUS PAREIGYBĖS APRAŠYMAS</w:t>
      </w:r>
    </w:p>
    <w:p w14:paraId="2F06B026" w14:textId="77777777" w:rsidR="00482025" w:rsidRPr="00944EDE" w:rsidRDefault="00482025" w:rsidP="00944EDE">
      <w:pPr>
        <w:suppressAutoHyphens w:val="0"/>
        <w:ind w:firstLine="720"/>
        <w:jc w:val="center"/>
        <w:rPr>
          <w:rFonts w:ascii="Times New Roman" w:hAnsi="Times New Roman"/>
          <w:sz w:val="24"/>
          <w:szCs w:val="24"/>
        </w:rPr>
      </w:pPr>
    </w:p>
    <w:p w14:paraId="2EA0623F"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59E5C674"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5EFB397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66D95915" w14:textId="263B790C"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FD6E4E">
        <w:rPr>
          <w:rFonts w:ascii="Times New Roman" w:hAnsi="Times New Roman"/>
          <w:sz w:val="24"/>
          <w:szCs w:val="24"/>
        </w:rPr>
        <w:t xml:space="preserve"> Lekėčių</w:t>
      </w:r>
      <w:r w:rsidR="003E4CBF">
        <w:rPr>
          <w:rFonts w:ascii="Times New Roman" w:hAnsi="Times New Roman"/>
          <w:sz w:val="24"/>
          <w:szCs w:val="24"/>
        </w:rPr>
        <w:t xml:space="preserve"> </w:t>
      </w:r>
      <w:r w:rsidR="00944EDE" w:rsidRPr="00944EDE">
        <w:rPr>
          <w:rFonts w:ascii="Times New Roman" w:hAnsi="Times New Roman"/>
          <w:sz w:val="24"/>
          <w:szCs w:val="24"/>
        </w:rPr>
        <w:t>s</w:t>
      </w:r>
      <w:r w:rsidRPr="00944EDE">
        <w:rPr>
          <w:rFonts w:ascii="Times New Roman" w:hAnsi="Times New Roman"/>
          <w:sz w:val="24"/>
          <w:szCs w:val="24"/>
        </w:rPr>
        <w:t>eniūnijos</w:t>
      </w:r>
      <w:r w:rsidR="00C26FE1" w:rsidRPr="00944EDE">
        <w:rPr>
          <w:rFonts w:ascii="Times New Roman" w:hAnsi="Times New Roman"/>
          <w:sz w:val="24"/>
          <w:szCs w:val="24"/>
        </w:rPr>
        <w:t xml:space="preserve"> (toliau – Seniūnija)</w:t>
      </w:r>
      <w:r w:rsidRPr="00944EDE">
        <w:rPr>
          <w:rFonts w:ascii="Times New Roman" w:hAnsi="Times New Roman"/>
          <w:sz w:val="24"/>
          <w:szCs w:val="24"/>
        </w:rPr>
        <w:t xml:space="preserve"> socialinio darbo organizatoriaus pareigybė yra priskiriama specialistų</w:t>
      </w:r>
      <w:r w:rsidR="0068252C">
        <w:rPr>
          <w:rFonts w:ascii="Times New Roman" w:hAnsi="Times New Roman"/>
          <w:sz w:val="24"/>
          <w:szCs w:val="24"/>
        </w:rPr>
        <w:t xml:space="preserve"> pareigybių</w:t>
      </w:r>
      <w:r w:rsidRPr="00944EDE">
        <w:rPr>
          <w:rFonts w:ascii="Times New Roman" w:hAnsi="Times New Roman"/>
          <w:sz w:val="24"/>
          <w:szCs w:val="24"/>
        </w:rPr>
        <w:t xml:space="preserve"> grupei.</w:t>
      </w:r>
    </w:p>
    <w:p w14:paraId="3B3B7151" w14:textId="77777777" w:rsidR="008C2969" w:rsidRPr="00944EDE"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Pareigybės lygis – A2.</w:t>
      </w:r>
    </w:p>
    <w:p w14:paraId="7276FF79" w14:textId="77777777" w:rsidR="008C2969" w:rsidRPr="00944EDE" w:rsidRDefault="009F12B4" w:rsidP="007233DB">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A33B6FF" w14:textId="16AB26E5" w:rsidR="00482025" w:rsidRPr="004F3F0F" w:rsidRDefault="001776EE"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Pavaldumas</w:t>
      </w:r>
      <w:r w:rsidR="004F3F0F">
        <w:rPr>
          <w:rFonts w:ascii="Times New Roman" w:hAnsi="Times New Roman"/>
          <w:sz w:val="24"/>
          <w:szCs w:val="24"/>
        </w:rPr>
        <w:t xml:space="preserve"> –</w:t>
      </w:r>
      <w:r w:rsidRPr="00944EDE">
        <w:rPr>
          <w:rFonts w:ascii="Times New Roman" w:hAnsi="Times New Roman"/>
          <w:sz w:val="24"/>
          <w:szCs w:val="24"/>
        </w:rPr>
        <w:t xml:space="preserve"> </w:t>
      </w:r>
      <w:r w:rsidR="004F3F0F" w:rsidRPr="004F3F0F">
        <w:rPr>
          <w:rFonts w:ascii="Times New Roman" w:hAnsi="Times New Roman"/>
          <w:kern w:val="0"/>
          <w:sz w:val="24"/>
          <w:szCs w:val="24"/>
        </w:rPr>
        <w:t xml:space="preserve">šias pareigas einantis darbuotojas yra tiesiogiai pavaldus </w:t>
      </w:r>
      <w:r w:rsidR="004F3F0F">
        <w:rPr>
          <w:rFonts w:ascii="Times New Roman" w:hAnsi="Times New Roman"/>
          <w:kern w:val="0"/>
          <w:sz w:val="24"/>
          <w:szCs w:val="24"/>
        </w:rPr>
        <w:t xml:space="preserve">Šakių rajono savivaldybės administracijos </w:t>
      </w:r>
      <w:r w:rsidR="00FD6E4E">
        <w:rPr>
          <w:rFonts w:ascii="Times New Roman" w:hAnsi="Times New Roman"/>
          <w:kern w:val="0"/>
          <w:sz w:val="24"/>
          <w:szCs w:val="24"/>
        </w:rPr>
        <w:t>Lekėčių</w:t>
      </w:r>
      <w:r w:rsidR="004F3F0F" w:rsidRPr="004F3F0F">
        <w:rPr>
          <w:rFonts w:ascii="Times New Roman" w:hAnsi="Times New Roman"/>
          <w:kern w:val="0"/>
          <w:sz w:val="24"/>
          <w:szCs w:val="24"/>
        </w:rPr>
        <w:t xml:space="preserve"> seniūnijos seniūnui. Darbuotoją į darbą priima ir iš jo atleidžia Šakių rajono savivaldybės (toliau – Savivaldybė) administracijos direktorius.</w:t>
      </w:r>
    </w:p>
    <w:p w14:paraId="0D00402A" w14:textId="77777777" w:rsidR="004F3F0F" w:rsidRPr="004F3F0F" w:rsidRDefault="004F3F0F" w:rsidP="007233DB">
      <w:pPr>
        <w:pStyle w:val="Sraopastraipa"/>
        <w:suppressAutoHyphens w:val="0"/>
        <w:spacing w:line="360" w:lineRule="auto"/>
        <w:jc w:val="both"/>
        <w:rPr>
          <w:rFonts w:ascii="Times New Roman" w:hAnsi="Times New Roman"/>
          <w:sz w:val="24"/>
          <w:szCs w:val="24"/>
        </w:rPr>
      </w:pPr>
    </w:p>
    <w:p w14:paraId="5DAA3178" w14:textId="77777777" w:rsidR="008C2969" w:rsidRPr="00944EDE" w:rsidRDefault="009F12B4" w:rsidP="007233DB">
      <w:pPr>
        <w:pStyle w:val="Default"/>
        <w:spacing w:line="360" w:lineRule="auto"/>
        <w:ind w:firstLine="720"/>
        <w:jc w:val="center"/>
        <w:rPr>
          <w:b/>
          <w:bCs/>
        </w:rPr>
      </w:pPr>
      <w:r w:rsidRPr="00944EDE">
        <w:rPr>
          <w:b/>
          <w:bCs/>
        </w:rPr>
        <w:t>II SKYRIUS</w:t>
      </w:r>
    </w:p>
    <w:p w14:paraId="6538BADC" w14:textId="77777777" w:rsidR="008C2969" w:rsidRPr="00944EDE" w:rsidRDefault="009F12B4" w:rsidP="007233DB">
      <w:pPr>
        <w:pStyle w:val="Default"/>
        <w:spacing w:line="360" w:lineRule="auto"/>
        <w:ind w:firstLine="720"/>
        <w:jc w:val="center"/>
        <w:rPr>
          <w:b/>
          <w:bCs/>
        </w:rPr>
      </w:pPr>
      <w:r w:rsidRPr="00944EDE">
        <w:rPr>
          <w:b/>
          <w:bCs/>
        </w:rPr>
        <w:t>SPECIALŪS REIKALAVIMAI ŠIAS PAREIGAS EINANČIAM DARBUOTOJUI</w:t>
      </w:r>
    </w:p>
    <w:p w14:paraId="4C6563D6" w14:textId="77777777" w:rsidR="00482025" w:rsidRPr="00944EDE" w:rsidRDefault="00482025" w:rsidP="007233DB">
      <w:pPr>
        <w:pStyle w:val="Default"/>
        <w:spacing w:line="360" w:lineRule="auto"/>
        <w:ind w:firstLine="720"/>
        <w:jc w:val="both"/>
        <w:rPr>
          <w:b/>
          <w:bCs/>
        </w:rPr>
      </w:pPr>
    </w:p>
    <w:p w14:paraId="68B3E161" w14:textId="77777777" w:rsidR="008C2969" w:rsidRPr="00944EDE" w:rsidRDefault="009F12B4" w:rsidP="007233DB">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57DA41DE"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6B1DD69C"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72BF0D43"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w:t>
      </w:r>
      <w:r w:rsidR="00C26FE1" w:rsidRPr="00944EDE">
        <w:rPr>
          <w:rFonts w:ascii="Times New Roman" w:hAnsi="Times New Roman"/>
          <w:color w:val="000000"/>
          <w:sz w:val="24"/>
          <w:szCs w:val="24"/>
          <w:shd w:val="clear" w:color="auto" w:fill="FFFFFF"/>
        </w:rPr>
        <w:lastRenderedPageBreak/>
        <w:t xml:space="preserve">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266CC771"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62BF685"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4F9D1632" w14:textId="77777777" w:rsidR="008C2969" w:rsidRPr="00944EDE"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gebėti bendrauti su įvairių socialinių grupių atstovais.</w:t>
      </w:r>
    </w:p>
    <w:p w14:paraId="586959C0" w14:textId="77777777" w:rsidR="00482025" w:rsidRPr="00944EDE" w:rsidRDefault="00482025" w:rsidP="007233DB">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5CA4EF9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3E877F31" w14:textId="77777777" w:rsidR="008C2969" w:rsidRPr="00944EDE" w:rsidRDefault="009F12B4" w:rsidP="007233DB">
      <w:pPr>
        <w:suppressAutoHyphens w:val="0"/>
        <w:spacing w:line="360" w:lineRule="auto"/>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6F275BC1" w14:textId="77777777" w:rsidR="00482025" w:rsidRPr="00944EDE" w:rsidRDefault="00482025" w:rsidP="007233DB">
      <w:pPr>
        <w:suppressAutoHyphens w:val="0"/>
        <w:spacing w:line="360" w:lineRule="auto"/>
        <w:ind w:firstLine="720"/>
        <w:jc w:val="both"/>
        <w:rPr>
          <w:rFonts w:ascii="Times New Roman" w:hAnsi="Times New Roman"/>
          <w:b/>
          <w:sz w:val="24"/>
          <w:szCs w:val="24"/>
          <w:lang w:eastAsia="ar-SA"/>
        </w:rPr>
      </w:pPr>
    </w:p>
    <w:p w14:paraId="53F7FCF7"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Šias pareigas einantis darbuotojas vykdo šias funkcijas:</w:t>
      </w:r>
    </w:p>
    <w:p w14:paraId="6BB0615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008B15C2">
        <w:rPr>
          <w:rFonts w:ascii="Times New Roman" w:hAnsi="Times New Roman"/>
          <w:sz w:val="24"/>
          <w:szCs w:val="24"/>
        </w:rPr>
        <w:t>.1. konsultuoja</w:t>
      </w:r>
      <w:r w:rsidR="00CB22DD">
        <w:rPr>
          <w:rFonts w:ascii="Times New Roman" w:hAnsi="Times New Roman"/>
          <w:sz w:val="24"/>
          <w:szCs w:val="24"/>
        </w:rPr>
        <w:t xml:space="preserve"> S</w:t>
      </w:r>
      <w:r w:rsidR="00456F26">
        <w:rPr>
          <w:rFonts w:ascii="Times New Roman" w:hAnsi="Times New Roman"/>
          <w:sz w:val="24"/>
          <w:szCs w:val="24"/>
        </w:rPr>
        <w:t>e</w:t>
      </w:r>
      <w:r w:rsidR="008B15C2">
        <w:rPr>
          <w:rFonts w:ascii="Times New Roman" w:hAnsi="Times New Roman"/>
          <w:sz w:val="24"/>
          <w:szCs w:val="24"/>
        </w:rPr>
        <w:t>niūnijos</w:t>
      </w:r>
      <w:r w:rsidRPr="007233DB">
        <w:rPr>
          <w:rFonts w:ascii="Times New Roman" w:hAnsi="Times New Roman"/>
          <w:sz w:val="24"/>
          <w:szCs w:val="24"/>
        </w:rPr>
        <w:t xml:space="preserve"> gyventojus socialinių paslaugų, piniginės socialinės paramos,</w:t>
      </w:r>
      <w:r w:rsidR="0081599B">
        <w:rPr>
          <w:rFonts w:ascii="Times New Roman" w:hAnsi="Times New Roman"/>
          <w:sz w:val="24"/>
          <w:szCs w:val="24"/>
        </w:rPr>
        <w:t xml:space="preserve"> išmokų vaikams,</w:t>
      </w:r>
      <w:r w:rsidRPr="007233DB">
        <w:rPr>
          <w:rFonts w:ascii="Times New Roman" w:hAnsi="Times New Roman"/>
          <w:sz w:val="24"/>
          <w:szCs w:val="24"/>
        </w:rPr>
        <w:t xml:space="preserve"> materialinės paramos, paramos mokiniams, būsto pritaikymo, individualios pagalbos poreikių nustatymo klausimais</w:t>
      </w:r>
      <w:r w:rsidR="008149D3">
        <w:rPr>
          <w:rFonts w:ascii="Times New Roman" w:hAnsi="Times New Roman"/>
          <w:sz w:val="24"/>
          <w:szCs w:val="24"/>
        </w:rPr>
        <w:t xml:space="preserve"> </w:t>
      </w:r>
      <w:r w:rsidR="008149D3" w:rsidRPr="00216483">
        <w:rPr>
          <w:rFonts w:ascii="Times New Roman" w:hAnsi="Times New Roman"/>
          <w:sz w:val="24"/>
          <w:szCs w:val="24"/>
        </w:rPr>
        <w:t>ir kitais socialiniais klausimais</w:t>
      </w:r>
      <w:r w:rsidRPr="007233DB">
        <w:rPr>
          <w:rFonts w:ascii="Times New Roman" w:hAnsi="Times New Roman"/>
          <w:sz w:val="24"/>
          <w:szCs w:val="24"/>
        </w:rPr>
        <w:t>;</w:t>
      </w:r>
    </w:p>
    <w:p w14:paraId="6892A5EF"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 informuoja gyventojus apie galimybes gauti socialines paslaugas ir piniginę socialinę paramą, vykdo prevencinę veiklą, nustatydamas bendruomenėje kylančius socialinius sunkumus;</w:t>
      </w:r>
    </w:p>
    <w:p w14:paraId="5CF4BA8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.3. teikia tarpininkavimo ir atstovavimo paslaugas socialinių paslaugų gavėjams kreipiantis į kitas valstybės ar savivaldybių institucijas, įstaigas ar organizacijas;</w:t>
      </w:r>
    </w:p>
    <w:p w14:paraId="33A4E526" w14:textId="5F81CB56" w:rsidR="002A368D" w:rsidRPr="002A5A30" w:rsidRDefault="007233DB" w:rsidP="00395C7A">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 xml:space="preserve">.4. </w:t>
      </w:r>
      <w:r w:rsidR="002A368D" w:rsidRPr="002A368D">
        <w:rPr>
          <w:rFonts w:asciiTheme="majorBidi" w:hAnsiTheme="majorBidi" w:cstheme="majorBidi"/>
          <w:sz w:val="24"/>
          <w:szCs w:val="24"/>
        </w:rPr>
        <w:t>dalyvauja Socialinės apsaugos ir darbo ministerijos,</w:t>
      </w:r>
      <w:r w:rsidR="00CD075D">
        <w:rPr>
          <w:rFonts w:asciiTheme="majorBidi" w:hAnsiTheme="majorBidi" w:cstheme="majorBidi"/>
          <w:sz w:val="24"/>
          <w:szCs w:val="24"/>
        </w:rPr>
        <w:t xml:space="preserve"> </w:t>
      </w:r>
      <w:r w:rsidR="00CD075D">
        <w:rPr>
          <w:rFonts w:ascii="Times New Roman" w:hAnsi="Times New Roman"/>
          <w:kern w:val="0"/>
          <w:sz w:val="24"/>
          <w:szCs w:val="24"/>
        </w:rPr>
        <w:t>rajono savivaldybės administracijos</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Socialinės paramos skyriaus</w:t>
      </w:r>
      <w:r w:rsidR="002A368D" w:rsidRPr="002A368D">
        <w:rPr>
          <w:rFonts w:asciiTheme="majorBidi" w:hAnsiTheme="majorBidi" w:cstheme="majorBidi"/>
          <w:sz w:val="24"/>
          <w:szCs w:val="24"/>
        </w:rPr>
        <w:t xml:space="preserve"> bei kitų institucijų organizuojamuose susirinkimuose, mokymuose ir pasitarimuose</w:t>
      </w:r>
      <w:r w:rsidR="00D66D3F">
        <w:rPr>
          <w:rFonts w:asciiTheme="majorBidi" w:hAnsiTheme="majorBidi" w:cstheme="majorBidi"/>
          <w:sz w:val="24"/>
          <w:szCs w:val="24"/>
        </w:rPr>
        <w:t>;</w:t>
      </w:r>
    </w:p>
    <w:p w14:paraId="57F7B24D"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.5. priima gyventojų prašymus piniginei socialinei paramai, socialinėms paslaugoms, išmokoms vaikams, vienkartinėms pašalpoms, tikslinėms kompensacijoms, paramai mokiniams, būsto pritaikymo ir kitai materialinei pagalbai;</w:t>
      </w:r>
    </w:p>
    <w:p w14:paraId="54802976" w14:textId="77777777" w:rsidR="002A368D" w:rsidRPr="007233DB" w:rsidRDefault="002A368D" w:rsidP="002A368D">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Pr>
          <w:rFonts w:ascii="Times New Roman" w:hAnsi="Times New Roman"/>
          <w:sz w:val="24"/>
          <w:szCs w:val="24"/>
        </w:rPr>
        <w:t>6</w:t>
      </w:r>
      <w:r w:rsidRPr="007233DB">
        <w:rPr>
          <w:rFonts w:ascii="Times New Roman" w:hAnsi="Times New Roman"/>
          <w:sz w:val="24"/>
          <w:szCs w:val="24"/>
        </w:rPr>
        <w:t xml:space="preserve">. priima </w:t>
      </w:r>
      <w:r w:rsidR="00395C7A">
        <w:rPr>
          <w:rFonts w:ascii="Times New Roman" w:hAnsi="Times New Roman"/>
          <w:sz w:val="24"/>
          <w:szCs w:val="24"/>
        </w:rPr>
        <w:t xml:space="preserve">gyventojų </w:t>
      </w:r>
      <w:r w:rsidRPr="007233DB">
        <w:rPr>
          <w:rFonts w:ascii="Times New Roman" w:hAnsi="Times New Roman"/>
          <w:sz w:val="24"/>
          <w:szCs w:val="24"/>
        </w:rPr>
        <w:t xml:space="preserve">prašymus iš asmenų skirti paramą pagal materialinio nepritekliaus mažinimo programą, juos vertina ir įtraukia labiausiai skurstančius asmenis į paramos pagal materialinio nepritekliaus mažinimo programą gavėjų sąrašus;  </w:t>
      </w:r>
    </w:p>
    <w:p w14:paraId="53C3668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7</w:t>
      </w:r>
      <w:r w:rsidRPr="007233DB">
        <w:rPr>
          <w:rFonts w:ascii="Times New Roman" w:hAnsi="Times New Roman"/>
          <w:sz w:val="24"/>
          <w:szCs w:val="24"/>
        </w:rPr>
        <w:t>. tikrina pateiktų duomenų tikrumą, renka papildomą informaciją iš registrų ir duomenų bazių pagal suteiktas prieigas, užtikrina asmens duomenų saugumą ir konfidencialumą;</w:t>
      </w:r>
    </w:p>
    <w:p w14:paraId="0A4096D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8</w:t>
      </w:r>
      <w:r w:rsidRPr="007233DB">
        <w:rPr>
          <w:rFonts w:ascii="Times New Roman" w:hAnsi="Times New Roman"/>
          <w:sz w:val="24"/>
          <w:szCs w:val="24"/>
        </w:rPr>
        <w:t>. suveda duomenis į socialinių išmokų apskaitos sistemą „Parama“ ir socialinės paramos šeimai informacinę sistemą „SPIS“, formuoja paramos gavėjų bylas ir perduoda jas atsakingiems specialistams;</w:t>
      </w:r>
    </w:p>
    <w:p w14:paraId="6AE79B7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9</w:t>
      </w:r>
      <w:r w:rsidRPr="007233DB">
        <w:rPr>
          <w:rFonts w:ascii="Times New Roman" w:hAnsi="Times New Roman"/>
          <w:sz w:val="24"/>
          <w:szCs w:val="24"/>
        </w:rPr>
        <w:t xml:space="preserve">. laiku ir teisingai rengia </w:t>
      </w:r>
      <w:r w:rsidR="00CD075D">
        <w:rPr>
          <w:rFonts w:ascii="Times New Roman" w:hAnsi="Times New Roman"/>
          <w:kern w:val="0"/>
          <w:sz w:val="24"/>
          <w:szCs w:val="24"/>
        </w:rPr>
        <w:t xml:space="preserve">rajono savivaldybės administracijos </w:t>
      </w:r>
      <w:r w:rsidRPr="007233DB">
        <w:rPr>
          <w:rFonts w:ascii="Times New Roman" w:hAnsi="Times New Roman"/>
          <w:sz w:val="24"/>
          <w:szCs w:val="24"/>
        </w:rPr>
        <w:t xml:space="preserve">Socialinės paramos skyriaus </w:t>
      </w:r>
      <w:r w:rsidRPr="007233DB">
        <w:rPr>
          <w:rFonts w:ascii="Times New Roman" w:hAnsi="Times New Roman"/>
          <w:sz w:val="24"/>
          <w:szCs w:val="24"/>
        </w:rPr>
        <w:lastRenderedPageBreak/>
        <w:t>sprendimų, paž</w:t>
      </w:r>
      <w:r w:rsidR="00B051D6">
        <w:rPr>
          <w:rFonts w:ascii="Times New Roman" w:hAnsi="Times New Roman"/>
          <w:sz w:val="24"/>
          <w:szCs w:val="24"/>
        </w:rPr>
        <w:t>ymų, išvadų, protokolų</w:t>
      </w:r>
      <w:r w:rsidRPr="007233DB">
        <w:rPr>
          <w:rFonts w:ascii="Times New Roman" w:hAnsi="Times New Roman"/>
          <w:sz w:val="24"/>
          <w:szCs w:val="24"/>
        </w:rPr>
        <w:t xml:space="preserve"> bei kitų dokumentų projektus;</w:t>
      </w:r>
    </w:p>
    <w:p w14:paraId="5244B4AB"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2A368D">
        <w:rPr>
          <w:rFonts w:ascii="Times New Roman" w:hAnsi="Times New Roman"/>
          <w:sz w:val="24"/>
          <w:szCs w:val="24"/>
        </w:rPr>
        <w:t>10</w:t>
      </w:r>
      <w:r w:rsidRPr="007233DB">
        <w:rPr>
          <w:rFonts w:ascii="Times New Roman" w:hAnsi="Times New Roman"/>
          <w:sz w:val="24"/>
          <w:szCs w:val="24"/>
        </w:rPr>
        <w:t>. tvarko socialinės paramos gavėjų bylas ir teisės aktų nustatyta tvarka paruošia jas saugojimui;</w:t>
      </w:r>
    </w:p>
    <w:p w14:paraId="30D3EF0C" w14:textId="77777777" w:rsidR="007233DB" w:rsidRPr="00B051D6"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1</w:t>
      </w:r>
      <w:r w:rsidRPr="007233DB">
        <w:rPr>
          <w:rFonts w:ascii="Times New Roman" w:hAnsi="Times New Roman"/>
          <w:sz w:val="24"/>
          <w:szCs w:val="24"/>
        </w:rPr>
        <w:t xml:space="preserve">. </w:t>
      </w:r>
      <w:r w:rsidRPr="00B051D6">
        <w:rPr>
          <w:rFonts w:ascii="Times New Roman" w:hAnsi="Times New Roman"/>
          <w:sz w:val="24"/>
          <w:szCs w:val="24"/>
        </w:rPr>
        <w:t>vertina ir nustato socialinių pa</w:t>
      </w:r>
      <w:r w:rsidR="00760E03">
        <w:rPr>
          <w:rFonts w:ascii="Times New Roman" w:hAnsi="Times New Roman"/>
          <w:sz w:val="24"/>
          <w:szCs w:val="24"/>
        </w:rPr>
        <w:t xml:space="preserve">slaugų poreikį asmeniui, šeimai, </w:t>
      </w:r>
      <w:r w:rsidRPr="00B051D6">
        <w:rPr>
          <w:rFonts w:ascii="Times New Roman" w:hAnsi="Times New Roman"/>
          <w:sz w:val="24"/>
          <w:szCs w:val="24"/>
        </w:rPr>
        <w:t>inicijuoja paslaugų teikimą bendradarbiaudamas su savivaldybės padaliniais, įstaigomis, įmonėmis</w:t>
      </w:r>
      <w:r w:rsidR="00760E03">
        <w:rPr>
          <w:rFonts w:ascii="Times New Roman" w:hAnsi="Times New Roman"/>
          <w:sz w:val="24"/>
          <w:szCs w:val="24"/>
        </w:rPr>
        <w:t>, bendruomenėmis</w:t>
      </w:r>
      <w:r w:rsidRPr="00B051D6">
        <w:rPr>
          <w:rFonts w:ascii="Times New Roman" w:hAnsi="Times New Roman"/>
          <w:sz w:val="24"/>
          <w:szCs w:val="24"/>
        </w:rPr>
        <w:t xml:space="preserve"> ir organizacijomis;</w:t>
      </w:r>
    </w:p>
    <w:p w14:paraId="4D865A8D"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2</w:t>
      </w:r>
      <w:r w:rsidRPr="007233DB">
        <w:rPr>
          <w:rFonts w:ascii="Times New Roman" w:hAnsi="Times New Roman"/>
          <w:sz w:val="24"/>
          <w:szCs w:val="24"/>
        </w:rPr>
        <w:t>. vertina asmeninės pagalbos poreikį;</w:t>
      </w:r>
    </w:p>
    <w:p w14:paraId="364CC018"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3</w:t>
      </w:r>
      <w:r w:rsidRPr="007233DB">
        <w:rPr>
          <w:rFonts w:ascii="Times New Roman" w:hAnsi="Times New Roman"/>
          <w:sz w:val="24"/>
          <w:szCs w:val="24"/>
        </w:rPr>
        <w:t>. organizuoja socialinį darbą ir socialinių paslaugų teikimą;</w:t>
      </w:r>
    </w:p>
    <w:p w14:paraId="39722FA3"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4</w:t>
      </w:r>
      <w:r w:rsidRPr="007233DB">
        <w:rPr>
          <w:rFonts w:ascii="Times New Roman" w:hAnsi="Times New Roman"/>
          <w:sz w:val="24"/>
          <w:szCs w:val="24"/>
        </w:rPr>
        <w:t>. lankosi gyventojų namuose, vertina buities ir gyvenimo sąlygas, aiškinasi socialinių problemų priežastis, surašo buities ir gyvenimo sąlygų tyrimo aktus;</w:t>
      </w:r>
    </w:p>
    <w:p w14:paraId="6C9A4EAA" w14:textId="77777777" w:rsidR="002A368D" w:rsidRPr="00395C7A" w:rsidRDefault="007233DB" w:rsidP="00395C7A">
      <w:pPr>
        <w:suppressAutoHyphens w:val="0"/>
        <w:spacing w:line="360" w:lineRule="auto"/>
        <w:ind w:firstLine="720"/>
        <w:jc w:val="both"/>
        <w:rPr>
          <w:rFonts w:ascii="Times New Roman" w:hAnsi="Times New Roman"/>
          <w:color w:val="EE0000"/>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5</w:t>
      </w:r>
      <w:r w:rsidRPr="007233DB">
        <w:rPr>
          <w:rFonts w:ascii="Times New Roman" w:hAnsi="Times New Roman"/>
          <w:sz w:val="24"/>
          <w:szCs w:val="24"/>
        </w:rPr>
        <w:t xml:space="preserve">. </w:t>
      </w:r>
      <w:r w:rsidR="002A368D" w:rsidRPr="002A368D">
        <w:rPr>
          <w:rStyle w:val="Grietas"/>
          <w:rFonts w:asciiTheme="majorBidi" w:hAnsiTheme="majorBidi" w:cstheme="majorBidi"/>
          <w:b w:val="0"/>
          <w:bCs w:val="0"/>
          <w:sz w:val="24"/>
          <w:szCs w:val="24"/>
        </w:rPr>
        <w:t xml:space="preserve">teikia asmenų ir (ar) šeimų prašymus, reikalingus dokumentus bei informaciją </w:t>
      </w:r>
      <w:r w:rsidR="00CB22DD">
        <w:rPr>
          <w:rStyle w:val="Grietas"/>
          <w:rFonts w:asciiTheme="majorBidi" w:hAnsiTheme="majorBidi" w:cstheme="majorBidi"/>
          <w:b w:val="0"/>
          <w:bCs w:val="0"/>
          <w:sz w:val="24"/>
          <w:szCs w:val="24"/>
        </w:rPr>
        <w:t>S</w:t>
      </w:r>
      <w:r w:rsidR="002A368D" w:rsidRPr="002A368D">
        <w:rPr>
          <w:rStyle w:val="Grietas"/>
          <w:rFonts w:asciiTheme="majorBidi" w:hAnsiTheme="majorBidi" w:cstheme="majorBidi"/>
          <w:b w:val="0"/>
          <w:bCs w:val="0"/>
          <w:sz w:val="24"/>
          <w:szCs w:val="24"/>
        </w:rPr>
        <w:t xml:space="preserve">eniūnijos paramos teikimo komisijai ir (ar) </w:t>
      </w:r>
      <w:r w:rsidR="00031257">
        <w:rPr>
          <w:rStyle w:val="Grietas"/>
          <w:rFonts w:asciiTheme="majorBidi" w:hAnsiTheme="majorBidi" w:cstheme="majorBidi"/>
          <w:b w:val="0"/>
          <w:bCs w:val="0"/>
          <w:sz w:val="24"/>
          <w:szCs w:val="24"/>
        </w:rPr>
        <w:t xml:space="preserve">rajono </w:t>
      </w:r>
      <w:r w:rsidR="002A368D" w:rsidRPr="002A368D">
        <w:rPr>
          <w:rStyle w:val="Grietas"/>
          <w:rFonts w:asciiTheme="majorBidi" w:hAnsiTheme="majorBidi" w:cstheme="majorBidi"/>
          <w:b w:val="0"/>
          <w:bCs w:val="0"/>
          <w:sz w:val="24"/>
          <w:szCs w:val="24"/>
        </w:rPr>
        <w:t>savivaldybės administracijos</w:t>
      </w:r>
      <w:r w:rsidR="00031257">
        <w:rPr>
          <w:rStyle w:val="Grietas"/>
          <w:rFonts w:asciiTheme="majorBidi" w:hAnsiTheme="majorBidi" w:cstheme="majorBidi"/>
          <w:b w:val="0"/>
          <w:bCs w:val="0"/>
          <w:sz w:val="24"/>
          <w:szCs w:val="24"/>
        </w:rPr>
        <w:t xml:space="preserve"> Socialinės </w:t>
      </w:r>
      <w:r w:rsidR="002A368D" w:rsidRPr="002A368D">
        <w:rPr>
          <w:rStyle w:val="Grietas"/>
          <w:rFonts w:asciiTheme="majorBidi" w:hAnsiTheme="majorBidi" w:cstheme="majorBidi"/>
          <w:b w:val="0"/>
          <w:bCs w:val="0"/>
          <w:sz w:val="24"/>
          <w:szCs w:val="24"/>
        </w:rPr>
        <w:t xml:space="preserve"> paramos teikimo komisijai</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dėl vienkartinės piniginės paramos,</w:t>
      </w:r>
      <w:r w:rsidR="00FD77C8">
        <w:rPr>
          <w:rFonts w:asciiTheme="majorBidi" w:hAnsiTheme="majorBidi" w:cstheme="majorBidi"/>
          <w:sz w:val="24"/>
          <w:szCs w:val="24"/>
        </w:rPr>
        <w:t xml:space="preserve"> P</w:t>
      </w:r>
      <w:r w:rsidR="002A368D" w:rsidRPr="002A368D">
        <w:rPr>
          <w:rFonts w:asciiTheme="majorBidi" w:hAnsiTheme="majorBidi" w:cstheme="majorBidi"/>
          <w:sz w:val="24"/>
          <w:szCs w:val="24"/>
        </w:rPr>
        <w:t>aslaugų teikimo</w:t>
      </w:r>
      <w:r w:rsidR="00FD77C8">
        <w:rPr>
          <w:rFonts w:asciiTheme="majorBidi" w:hAnsiTheme="majorBidi" w:cstheme="majorBidi"/>
          <w:sz w:val="24"/>
          <w:szCs w:val="24"/>
        </w:rPr>
        <w:t xml:space="preserve"> komisijai</w:t>
      </w:r>
      <w:r w:rsidR="002A368D" w:rsidRPr="002A368D">
        <w:rPr>
          <w:rFonts w:asciiTheme="majorBidi" w:hAnsiTheme="majorBidi" w:cstheme="majorBidi"/>
          <w:sz w:val="24"/>
          <w:szCs w:val="24"/>
        </w:rPr>
        <w:t xml:space="preserve">, </w:t>
      </w:r>
      <w:r w:rsidR="002A368D" w:rsidRPr="002A368D">
        <w:rPr>
          <w:rStyle w:val="Grietas"/>
          <w:rFonts w:asciiTheme="majorBidi" w:hAnsiTheme="majorBidi" w:cstheme="majorBidi"/>
          <w:b w:val="0"/>
          <w:bCs w:val="0"/>
          <w:sz w:val="24"/>
          <w:szCs w:val="24"/>
        </w:rPr>
        <w:t>tikrina bendrai gyvenančių arba vieno gyvenančio asmens buities ir gyvenimo sąlygas, pajamas</w:t>
      </w:r>
      <w:r w:rsidR="002A368D" w:rsidRPr="002A368D">
        <w:rPr>
          <w:rFonts w:asciiTheme="majorBidi" w:hAnsiTheme="majorBidi" w:cstheme="majorBidi"/>
          <w:b/>
          <w:bCs/>
          <w:sz w:val="24"/>
          <w:szCs w:val="24"/>
        </w:rPr>
        <w:t xml:space="preserve">, </w:t>
      </w:r>
      <w:r w:rsidR="002A368D" w:rsidRPr="002A368D">
        <w:rPr>
          <w:rFonts w:asciiTheme="majorBidi" w:hAnsiTheme="majorBidi" w:cstheme="majorBidi"/>
          <w:sz w:val="24"/>
          <w:szCs w:val="24"/>
        </w:rPr>
        <w:t>surašo buities ir gyvenimo sąlygų tyrimo aktą;</w:t>
      </w:r>
    </w:p>
    <w:p w14:paraId="76C8B06A"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6</w:t>
      </w:r>
      <w:r w:rsidRPr="007233DB">
        <w:rPr>
          <w:rFonts w:ascii="Times New Roman" w:hAnsi="Times New Roman"/>
          <w:sz w:val="24"/>
          <w:szCs w:val="24"/>
        </w:rPr>
        <w:t xml:space="preserve">. lanko vienišus, </w:t>
      </w:r>
      <w:r w:rsidR="00B051D6">
        <w:rPr>
          <w:rFonts w:ascii="Times New Roman" w:hAnsi="Times New Roman"/>
          <w:sz w:val="24"/>
          <w:szCs w:val="24"/>
        </w:rPr>
        <w:t>as</w:t>
      </w:r>
      <w:r w:rsidR="00456F26">
        <w:rPr>
          <w:rFonts w:ascii="Times New Roman" w:hAnsi="Times New Roman"/>
          <w:sz w:val="24"/>
          <w:szCs w:val="24"/>
        </w:rPr>
        <w:t>menis</w:t>
      </w:r>
      <w:r w:rsidR="00B051D6">
        <w:rPr>
          <w:rFonts w:ascii="Times New Roman" w:hAnsi="Times New Roman"/>
          <w:sz w:val="24"/>
          <w:szCs w:val="24"/>
        </w:rPr>
        <w:t xml:space="preserve"> su negalia</w:t>
      </w:r>
      <w:r w:rsidRPr="007233DB">
        <w:rPr>
          <w:rFonts w:ascii="Times New Roman" w:hAnsi="Times New Roman"/>
          <w:sz w:val="24"/>
          <w:szCs w:val="24"/>
        </w:rPr>
        <w:t>, senyvo amžiaus, socialinę at</w:t>
      </w:r>
      <w:r w:rsidR="006F2C23">
        <w:rPr>
          <w:rFonts w:ascii="Times New Roman" w:hAnsi="Times New Roman"/>
          <w:sz w:val="24"/>
          <w:szCs w:val="24"/>
        </w:rPr>
        <w:t>skirtį patiriančius gyventojus –</w:t>
      </w:r>
      <w:r w:rsidRPr="007233DB">
        <w:rPr>
          <w:rFonts w:ascii="Times New Roman" w:hAnsi="Times New Roman"/>
          <w:sz w:val="24"/>
          <w:szCs w:val="24"/>
        </w:rPr>
        <w:t xml:space="preserve"> ne rečiau kaip kartą per 12 mėn.;</w:t>
      </w:r>
    </w:p>
    <w:p w14:paraId="0C24B8A3" w14:textId="77777777" w:rsidR="007233DB" w:rsidRPr="006163F1" w:rsidRDefault="007233DB"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6</w:t>
      </w:r>
      <w:r w:rsidRPr="007233DB">
        <w:rPr>
          <w:rFonts w:ascii="Times New Roman" w:hAnsi="Times New Roman"/>
          <w:sz w:val="24"/>
          <w:szCs w:val="24"/>
        </w:rPr>
        <w:t>.1</w:t>
      </w:r>
      <w:r w:rsidR="002A368D">
        <w:rPr>
          <w:rFonts w:ascii="Times New Roman" w:hAnsi="Times New Roman"/>
          <w:sz w:val="24"/>
          <w:szCs w:val="24"/>
        </w:rPr>
        <w:t>7</w:t>
      </w:r>
      <w:r w:rsidRPr="007233DB">
        <w:rPr>
          <w:rFonts w:ascii="Times New Roman" w:hAnsi="Times New Roman"/>
          <w:sz w:val="24"/>
          <w:szCs w:val="24"/>
        </w:rPr>
        <w:t xml:space="preserve">. </w:t>
      </w:r>
      <w:r w:rsidR="00A603E6">
        <w:rPr>
          <w:rFonts w:ascii="Times New Roman" w:hAnsi="Times New Roman"/>
          <w:sz w:val="24"/>
          <w:szCs w:val="24"/>
        </w:rPr>
        <w:t>bendradarbiauja su</w:t>
      </w:r>
      <w:r w:rsidR="00142553">
        <w:rPr>
          <w:rFonts w:ascii="Times New Roman" w:hAnsi="Times New Roman"/>
          <w:sz w:val="24"/>
          <w:szCs w:val="24"/>
        </w:rPr>
        <w:t xml:space="preserve"> rajono savivaldybės administracijos</w:t>
      </w:r>
      <w:r w:rsidR="00A603E6">
        <w:rPr>
          <w:rFonts w:ascii="Times New Roman" w:hAnsi="Times New Roman"/>
          <w:sz w:val="24"/>
          <w:szCs w:val="24"/>
        </w:rPr>
        <w:t xml:space="preserve"> Socialinės paramos skyriumi dėl globos ar rūpybos nustatymo suaugusiems asmenims teismo sprendimu</w:t>
      </w:r>
      <w:r w:rsidR="00AE7F9A">
        <w:rPr>
          <w:rFonts w:ascii="Times New Roman" w:hAnsi="Times New Roman"/>
          <w:sz w:val="24"/>
          <w:szCs w:val="24"/>
        </w:rPr>
        <w:t xml:space="preserve"> / nutartimi</w:t>
      </w:r>
      <w:r w:rsidR="00A603E6">
        <w:rPr>
          <w:rFonts w:ascii="Times New Roman" w:hAnsi="Times New Roman"/>
          <w:sz w:val="24"/>
          <w:szCs w:val="24"/>
        </w:rPr>
        <w:t xml:space="preserve">, teikia informaciją apie globojamą asmenį, apie globėją bei </w:t>
      </w:r>
      <w:r w:rsidR="00BE6E0E">
        <w:rPr>
          <w:rFonts w:ascii="Times New Roman" w:hAnsi="Times New Roman"/>
          <w:sz w:val="24"/>
          <w:szCs w:val="24"/>
        </w:rPr>
        <w:t xml:space="preserve">pasikeitusią situaciją šeimoje; </w:t>
      </w:r>
    </w:p>
    <w:p w14:paraId="77CC0EDE"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.1</w:t>
      </w:r>
      <w:r w:rsidR="00C95182">
        <w:rPr>
          <w:rFonts w:ascii="Times New Roman" w:hAnsi="Times New Roman"/>
          <w:sz w:val="24"/>
          <w:szCs w:val="24"/>
        </w:rPr>
        <w:t>8</w:t>
      </w:r>
      <w:r w:rsidRPr="007233DB">
        <w:rPr>
          <w:rFonts w:ascii="Times New Roman" w:hAnsi="Times New Roman"/>
          <w:sz w:val="24"/>
          <w:szCs w:val="24"/>
        </w:rPr>
        <w:t>. teikia rekomendacijas dėl išmokų teikimo formų ir būdų;</w:t>
      </w:r>
    </w:p>
    <w:p w14:paraId="6A6349B1"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w:t>
      </w:r>
      <w:r w:rsidR="00C95182">
        <w:rPr>
          <w:rFonts w:ascii="Times New Roman" w:hAnsi="Times New Roman"/>
          <w:sz w:val="24"/>
          <w:szCs w:val="24"/>
        </w:rPr>
        <w:t>19</w:t>
      </w:r>
      <w:r w:rsidRPr="007233DB">
        <w:rPr>
          <w:rFonts w:ascii="Times New Roman" w:hAnsi="Times New Roman"/>
          <w:sz w:val="24"/>
          <w:szCs w:val="24"/>
        </w:rPr>
        <w:t>. dalyvauja ruošiant ir įgyvendinant socialines programas</w:t>
      </w:r>
      <w:r w:rsidR="00142553">
        <w:rPr>
          <w:rFonts w:ascii="Times New Roman" w:hAnsi="Times New Roman"/>
          <w:sz w:val="24"/>
          <w:szCs w:val="24"/>
        </w:rPr>
        <w:t xml:space="preserve"> </w:t>
      </w:r>
      <w:r w:rsidR="00CB22DD">
        <w:rPr>
          <w:rFonts w:ascii="Times New Roman" w:hAnsi="Times New Roman"/>
          <w:sz w:val="24"/>
          <w:szCs w:val="24"/>
        </w:rPr>
        <w:t>S</w:t>
      </w:r>
      <w:r w:rsidRPr="007233DB">
        <w:rPr>
          <w:rFonts w:ascii="Times New Roman" w:hAnsi="Times New Roman"/>
          <w:sz w:val="24"/>
          <w:szCs w:val="24"/>
        </w:rPr>
        <w:t>eniūnijos gyventojams;</w:t>
      </w:r>
    </w:p>
    <w:p w14:paraId="7E0EECA1" w14:textId="77777777" w:rsidR="007233DB" w:rsidRPr="00CB22DD" w:rsidRDefault="007233DB" w:rsidP="00CB22DD">
      <w:pPr>
        <w:suppressAutoHyphens w:val="0"/>
        <w:spacing w:line="360" w:lineRule="auto"/>
        <w:ind w:firstLine="720"/>
        <w:jc w:val="both"/>
        <w:rPr>
          <w:rFonts w:ascii="Times New Roman" w:hAnsi="Times New Roman"/>
          <w:kern w:val="0"/>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0</w:t>
      </w:r>
      <w:r w:rsidRPr="007233DB">
        <w:rPr>
          <w:rFonts w:ascii="Times New Roman" w:hAnsi="Times New Roman"/>
          <w:sz w:val="24"/>
          <w:szCs w:val="24"/>
        </w:rPr>
        <w:t xml:space="preserve">. administruoja visuomenei naudingos veiklos darbus </w:t>
      </w:r>
      <w:r w:rsidR="00CB22DD">
        <w:rPr>
          <w:rFonts w:ascii="Times New Roman" w:hAnsi="Times New Roman"/>
          <w:sz w:val="24"/>
          <w:szCs w:val="24"/>
        </w:rPr>
        <w:t>S</w:t>
      </w:r>
      <w:r w:rsidRPr="007233DB">
        <w:rPr>
          <w:rFonts w:ascii="Times New Roman" w:hAnsi="Times New Roman"/>
          <w:sz w:val="24"/>
          <w:szCs w:val="24"/>
        </w:rPr>
        <w:t>eniūnijoje: rengia sutartis, išduoda siuntimus, sudaro sąrašus, teikia ataskaitas;</w:t>
      </w:r>
    </w:p>
    <w:p w14:paraId="1D98DAD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1</w:t>
      </w:r>
      <w:r w:rsidRPr="007233DB">
        <w:rPr>
          <w:rFonts w:ascii="Times New Roman" w:hAnsi="Times New Roman"/>
          <w:sz w:val="24"/>
          <w:szCs w:val="24"/>
        </w:rPr>
        <w:t>. pagal kompetenciją dalyvauja komisijų ir darbo grupių veikloje, teikia reikalingą informaciją ir išvadas;</w:t>
      </w:r>
    </w:p>
    <w:p w14:paraId="0C0F675C"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2</w:t>
      </w:r>
      <w:r w:rsidRPr="007233DB">
        <w:rPr>
          <w:rFonts w:ascii="Times New Roman" w:hAnsi="Times New Roman"/>
          <w:sz w:val="24"/>
          <w:szCs w:val="24"/>
        </w:rPr>
        <w:t>. bendradarbiauja su savivaldybės, valstybės ir kitomis institucijomis ir organizacijomis bei keičiasi su veikla susijusia informacija;</w:t>
      </w:r>
    </w:p>
    <w:p w14:paraId="45FCE952" w14:textId="77777777" w:rsidR="007233DB" w:rsidRP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3</w:t>
      </w:r>
      <w:r w:rsidRPr="007233DB">
        <w:rPr>
          <w:rFonts w:ascii="Times New Roman" w:hAnsi="Times New Roman"/>
          <w:sz w:val="24"/>
          <w:szCs w:val="24"/>
        </w:rPr>
        <w:t>. pavaduoja</w:t>
      </w:r>
      <w:r w:rsidR="00456F26">
        <w:rPr>
          <w:rFonts w:ascii="Times New Roman" w:hAnsi="Times New Roman"/>
          <w:sz w:val="24"/>
          <w:szCs w:val="24"/>
        </w:rPr>
        <w:t xml:space="preserve"> kitos</w:t>
      </w:r>
      <w:r w:rsidR="00142553">
        <w:rPr>
          <w:rFonts w:ascii="Times New Roman" w:hAnsi="Times New Roman"/>
          <w:sz w:val="24"/>
          <w:szCs w:val="24"/>
        </w:rPr>
        <w:t xml:space="preserve"> rajono</w:t>
      </w:r>
      <w:r w:rsidR="00456F26">
        <w:rPr>
          <w:rFonts w:ascii="Times New Roman" w:hAnsi="Times New Roman"/>
          <w:sz w:val="24"/>
          <w:szCs w:val="24"/>
        </w:rPr>
        <w:t xml:space="preserve"> savivaldybės administracijos seniūnijos </w:t>
      </w:r>
      <w:r w:rsidRPr="007233DB">
        <w:rPr>
          <w:rFonts w:ascii="Times New Roman" w:hAnsi="Times New Roman"/>
          <w:sz w:val="24"/>
          <w:szCs w:val="24"/>
        </w:rPr>
        <w:t>socialinio darbo organizatorių atostogų ir kitais jo nebuvimo atvejais</w:t>
      </w:r>
      <w:r w:rsidR="00456F26">
        <w:rPr>
          <w:rFonts w:ascii="Times New Roman" w:hAnsi="Times New Roman"/>
          <w:sz w:val="24"/>
          <w:szCs w:val="24"/>
        </w:rPr>
        <w:t>;</w:t>
      </w:r>
    </w:p>
    <w:p w14:paraId="128FD1C6" w14:textId="77777777" w:rsidR="007233DB" w:rsidRDefault="007233DB" w:rsidP="007233DB">
      <w:pPr>
        <w:suppressAutoHyphens w:val="0"/>
        <w:spacing w:line="360" w:lineRule="auto"/>
        <w:ind w:firstLine="720"/>
        <w:jc w:val="both"/>
        <w:rPr>
          <w:rFonts w:ascii="Times New Roman" w:hAnsi="Times New Roman"/>
          <w:sz w:val="24"/>
          <w:szCs w:val="24"/>
        </w:rPr>
      </w:pPr>
      <w:r>
        <w:rPr>
          <w:rFonts w:ascii="Times New Roman" w:hAnsi="Times New Roman"/>
          <w:sz w:val="24"/>
          <w:szCs w:val="24"/>
        </w:rPr>
        <w:t>6</w:t>
      </w:r>
      <w:r w:rsidRPr="007233DB">
        <w:rPr>
          <w:rFonts w:ascii="Times New Roman" w:hAnsi="Times New Roman"/>
          <w:sz w:val="24"/>
          <w:szCs w:val="24"/>
        </w:rPr>
        <w:t>.2</w:t>
      </w:r>
      <w:r w:rsidR="00C95182">
        <w:rPr>
          <w:rFonts w:ascii="Times New Roman" w:hAnsi="Times New Roman"/>
          <w:sz w:val="24"/>
          <w:szCs w:val="24"/>
        </w:rPr>
        <w:t>4</w:t>
      </w:r>
      <w:r w:rsidRPr="007233DB">
        <w:rPr>
          <w:rFonts w:ascii="Times New Roman" w:hAnsi="Times New Roman"/>
          <w:sz w:val="24"/>
          <w:szCs w:val="24"/>
        </w:rPr>
        <w:t xml:space="preserve">. laiku atlieka </w:t>
      </w:r>
      <w:r w:rsidR="00CB22DD">
        <w:rPr>
          <w:rFonts w:ascii="Times New Roman" w:hAnsi="Times New Roman"/>
          <w:sz w:val="24"/>
          <w:szCs w:val="24"/>
        </w:rPr>
        <w:t>S</w:t>
      </w:r>
      <w:r w:rsidR="00456F26">
        <w:rPr>
          <w:rFonts w:ascii="Times New Roman" w:hAnsi="Times New Roman"/>
          <w:sz w:val="24"/>
          <w:szCs w:val="24"/>
        </w:rPr>
        <w:t xml:space="preserve">eniūnijos </w:t>
      </w:r>
      <w:r w:rsidRPr="007233DB">
        <w:rPr>
          <w:rFonts w:ascii="Times New Roman" w:hAnsi="Times New Roman"/>
          <w:sz w:val="24"/>
          <w:szCs w:val="24"/>
        </w:rPr>
        <w:t>seniūno nenuolatinio pobūdžio pavedimus kompetencijos klausimais, tam, kad būtų pasiekti įstaigos strateginiai tikslai, užtikrinta teikiamų paslaugų kok</w:t>
      </w:r>
      <w:r w:rsidR="00B051D6">
        <w:rPr>
          <w:rFonts w:ascii="Times New Roman" w:hAnsi="Times New Roman"/>
          <w:sz w:val="24"/>
          <w:szCs w:val="24"/>
        </w:rPr>
        <w:t>ybė;</w:t>
      </w:r>
    </w:p>
    <w:p w14:paraId="326F4A62" w14:textId="77777777" w:rsidR="008149D3" w:rsidRPr="006163F1" w:rsidRDefault="008149D3" w:rsidP="007233DB">
      <w:pPr>
        <w:suppressAutoHyphens w:val="0"/>
        <w:spacing w:line="360" w:lineRule="auto"/>
        <w:ind w:firstLine="720"/>
        <w:jc w:val="both"/>
        <w:rPr>
          <w:rFonts w:ascii="Times New Roman" w:hAnsi="Times New Roman"/>
          <w:sz w:val="24"/>
          <w:szCs w:val="24"/>
          <w:u w:val="single"/>
        </w:rPr>
      </w:pPr>
      <w:r>
        <w:rPr>
          <w:rFonts w:ascii="Times New Roman" w:hAnsi="Times New Roman"/>
          <w:sz w:val="24"/>
          <w:szCs w:val="24"/>
        </w:rPr>
        <w:t xml:space="preserve">6.25. </w:t>
      </w:r>
      <w:r w:rsidRPr="00381C65">
        <w:rPr>
          <w:rFonts w:ascii="Times New Roman" w:hAnsi="Times New Roman"/>
          <w:sz w:val="24"/>
          <w:szCs w:val="24"/>
        </w:rPr>
        <w:t xml:space="preserve">vykdo kitus nenuolatinio pobūdžio </w:t>
      </w:r>
      <w:r w:rsidR="00381C65" w:rsidRPr="00381C65">
        <w:rPr>
          <w:rFonts w:ascii="Times New Roman" w:hAnsi="Times New Roman"/>
          <w:sz w:val="24"/>
          <w:szCs w:val="24"/>
        </w:rPr>
        <w:t>pavedimus.</w:t>
      </w:r>
    </w:p>
    <w:p w14:paraId="728566F1" w14:textId="77777777" w:rsidR="00B051D6" w:rsidRPr="007233DB" w:rsidRDefault="00B051D6" w:rsidP="007233DB">
      <w:pPr>
        <w:suppressAutoHyphens w:val="0"/>
        <w:spacing w:line="360" w:lineRule="auto"/>
        <w:ind w:firstLine="720"/>
        <w:jc w:val="both"/>
        <w:rPr>
          <w:rFonts w:ascii="Times New Roman" w:hAnsi="Times New Roman"/>
          <w:sz w:val="24"/>
          <w:szCs w:val="24"/>
        </w:rPr>
      </w:pPr>
    </w:p>
    <w:p w14:paraId="02CB277C" w14:textId="77777777" w:rsidR="007233DB" w:rsidRDefault="007233DB" w:rsidP="00B16758">
      <w:pPr>
        <w:suppressAutoHyphens w:val="0"/>
        <w:rPr>
          <w:rFonts w:ascii="Times New Roman" w:hAnsi="Times New Roman"/>
          <w:sz w:val="24"/>
          <w:szCs w:val="24"/>
        </w:rPr>
      </w:pPr>
    </w:p>
    <w:p w14:paraId="46B6844E" w14:textId="77777777" w:rsidR="007233DB" w:rsidRDefault="007233DB" w:rsidP="00B16758">
      <w:pPr>
        <w:suppressAutoHyphens w:val="0"/>
        <w:rPr>
          <w:rFonts w:ascii="Times New Roman" w:hAnsi="Times New Roman"/>
          <w:sz w:val="24"/>
          <w:szCs w:val="24"/>
        </w:rPr>
      </w:pPr>
    </w:p>
    <w:p w14:paraId="62FE9062" w14:textId="77777777" w:rsidR="007233DB" w:rsidRDefault="007233DB" w:rsidP="00B16758">
      <w:pPr>
        <w:suppressAutoHyphens w:val="0"/>
        <w:rPr>
          <w:rFonts w:ascii="Times New Roman" w:hAnsi="Times New Roman"/>
          <w:sz w:val="24"/>
          <w:szCs w:val="24"/>
        </w:rPr>
      </w:pPr>
    </w:p>
    <w:p w14:paraId="5AF5ED98" w14:textId="77777777" w:rsidR="007233DB" w:rsidRDefault="007233DB" w:rsidP="00B16758">
      <w:pPr>
        <w:suppressAutoHyphens w:val="0"/>
        <w:rPr>
          <w:rFonts w:ascii="Times New Roman" w:hAnsi="Times New Roman"/>
          <w:sz w:val="24"/>
          <w:szCs w:val="24"/>
        </w:rPr>
      </w:pPr>
    </w:p>
    <w:p w14:paraId="27A8D2F0" w14:textId="77777777" w:rsidR="007233DB" w:rsidRDefault="007233DB" w:rsidP="00B16758">
      <w:pPr>
        <w:suppressAutoHyphens w:val="0"/>
        <w:rPr>
          <w:rFonts w:ascii="Times New Roman" w:hAnsi="Times New Roman"/>
          <w:sz w:val="24"/>
          <w:szCs w:val="24"/>
        </w:rPr>
      </w:pPr>
    </w:p>
    <w:p w14:paraId="12B0F830"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Susipažinau</w:t>
      </w:r>
    </w:p>
    <w:p w14:paraId="2A2E095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43299936"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(Parašas)</w:t>
      </w:r>
    </w:p>
    <w:p w14:paraId="2DE78C74" w14:textId="77777777" w:rsidR="008C2969" w:rsidRPr="00944EDE" w:rsidRDefault="008C2969" w:rsidP="00B16758">
      <w:pPr>
        <w:suppressAutoHyphens w:val="0"/>
        <w:rPr>
          <w:rFonts w:ascii="Times New Roman" w:hAnsi="Times New Roman"/>
          <w:sz w:val="24"/>
          <w:szCs w:val="24"/>
        </w:rPr>
      </w:pPr>
    </w:p>
    <w:p w14:paraId="2703FDD5"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5F2D96FD"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(Vardas ir pavardė)</w:t>
      </w:r>
    </w:p>
    <w:p w14:paraId="7306541B" w14:textId="77777777" w:rsidR="008C2969" w:rsidRPr="00944EDE" w:rsidRDefault="008C2969" w:rsidP="00B16758">
      <w:pPr>
        <w:suppressAutoHyphens w:val="0"/>
        <w:rPr>
          <w:rFonts w:ascii="Times New Roman" w:hAnsi="Times New Roman"/>
          <w:sz w:val="24"/>
          <w:szCs w:val="24"/>
        </w:rPr>
      </w:pPr>
    </w:p>
    <w:p w14:paraId="54D574BC"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______________________________</w:t>
      </w:r>
    </w:p>
    <w:p w14:paraId="1BEC43EA" w14:textId="77777777" w:rsidR="008C2969" w:rsidRPr="00944EDE" w:rsidRDefault="009F12B4" w:rsidP="00B16758">
      <w:pPr>
        <w:suppressAutoHyphens w:val="0"/>
        <w:rPr>
          <w:rFonts w:ascii="Times New Roman" w:hAnsi="Times New Roman"/>
          <w:sz w:val="24"/>
          <w:szCs w:val="24"/>
        </w:rPr>
      </w:pPr>
      <w:r w:rsidRPr="00944EDE">
        <w:rPr>
          <w:rFonts w:ascii="Times New Roman" w:hAnsi="Times New Roman"/>
          <w:sz w:val="24"/>
          <w:szCs w:val="24"/>
        </w:rPr>
        <w:t>(Data)</w:t>
      </w:r>
    </w:p>
    <w:p w14:paraId="51F625E6" w14:textId="77777777" w:rsidR="008C2969" w:rsidRPr="00944EDE" w:rsidRDefault="008C2969" w:rsidP="00B16758">
      <w:pPr>
        <w:suppressAutoHyphens w:val="0"/>
        <w:rPr>
          <w:rFonts w:ascii="Times New Roman" w:hAnsi="Times New Roman"/>
          <w:sz w:val="24"/>
          <w:szCs w:val="24"/>
        </w:rPr>
      </w:pPr>
    </w:p>
    <w:p w14:paraId="6B18C3BD" w14:textId="77777777" w:rsidR="008C2969" w:rsidRPr="00944EDE"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301A2C09" w14:textId="77777777" w:rsidR="008C2969" w:rsidRPr="00944EDE" w:rsidRDefault="008C2969" w:rsidP="00944EDE">
      <w:pPr>
        <w:suppressAutoHyphens w:val="0"/>
        <w:ind w:firstLine="720"/>
        <w:rPr>
          <w:rFonts w:ascii="Times New Roman" w:hAnsi="Times New Roman"/>
          <w:sz w:val="24"/>
          <w:szCs w:val="24"/>
        </w:rPr>
      </w:pPr>
    </w:p>
    <w:sectPr w:rsidR="008C2969" w:rsidRPr="00944EDE" w:rsidSect="004F3F0F">
      <w:headerReference w:type="default" r:id="rId8"/>
      <w:pgSz w:w="11906" w:h="16838"/>
      <w:pgMar w:top="1134"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147A85" w14:textId="77777777" w:rsidR="00B341DC" w:rsidRDefault="00B341DC">
      <w:r>
        <w:separator/>
      </w:r>
    </w:p>
  </w:endnote>
  <w:endnote w:type="continuationSeparator" w:id="0">
    <w:p w14:paraId="70366034" w14:textId="77777777" w:rsidR="00B341DC" w:rsidRDefault="00B34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8303EC" w14:textId="77777777" w:rsidR="00B341DC" w:rsidRDefault="00B341DC">
      <w:r>
        <w:rPr>
          <w:color w:val="000000"/>
        </w:rPr>
        <w:separator/>
      </w:r>
    </w:p>
  </w:footnote>
  <w:footnote w:type="continuationSeparator" w:id="0">
    <w:p w14:paraId="4154C780" w14:textId="77777777" w:rsidR="00B341DC" w:rsidRDefault="00B341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015C1F4" w14:textId="77777777" w:rsidR="00FA2943" w:rsidRDefault="00FA2943">
        <w:pPr>
          <w:pStyle w:val="Antrats"/>
          <w:jc w:val="center"/>
        </w:pPr>
        <w:r w:rsidRPr="004F3F0F">
          <w:rPr>
            <w:rFonts w:ascii="Times New Roman" w:hAnsi="Times New Roman"/>
            <w:sz w:val="24"/>
            <w:szCs w:val="24"/>
          </w:rPr>
          <w:fldChar w:fldCharType="begin"/>
        </w:r>
        <w:r w:rsidRPr="004F3F0F">
          <w:rPr>
            <w:rFonts w:ascii="Times New Roman" w:hAnsi="Times New Roman"/>
            <w:sz w:val="24"/>
            <w:szCs w:val="24"/>
          </w:rPr>
          <w:instrText>PAGE   \* MERGEFORMAT</w:instrText>
        </w:r>
        <w:r w:rsidRPr="004F3F0F">
          <w:rPr>
            <w:rFonts w:ascii="Times New Roman" w:hAnsi="Times New Roman"/>
            <w:sz w:val="24"/>
            <w:szCs w:val="24"/>
          </w:rPr>
          <w:fldChar w:fldCharType="separate"/>
        </w:r>
        <w:r w:rsidR="006F2C23">
          <w:rPr>
            <w:rFonts w:ascii="Times New Roman" w:hAnsi="Times New Roman"/>
            <w:noProof/>
            <w:sz w:val="24"/>
            <w:szCs w:val="24"/>
          </w:rPr>
          <w:t>3</w:t>
        </w:r>
        <w:r w:rsidRPr="004F3F0F">
          <w:rPr>
            <w:rFonts w:ascii="Times New Roman" w:hAnsi="Times New Roman"/>
            <w:sz w:val="24"/>
            <w:szCs w:val="24"/>
          </w:rPr>
          <w:fldChar w:fldCharType="end"/>
        </w:r>
      </w:p>
    </w:sdtContent>
  </w:sdt>
  <w:p w14:paraId="0DBEAFA5"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928" w:hanging="360"/>
      </w:pPr>
      <w:rPr>
        <w:rFonts w:ascii="Times New Roman" w:eastAsia="Times New Roman" w:hAnsi="Times New Roman" w:cs="Times New Roman"/>
        <w:sz w:val="24"/>
      </w:rPr>
    </w:lvl>
    <w:lvl w:ilvl="1">
      <w:start w:val="1"/>
      <w:numFmt w:val="decimal"/>
      <w:suff w:val="space"/>
      <w:lvlText w:val="%1.%2."/>
      <w:lvlJc w:val="left"/>
      <w:pPr>
        <w:ind w:left="1211" w:hanging="360"/>
      </w:pPr>
      <w:rPr>
        <w:rFonts w:ascii="Times New Roman" w:hAnsi="Times New Roman" w:cs="Times New Roman"/>
        <w:sz w:val="24"/>
      </w:rPr>
    </w:lvl>
    <w:lvl w:ilvl="2">
      <w:start w:val="1"/>
      <w:numFmt w:val="decimal"/>
      <w:suff w:val="space"/>
      <w:lvlText w:val="%1.%2.%3."/>
      <w:lvlJc w:val="left"/>
      <w:pPr>
        <w:ind w:left="939" w:hanging="720"/>
      </w:pPr>
      <w:rPr>
        <w:rFonts w:ascii="Times New Roman" w:hAnsi="Times New Roman" w:cs="Times New Roman"/>
        <w:sz w:val="24"/>
      </w:rPr>
    </w:lvl>
    <w:lvl w:ilvl="3">
      <w:start w:val="1"/>
      <w:numFmt w:val="decimal"/>
      <w:lvlText w:val="%1.%2.%3.%4."/>
      <w:lvlJc w:val="left"/>
      <w:pPr>
        <w:ind w:left="939" w:hanging="720"/>
      </w:pPr>
    </w:lvl>
    <w:lvl w:ilvl="4">
      <w:start w:val="1"/>
      <w:numFmt w:val="decimal"/>
      <w:lvlText w:val="%1.%2.%3.%4.%5."/>
      <w:lvlJc w:val="left"/>
      <w:pPr>
        <w:ind w:left="1299" w:hanging="1080"/>
      </w:pPr>
    </w:lvl>
    <w:lvl w:ilvl="5">
      <w:start w:val="1"/>
      <w:numFmt w:val="decimal"/>
      <w:lvlText w:val="%1.%2.%3.%4.%5.%6."/>
      <w:lvlJc w:val="left"/>
      <w:pPr>
        <w:ind w:left="1299" w:hanging="1080"/>
      </w:pPr>
    </w:lvl>
    <w:lvl w:ilvl="6">
      <w:start w:val="1"/>
      <w:numFmt w:val="decimal"/>
      <w:lvlText w:val="%1.%2.%3.%4.%5.%6.%7."/>
      <w:lvlJc w:val="left"/>
      <w:pPr>
        <w:ind w:left="1659" w:hanging="1440"/>
      </w:pPr>
    </w:lvl>
    <w:lvl w:ilvl="7">
      <w:start w:val="1"/>
      <w:numFmt w:val="decimal"/>
      <w:lvlText w:val="%1.%2.%3.%4.%5.%6.%7.%8."/>
      <w:lvlJc w:val="left"/>
      <w:pPr>
        <w:ind w:left="1659" w:hanging="1440"/>
      </w:pPr>
    </w:lvl>
    <w:lvl w:ilvl="8">
      <w:start w:val="1"/>
      <w:numFmt w:val="decimal"/>
      <w:lvlText w:val="%1.%2.%3.%4.%5.%6.%7.%8.%9."/>
      <w:lvlJc w:val="left"/>
      <w:pPr>
        <w:ind w:left="2019"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31257"/>
    <w:rsid w:val="000A723E"/>
    <w:rsid w:val="000C3D23"/>
    <w:rsid w:val="000E70F0"/>
    <w:rsid w:val="00142553"/>
    <w:rsid w:val="001776EE"/>
    <w:rsid w:val="00185EFE"/>
    <w:rsid w:val="00191449"/>
    <w:rsid w:val="001A3E59"/>
    <w:rsid w:val="001B250D"/>
    <w:rsid w:val="001C4D45"/>
    <w:rsid w:val="001E1233"/>
    <w:rsid w:val="001E3A47"/>
    <w:rsid w:val="00203A4C"/>
    <w:rsid w:val="00216483"/>
    <w:rsid w:val="00242F7F"/>
    <w:rsid w:val="00291B14"/>
    <w:rsid w:val="00297823"/>
    <w:rsid w:val="002A368D"/>
    <w:rsid w:val="002A5A30"/>
    <w:rsid w:val="002D1681"/>
    <w:rsid w:val="002E187B"/>
    <w:rsid w:val="002E505F"/>
    <w:rsid w:val="00302B20"/>
    <w:rsid w:val="0030626C"/>
    <w:rsid w:val="0032573F"/>
    <w:rsid w:val="00381C65"/>
    <w:rsid w:val="00395C7A"/>
    <w:rsid w:val="003A7B98"/>
    <w:rsid w:val="003D7660"/>
    <w:rsid w:val="003E4CBF"/>
    <w:rsid w:val="00424DA3"/>
    <w:rsid w:val="00447242"/>
    <w:rsid w:val="00456805"/>
    <w:rsid w:val="00456F26"/>
    <w:rsid w:val="004726F8"/>
    <w:rsid w:val="00475487"/>
    <w:rsid w:val="00482025"/>
    <w:rsid w:val="00485D6D"/>
    <w:rsid w:val="004A7E49"/>
    <w:rsid w:val="004E4F5E"/>
    <w:rsid w:val="004F3F0F"/>
    <w:rsid w:val="005517AE"/>
    <w:rsid w:val="005A3873"/>
    <w:rsid w:val="006163F1"/>
    <w:rsid w:val="006207FB"/>
    <w:rsid w:val="006768DE"/>
    <w:rsid w:val="0068252C"/>
    <w:rsid w:val="00695188"/>
    <w:rsid w:val="006B00DF"/>
    <w:rsid w:val="006F2C23"/>
    <w:rsid w:val="0071252B"/>
    <w:rsid w:val="007212A4"/>
    <w:rsid w:val="007233DB"/>
    <w:rsid w:val="00724F6F"/>
    <w:rsid w:val="007255DA"/>
    <w:rsid w:val="00760E03"/>
    <w:rsid w:val="00763CAC"/>
    <w:rsid w:val="00785495"/>
    <w:rsid w:val="007A0470"/>
    <w:rsid w:val="007A2ED3"/>
    <w:rsid w:val="007D0E56"/>
    <w:rsid w:val="008053E7"/>
    <w:rsid w:val="008149D3"/>
    <w:rsid w:val="0081599B"/>
    <w:rsid w:val="00817CCA"/>
    <w:rsid w:val="00887AE6"/>
    <w:rsid w:val="008A68DC"/>
    <w:rsid w:val="008B15C2"/>
    <w:rsid w:val="008C2969"/>
    <w:rsid w:val="00931D0A"/>
    <w:rsid w:val="00944EDE"/>
    <w:rsid w:val="009617EB"/>
    <w:rsid w:val="009A5FF5"/>
    <w:rsid w:val="009F12B4"/>
    <w:rsid w:val="00A603E6"/>
    <w:rsid w:val="00A72D18"/>
    <w:rsid w:val="00A945DA"/>
    <w:rsid w:val="00AA0024"/>
    <w:rsid w:val="00AA2004"/>
    <w:rsid w:val="00AB7C61"/>
    <w:rsid w:val="00AC614F"/>
    <w:rsid w:val="00AD2AB8"/>
    <w:rsid w:val="00AD7C5F"/>
    <w:rsid w:val="00AE7F9A"/>
    <w:rsid w:val="00B051D6"/>
    <w:rsid w:val="00B16758"/>
    <w:rsid w:val="00B341DC"/>
    <w:rsid w:val="00B72547"/>
    <w:rsid w:val="00BE6E0E"/>
    <w:rsid w:val="00C26FE1"/>
    <w:rsid w:val="00C51083"/>
    <w:rsid w:val="00C619BA"/>
    <w:rsid w:val="00C90573"/>
    <w:rsid w:val="00C95182"/>
    <w:rsid w:val="00C95525"/>
    <w:rsid w:val="00CB22DD"/>
    <w:rsid w:val="00CD075D"/>
    <w:rsid w:val="00D04902"/>
    <w:rsid w:val="00D66D3F"/>
    <w:rsid w:val="00DB3BB8"/>
    <w:rsid w:val="00DC7B37"/>
    <w:rsid w:val="00E13DFE"/>
    <w:rsid w:val="00E47447"/>
    <w:rsid w:val="00E54D87"/>
    <w:rsid w:val="00E80134"/>
    <w:rsid w:val="00EC64E4"/>
    <w:rsid w:val="00F334F9"/>
    <w:rsid w:val="00F66A2A"/>
    <w:rsid w:val="00F733A6"/>
    <w:rsid w:val="00F82198"/>
    <w:rsid w:val="00FA2943"/>
    <w:rsid w:val="00FD6E4E"/>
    <w:rsid w:val="00FD77C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2A51A"/>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 w:type="character" w:styleId="Grietas">
    <w:name w:val="Strong"/>
    <w:basedOn w:val="Numatytasispastraiposriftas"/>
    <w:uiPriority w:val="22"/>
    <w:qFormat/>
    <w:rsid w:val="002A368D"/>
    <w:rPr>
      <w:b/>
      <w:bCs/>
    </w:rPr>
  </w:style>
  <w:style w:type="paragraph" w:styleId="Debesliotekstas">
    <w:name w:val="Balloon Text"/>
    <w:basedOn w:val="prastasis"/>
    <w:link w:val="DebesliotekstasDiagrama"/>
    <w:uiPriority w:val="99"/>
    <w:semiHidden/>
    <w:unhideWhenUsed/>
    <w:rsid w:val="0019144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914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7779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480C9-4A27-4E86-8F33-F588B1489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4813</Words>
  <Characters>2744</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2</cp:revision>
  <cp:lastPrinted>2026-01-19T12:21:00Z</cp:lastPrinted>
  <dcterms:created xsi:type="dcterms:W3CDTF">2026-01-21T08:07:00Z</dcterms:created>
  <dcterms:modified xsi:type="dcterms:W3CDTF">2026-01-21T08:07:00Z</dcterms:modified>
</cp:coreProperties>
</file>