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942EF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Pr="00A02F31" w:rsidRDefault="00A140FE">
      <w:pPr>
        <w:jc w:val="center"/>
        <w:rPr>
          <w:rFonts w:ascii="Times New Roman" w:hAnsi="Times New Roman"/>
          <w:b/>
          <w:szCs w:val="24"/>
        </w:rPr>
      </w:pPr>
      <w:r w:rsidRPr="00A02F31">
        <w:rPr>
          <w:rFonts w:ascii="Times New Roman" w:hAnsi="Times New Roman"/>
          <w:b/>
          <w:szCs w:val="24"/>
        </w:rPr>
        <w:t>POTVARKIS</w:t>
      </w:r>
    </w:p>
    <w:p w14:paraId="24995FC4" w14:textId="6B3CE650" w:rsidR="00D360B8" w:rsidRPr="00D360B8" w:rsidRDefault="00307200" w:rsidP="00D360B8">
      <w:pPr>
        <w:jc w:val="center"/>
        <w:rPr>
          <w:rFonts w:ascii="Times New Roman" w:hAnsi="Times New Roman"/>
          <w:b/>
          <w:szCs w:val="24"/>
        </w:rPr>
      </w:pPr>
      <w:r w:rsidRPr="00D360B8">
        <w:rPr>
          <w:rFonts w:ascii="Times New Roman" w:hAnsi="Times New Roman"/>
          <w:b/>
          <w:bCs/>
          <w:szCs w:val="24"/>
        </w:rPr>
        <w:t xml:space="preserve">DĖL </w:t>
      </w:r>
      <w:r w:rsidR="00D360B8" w:rsidRPr="00D360B8">
        <w:rPr>
          <w:rFonts w:ascii="Times New Roman" w:hAnsi="Times New Roman"/>
          <w:b/>
          <w:szCs w:val="24"/>
        </w:rPr>
        <w:t>GLOBĖJŲ PRITRAUKIMO IR VISUOMENĖS ŠVIETIMO APIE GLOBĄ 2025 M. VEIKLOS PLANO ŠAKIŲ RAJONO SAVIVALDYBĖJE ATASKAIT</w:t>
      </w:r>
      <w:r w:rsidR="00D360B8" w:rsidRPr="00D360B8">
        <w:rPr>
          <w:rFonts w:ascii="Times New Roman" w:hAnsi="Times New Roman"/>
          <w:b/>
          <w:szCs w:val="24"/>
        </w:rPr>
        <w:t>OS</w:t>
      </w:r>
    </w:p>
    <w:p w14:paraId="50A38F88" w14:textId="2AFBB42D" w:rsidR="00307200" w:rsidRPr="00D360B8" w:rsidRDefault="00307200" w:rsidP="00307200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D360B8">
        <w:rPr>
          <w:rFonts w:ascii="Times New Roman" w:hAnsi="Times New Roman"/>
          <w:b/>
          <w:bCs/>
          <w:szCs w:val="24"/>
        </w:rPr>
        <w:t>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421A8A9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8C4E5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0720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65C6C67D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307200" w:rsidRPr="00307200">
        <w:rPr>
          <w:rFonts w:ascii="Times New Roman" w:hAnsi="Times New Roman"/>
          <w:szCs w:val="24"/>
        </w:rPr>
        <w:t xml:space="preserve">Vadovaudamasis Lietuvos Respublikos vietos savivaldos įstatymo 25 straipsnio 5 dalimi, vykdydamas Vaiko globos organizavimo nuostatų, patvirtintų Lietuvos Respublikos Vyriausybės 2002 m. kovo 27 d. nutarimu Nr. 405 „Dėl Vaiko globos organizavimo nuostatų patvirtinimo“, 4.2 papunktį, 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atsižvelgdamas į 2023 m. balandžio </w:t>
      </w:r>
      <w:r w:rsidR="003E12AB">
        <w:rPr>
          <w:rStyle w:val="normaltextrun"/>
          <w:rFonts w:ascii="Times New Roman" w:hAnsi="Times New Roman"/>
          <w:szCs w:val="24"/>
        </w:rPr>
        <w:t>7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d.</w:t>
      </w:r>
      <w:r w:rsidR="007A46AC">
        <w:rPr>
          <w:rStyle w:val="normaltextrun"/>
          <w:rFonts w:ascii="Times New Roman" w:hAnsi="Times New Roman"/>
          <w:szCs w:val="24"/>
        </w:rPr>
        <w:t xml:space="preserve"> pasirašytą tarp Valstybės vaiko teisių apsaugos ir įvaikinimo tarnybos prie Socialinės apsaugos ir darbo ministerijos, Šakių rajono savivaldybės administracijos ir Šakių socialinių paslaugų centro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Jungtinės veiklos (partnerystės) sutarties </w:t>
      </w:r>
      <w:r w:rsidR="003E12AB">
        <w:rPr>
          <w:rStyle w:val="normaltextrun"/>
          <w:rFonts w:ascii="Times New Roman" w:hAnsi="Times New Roman"/>
          <w:szCs w:val="24"/>
        </w:rPr>
        <w:t xml:space="preserve">Nr. GC-JVS-61 </w:t>
      </w:r>
      <w:r w:rsidR="00307200" w:rsidRPr="00307200">
        <w:rPr>
          <w:rStyle w:val="normaltextrun"/>
          <w:rFonts w:ascii="Times New Roman" w:hAnsi="Times New Roman"/>
          <w:szCs w:val="24"/>
        </w:rPr>
        <w:t>„Paslaugų, skatinančių ir efektyviai palaikančių globą šeimos aplinkoje, vystymas“</w:t>
      </w:r>
      <w:r w:rsidR="00D46693">
        <w:rPr>
          <w:rStyle w:val="normaltextrun"/>
          <w:rFonts w:ascii="Times New Roman" w:hAnsi="Times New Roman"/>
          <w:szCs w:val="24"/>
        </w:rPr>
        <w:t>,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3.3.5 ir 3.5.6 papunkčius</w:t>
      </w:r>
      <w:r w:rsidR="00D46693">
        <w:rPr>
          <w:rStyle w:val="normaltextrun"/>
          <w:rFonts w:ascii="Times New Roman" w:hAnsi="Times New Roman"/>
          <w:szCs w:val="24"/>
        </w:rPr>
        <w:t>,</w:t>
      </w:r>
    </w:p>
    <w:p w14:paraId="64AC9086" w14:textId="34DA3A83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07200">
        <w:rPr>
          <w:rFonts w:ascii="Times New Roman" w:hAnsi="Times New Roman"/>
          <w:color w:val="000000"/>
          <w:szCs w:val="24"/>
        </w:rPr>
        <w:tab/>
      </w:r>
      <w:r w:rsidR="00307200">
        <w:rPr>
          <w:rFonts w:ascii="Times New Roman" w:hAnsi="Times New Roman"/>
          <w:color w:val="000000"/>
          <w:szCs w:val="24"/>
        </w:rPr>
        <w:t xml:space="preserve">t </w:t>
      </w:r>
      <w:r w:rsidR="00307200" w:rsidRPr="00307200">
        <w:rPr>
          <w:rFonts w:ascii="Times New Roman" w:hAnsi="Times New Roman"/>
          <w:color w:val="000000"/>
          <w:szCs w:val="24"/>
        </w:rPr>
        <w:t>v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r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t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n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u globėjų pritraukimo ir visuomenės švietimo apie globą </w:t>
      </w:r>
      <w:r w:rsidR="00A02F31">
        <w:rPr>
          <w:rFonts w:ascii="Times New Roman" w:hAnsi="Times New Roman"/>
          <w:color w:val="000000"/>
          <w:szCs w:val="24"/>
        </w:rPr>
        <w:t>202</w:t>
      </w:r>
      <w:r w:rsidR="008C4E5A">
        <w:rPr>
          <w:rFonts w:ascii="Times New Roman" w:hAnsi="Times New Roman"/>
          <w:color w:val="000000"/>
          <w:szCs w:val="24"/>
        </w:rPr>
        <w:t>5</w:t>
      </w:r>
      <w:r w:rsidR="00A02F31">
        <w:rPr>
          <w:rFonts w:ascii="Times New Roman" w:hAnsi="Times New Roman"/>
          <w:color w:val="000000"/>
          <w:szCs w:val="24"/>
        </w:rPr>
        <w:t xml:space="preserve"> m</w:t>
      </w:r>
      <w:r w:rsidR="00D360B8">
        <w:rPr>
          <w:rFonts w:ascii="Times New Roman" w:hAnsi="Times New Roman"/>
          <w:color w:val="000000"/>
          <w:szCs w:val="24"/>
        </w:rPr>
        <w:t>.</w:t>
      </w:r>
      <w:r w:rsidR="00A02F31">
        <w:rPr>
          <w:rFonts w:ascii="Times New Roman" w:hAnsi="Times New Roman"/>
          <w:color w:val="000000"/>
          <w:szCs w:val="24"/>
        </w:rPr>
        <w:t xml:space="preserve"> </w:t>
      </w:r>
      <w:r w:rsidR="00D360B8">
        <w:rPr>
          <w:rFonts w:ascii="Times New Roman" w:hAnsi="Times New Roman"/>
          <w:color w:val="000000"/>
          <w:szCs w:val="24"/>
        </w:rPr>
        <w:t xml:space="preserve">veiklos </w:t>
      </w:r>
      <w:r w:rsidR="00A02F31">
        <w:rPr>
          <w:rFonts w:ascii="Times New Roman" w:hAnsi="Times New Roman"/>
          <w:color w:val="000000"/>
          <w:szCs w:val="24"/>
        </w:rPr>
        <w:t xml:space="preserve">plano </w:t>
      </w:r>
      <w:r w:rsidR="00D360B8">
        <w:rPr>
          <w:rFonts w:ascii="Times New Roman" w:hAnsi="Times New Roman"/>
          <w:color w:val="000000"/>
          <w:szCs w:val="24"/>
        </w:rPr>
        <w:t>Šakių rajono savivaldybėje ataskaitą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 (pridedama).</w:t>
      </w:r>
    </w:p>
    <w:p w14:paraId="4B3143EA" w14:textId="3717707B" w:rsidR="008A67CF" w:rsidRPr="00307200" w:rsidRDefault="008A67CF" w:rsidP="00307200">
      <w:pPr>
        <w:spacing w:line="360" w:lineRule="auto"/>
        <w:ind w:firstLine="720"/>
        <w:jc w:val="both"/>
        <w:rPr>
          <w:rStyle w:val="uficommentbody"/>
          <w:color w:val="000000"/>
          <w:szCs w:val="24"/>
        </w:rPr>
      </w:pP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621D5F3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B198558" w14:textId="1D1D7868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A0F5F1" w14:textId="77777777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8E4F317" w14:textId="4A3F41AB" w:rsidR="00067AC4" w:rsidRDefault="00067AC4" w:rsidP="008A67CF">
      <w:pPr>
        <w:rPr>
          <w:rFonts w:ascii="Times New Roman" w:hAnsi="Times New Roman"/>
          <w:szCs w:val="24"/>
        </w:rPr>
      </w:pPr>
    </w:p>
    <w:p w14:paraId="38E45D16" w14:textId="2BD3DB47" w:rsidR="00307200" w:rsidRDefault="00307200" w:rsidP="008A67CF">
      <w:pPr>
        <w:rPr>
          <w:rFonts w:ascii="Times New Roman" w:hAnsi="Times New Roman"/>
          <w:szCs w:val="24"/>
        </w:rPr>
      </w:pPr>
    </w:p>
    <w:p w14:paraId="79900BCE" w14:textId="77777777" w:rsidR="00307200" w:rsidRPr="002E6926" w:rsidRDefault="00307200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vyriausioji 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12ED280F" w:rsidR="008A67CF" w:rsidRPr="002E6926" w:rsidRDefault="00D664B6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51E5C84" w14:textId="1AA3D98F" w:rsidR="001D38EF" w:rsidRPr="00434111" w:rsidRDefault="00A02F31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8C4E5A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-02-</w:t>
      </w:r>
      <w:r w:rsidR="008C4E5A">
        <w:rPr>
          <w:rFonts w:ascii="Times New Roman" w:hAnsi="Times New Roman"/>
          <w:szCs w:val="24"/>
        </w:rPr>
        <w:t>11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6D4B7" w14:textId="77777777" w:rsidR="009869FB" w:rsidRDefault="009869FB">
      <w:r>
        <w:separator/>
      </w:r>
    </w:p>
  </w:endnote>
  <w:endnote w:type="continuationSeparator" w:id="0">
    <w:p w14:paraId="6046B30B" w14:textId="77777777" w:rsidR="009869FB" w:rsidRDefault="0098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058F2" w14:textId="77777777" w:rsidR="009869FB" w:rsidRDefault="009869FB">
      <w:r>
        <w:separator/>
      </w:r>
    </w:p>
  </w:footnote>
  <w:footnote w:type="continuationSeparator" w:id="0">
    <w:p w14:paraId="5EE9193D" w14:textId="77777777" w:rsidR="009869FB" w:rsidRDefault="00986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42D1"/>
    <w:rsid w:val="00067AC4"/>
    <w:rsid w:val="00084B41"/>
    <w:rsid w:val="000B75B8"/>
    <w:rsid w:val="000D4C10"/>
    <w:rsid w:val="001154C9"/>
    <w:rsid w:val="00117499"/>
    <w:rsid w:val="00120C8F"/>
    <w:rsid w:val="00126E52"/>
    <w:rsid w:val="001519FB"/>
    <w:rsid w:val="00182F4C"/>
    <w:rsid w:val="00187EB8"/>
    <w:rsid w:val="001D38EF"/>
    <w:rsid w:val="001E3A3C"/>
    <w:rsid w:val="001E7250"/>
    <w:rsid w:val="002021DE"/>
    <w:rsid w:val="00204C10"/>
    <w:rsid w:val="00236565"/>
    <w:rsid w:val="002568CE"/>
    <w:rsid w:val="00262666"/>
    <w:rsid w:val="002765E4"/>
    <w:rsid w:val="0028720A"/>
    <w:rsid w:val="00295AFE"/>
    <w:rsid w:val="002D3ABC"/>
    <w:rsid w:val="002E5A2A"/>
    <w:rsid w:val="00307200"/>
    <w:rsid w:val="00307B42"/>
    <w:rsid w:val="00311DCD"/>
    <w:rsid w:val="003139DE"/>
    <w:rsid w:val="00313CF0"/>
    <w:rsid w:val="00315EE7"/>
    <w:rsid w:val="00320418"/>
    <w:rsid w:val="003301AC"/>
    <w:rsid w:val="00342E29"/>
    <w:rsid w:val="00371FCF"/>
    <w:rsid w:val="00382154"/>
    <w:rsid w:val="003A0C31"/>
    <w:rsid w:val="003C573C"/>
    <w:rsid w:val="003E12AB"/>
    <w:rsid w:val="003F491F"/>
    <w:rsid w:val="00432254"/>
    <w:rsid w:val="00432E86"/>
    <w:rsid w:val="00434111"/>
    <w:rsid w:val="00435ADB"/>
    <w:rsid w:val="004A2CA1"/>
    <w:rsid w:val="004F130A"/>
    <w:rsid w:val="0050396D"/>
    <w:rsid w:val="00512678"/>
    <w:rsid w:val="00514B69"/>
    <w:rsid w:val="00521D86"/>
    <w:rsid w:val="00537BE3"/>
    <w:rsid w:val="00553FB4"/>
    <w:rsid w:val="00554B29"/>
    <w:rsid w:val="00583E25"/>
    <w:rsid w:val="00591929"/>
    <w:rsid w:val="005C352A"/>
    <w:rsid w:val="005C5F44"/>
    <w:rsid w:val="005E7F6E"/>
    <w:rsid w:val="005F551E"/>
    <w:rsid w:val="00610881"/>
    <w:rsid w:val="00645AE1"/>
    <w:rsid w:val="00645CE4"/>
    <w:rsid w:val="006850E0"/>
    <w:rsid w:val="006C3416"/>
    <w:rsid w:val="006E49D8"/>
    <w:rsid w:val="006F1F2B"/>
    <w:rsid w:val="006F7106"/>
    <w:rsid w:val="0070001E"/>
    <w:rsid w:val="00702B66"/>
    <w:rsid w:val="007055FE"/>
    <w:rsid w:val="007208A1"/>
    <w:rsid w:val="00795C1A"/>
    <w:rsid w:val="007A46AC"/>
    <w:rsid w:val="007B25B1"/>
    <w:rsid w:val="007C1039"/>
    <w:rsid w:val="0080392B"/>
    <w:rsid w:val="008124CA"/>
    <w:rsid w:val="008610A5"/>
    <w:rsid w:val="00884737"/>
    <w:rsid w:val="008A4297"/>
    <w:rsid w:val="008A67CF"/>
    <w:rsid w:val="008C1B78"/>
    <w:rsid w:val="008C4E5A"/>
    <w:rsid w:val="008F4809"/>
    <w:rsid w:val="009032E2"/>
    <w:rsid w:val="00914A52"/>
    <w:rsid w:val="00961FD3"/>
    <w:rsid w:val="0098205C"/>
    <w:rsid w:val="009869FB"/>
    <w:rsid w:val="009A68CD"/>
    <w:rsid w:val="009B57C3"/>
    <w:rsid w:val="009C4EAB"/>
    <w:rsid w:val="009D00F1"/>
    <w:rsid w:val="009F065C"/>
    <w:rsid w:val="00A02F31"/>
    <w:rsid w:val="00A116ED"/>
    <w:rsid w:val="00A140FE"/>
    <w:rsid w:val="00A5000B"/>
    <w:rsid w:val="00AA4D5E"/>
    <w:rsid w:val="00AB0B62"/>
    <w:rsid w:val="00AE7378"/>
    <w:rsid w:val="00AF547E"/>
    <w:rsid w:val="00AF58B9"/>
    <w:rsid w:val="00B02F03"/>
    <w:rsid w:val="00B42E68"/>
    <w:rsid w:val="00B651B5"/>
    <w:rsid w:val="00B75F85"/>
    <w:rsid w:val="00BD2527"/>
    <w:rsid w:val="00BE1E33"/>
    <w:rsid w:val="00BE4C6A"/>
    <w:rsid w:val="00BE6D25"/>
    <w:rsid w:val="00C2225A"/>
    <w:rsid w:val="00C838D9"/>
    <w:rsid w:val="00C84A75"/>
    <w:rsid w:val="00C921BD"/>
    <w:rsid w:val="00C93FA2"/>
    <w:rsid w:val="00CA1C35"/>
    <w:rsid w:val="00CA5CDA"/>
    <w:rsid w:val="00CA67DC"/>
    <w:rsid w:val="00CA6ECE"/>
    <w:rsid w:val="00CD1CE2"/>
    <w:rsid w:val="00CD3A63"/>
    <w:rsid w:val="00CE7087"/>
    <w:rsid w:val="00CF151E"/>
    <w:rsid w:val="00D127CF"/>
    <w:rsid w:val="00D235A5"/>
    <w:rsid w:val="00D315BE"/>
    <w:rsid w:val="00D360B8"/>
    <w:rsid w:val="00D41D28"/>
    <w:rsid w:val="00D46693"/>
    <w:rsid w:val="00D508D5"/>
    <w:rsid w:val="00D61490"/>
    <w:rsid w:val="00D664B6"/>
    <w:rsid w:val="00D92805"/>
    <w:rsid w:val="00D92CB0"/>
    <w:rsid w:val="00DC216D"/>
    <w:rsid w:val="00DD2949"/>
    <w:rsid w:val="00DD47CE"/>
    <w:rsid w:val="00E01917"/>
    <w:rsid w:val="00E12028"/>
    <w:rsid w:val="00E6277A"/>
    <w:rsid w:val="00E65A50"/>
    <w:rsid w:val="00E663D9"/>
    <w:rsid w:val="00E856EE"/>
    <w:rsid w:val="00E918BB"/>
    <w:rsid w:val="00E92FEF"/>
    <w:rsid w:val="00ED113F"/>
    <w:rsid w:val="00EE2CE3"/>
    <w:rsid w:val="00EF2328"/>
    <w:rsid w:val="00EF4FA3"/>
    <w:rsid w:val="00F01EF6"/>
    <w:rsid w:val="00F034E2"/>
    <w:rsid w:val="00F373AA"/>
    <w:rsid w:val="00F40F1A"/>
    <w:rsid w:val="00F4445C"/>
    <w:rsid w:val="00F97079"/>
    <w:rsid w:val="00FA4674"/>
    <w:rsid w:val="00FB1B85"/>
    <w:rsid w:val="00FD56E2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character" w:customStyle="1" w:styleId="normaltextrun">
    <w:name w:val="normaltextrun"/>
    <w:basedOn w:val="Numatytasispastraiposriftas"/>
    <w:rsid w:val="00307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mildakuncaityte@gmail.com</cp:lastModifiedBy>
  <cp:revision>2</cp:revision>
  <cp:lastPrinted>2001-05-23T08:36:00Z</cp:lastPrinted>
  <dcterms:created xsi:type="dcterms:W3CDTF">2026-02-11T07:30:00Z</dcterms:created>
  <dcterms:modified xsi:type="dcterms:W3CDTF">2026-02-11T07:30:00Z</dcterms:modified>
</cp:coreProperties>
</file>