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3050A" w14:textId="77777777" w:rsidR="0085254D" w:rsidRDefault="0085254D" w:rsidP="0085254D">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47791BD8" wp14:editId="60E385C3">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26F54140" w14:textId="77777777" w:rsidR="0085254D" w:rsidRDefault="0085254D" w:rsidP="0085254D">
      <w:pPr>
        <w:jc w:val="center"/>
        <w:rPr>
          <w:rFonts w:ascii="Times New Roman" w:hAnsi="Times New Roman" w:cs="Times New Roman"/>
          <w:b/>
        </w:rPr>
      </w:pPr>
    </w:p>
    <w:p w14:paraId="29D50E51" w14:textId="77777777" w:rsidR="0085254D" w:rsidRDefault="0085254D" w:rsidP="0085254D">
      <w:pPr>
        <w:jc w:val="center"/>
        <w:rPr>
          <w:rFonts w:ascii="Times New Roman" w:hAnsi="Times New Roman" w:cs="Times New Roman"/>
          <w:b/>
        </w:rPr>
      </w:pPr>
      <w:r>
        <w:rPr>
          <w:rFonts w:ascii="Times New Roman" w:hAnsi="Times New Roman" w:cs="Times New Roman"/>
          <w:b/>
        </w:rPr>
        <w:t>ŠAKIŲ RAJONO SAVIVALDYBĖS MERAS</w:t>
      </w:r>
    </w:p>
    <w:p w14:paraId="6D92F9A3" w14:textId="77777777" w:rsidR="0085254D" w:rsidRDefault="0085254D" w:rsidP="0085254D">
      <w:pPr>
        <w:jc w:val="center"/>
        <w:rPr>
          <w:rFonts w:ascii="Times New Roman" w:hAnsi="Times New Roman" w:cs="Times New Roman"/>
          <w:b/>
        </w:rPr>
      </w:pPr>
    </w:p>
    <w:p w14:paraId="3A7FD59B" w14:textId="77777777" w:rsidR="0085254D" w:rsidRDefault="0085254D" w:rsidP="0085254D">
      <w:pPr>
        <w:jc w:val="center"/>
        <w:rPr>
          <w:rFonts w:ascii="Times New Roman" w:hAnsi="Times New Roman" w:cs="Times New Roman"/>
          <w:b/>
        </w:rPr>
      </w:pPr>
    </w:p>
    <w:p w14:paraId="55326AA8" w14:textId="77777777" w:rsidR="0085254D" w:rsidRPr="003F201D" w:rsidRDefault="0085254D" w:rsidP="0085254D">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0A329696" w14:textId="77777777" w:rsidR="0085254D" w:rsidRPr="003F201D" w:rsidRDefault="0085254D" w:rsidP="0085254D">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51C7AD04" w14:textId="77777777" w:rsidR="0085254D" w:rsidRPr="008C1F56" w:rsidRDefault="0085254D" w:rsidP="0085254D">
      <w:pPr>
        <w:suppressAutoHyphens w:val="0"/>
        <w:jc w:val="center"/>
        <w:rPr>
          <w:rFonts w:ascii="Times New Roman" w:hAnsi="Times New Roman" w:cs="Times New Roman"/>
          <w:b/>
          <w:caps/>
          <w:color w:val="auto"/>
          <w:kern w:val="0"/>
          <w:lang w:eastAsia="en-US"/>
        </w:rPr>
      </w:pPr>
    </w:p>
    <w:p w14:paraId="744558F4" w14:textId="77777777" w:rsidR="0085254D" w:rsidRDefault="0085254D" w:rsidP="0085254D">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vasario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23727510" w14:textId="77777777" w:rsidR="0085254D" w:rsidRPr="008C1F56" w:rsidRDefault="0085254D" w:rsidP="0085254D">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7901BA5B" w14:textId="77777777" w:rsidR="0085254D" w:rsidRPr="008C1F56" w:rsidRDefault="0085254D" w:rsidP="0085254D">
      <w:pPr>
        <w:suppressAutoHyphens w:val="0"/>
        <w:spacing w:line="276" w:lineRule="auto"/>
        <w:jc w:val="both"/>
        <w:rPr>
          <w:rFonts w:ascii="Times New Roman" w:hAnsi="Times New Roman" w:cs="Times New Roman"/>
          <w:color w:val="auto"/>
          <w:kern w:val="0"/>
          <w:lang w:eastAsia="en-US"/>
        </w:rPr>
      </w:pPr>
    </w:p>
    <w:p w14:paraId="52572334" w14:textId="77777777" w:rsidR="0085254D" w:rsidRPr="001A377A" w:rsidRDefault="0085254D" w:rsidP="001A377A">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1A377A">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1A377A">
        <w:rPr>
          <w:rFonts w:ascii="Times New Roman" w:hAnsi="Times New Roman" w:cs="Times New Roman"/>
          <w:color w:val="auto"/>
          <w:kern w:val="0"/>
          <w:szCs w:val="24"/>
          <w:lang w:eastAsia="lt-LT"/>
        </w:rPr>
        <w:t>,,Dėl leidimų įrengti išorinę reklamą Šakių rajono savivaldybės teritorijoje išdavimo tvarkos aprašo patvirtinimo“,</w:t>
      </w:r>
      <w:r w:rsidRPr="001A377A">
        <w:rPr>
          <w:rFonts w:ascii="Times New Roman" w:hAnsi="Times New Roman" w:cs="Times New Roman"/>
          <w:color w:val="auto"/>
          <w:szCs w:val="24"/>
        </w:rPr>
        <w:t xml:space="preserve"> </w:t>
      </w:r>
      <w:r w:rsidRPr="001A377A">
        <w:rPr>
          <w:rFonts w:ascii="Times New Roman" w:hAnsi="Times New Roman" w:cs="Times New Roman"/>
          <w:color w:val="auto"/>
          <w:kern w:val="0"/>
          <w:szCs w:val="24"/>
          <w:lang w:eastAsia="lt-LT"/>
        </w:rPr>
        <w:t>ir atsižvelgdamas į paraišką gauti leidimą įrengti išorinę reklamą,</w:t>
      </w:r>
    </w:p>
    <w:p w14:paraId="73EE5C54" w14:textId="77777777" w:rsidR="0085254D" w:rsidRPr="001A377A" w:rsidRDefault="0085254D" w:rsidP="001A377A">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1A377A">
        <w:rPr>
          <w:rFonts w:ascii="Times New Roman" w:hAnsi="Times New Roman" w:cs="Times New Roman"/>
          <w:color w:val="auto"/>
          <w:kern w:val="0"/>
          <w:szCs w:val="24"/>
          <w:lang w:eastAsia="lt-LT"/>
        </w:rPr>
        <w:t>i š d u o d u  leidimą (toliau – Leidimas) UAB „Gulbelė“, įmonės kodas 17427833, įrengti išorinę reklamą, atitinkančią galiojančių teisės aktų, reglamentuojančių reklaminę veiklą, reikalavimus.</w:t>
      </w:r>
    </w:p>
    <w:p w14:paraId="1A58E593" w14:textId="5FE152D5" w:rsidR="0085254D" w:rsidRPr="001A377A" w:rsidRDefault="0085254D" w:rsidP="001A377A">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1A377A">
        <w:rPr>
          <w:rFonts w:ascii="Times New Roman" w:hAnsi="Times New Roman" w:cs="Times New Roman"/>
          <w:color w:val="auto"/>
          <w:kern w:val="0"/>
          <w:szCs w:val="24"/>
          <w:lang w:eastAsia="lt-LT"/>
        </w:rPr>
        <w:t>Išorinės reklamos įrengimo adresas: V. Kudirkos g. 112, Šakių m., Šakių r. sav.</w:t>
      </w:r>
    </w:p>
    <w:p w14:paraId="5F6BF0F9" w14:textId="77777777" w:rsidR="0085254D" w:rsidRPr="001A377A" w:rsidRDefault="0085254D" w:rsidP="001A377A">
      <w:pPr>
        <w:tabs>
          <w:tab w:val="left" w:pos="709"/>
        </w:tabs>
        <w:suppressAutoHyphens w:val="0"/>
        <w:ind w:firstLine="709"/>
        <w:jc w:val="both"/>
        <w:rPr>
          <w:rFonts w:ascii="Times New Roman" w:hAnsi="Times New Roman" w:cs="Times New Roman"/>
          <w:color w:val="auto"/>
          <w:kern w:val="0"/>
          <w:szCs w:val="24"/>
          <w:lang w:eastAsia="lt-LT"/>
        </w:rPr>
      </w:pPr>
      <w:r w:rsidRPr="001A377A">
        <w:rPr>
          <w:rFonts w:ascii="Times New Roman" w:hAnsi="Times New Roman" w:cs="Times New Roman"/>
          <w:color w:val="auto"/>
          <w:kern w:val="0"/>
          <w:szCs w:val="24"/>
          <w:lang w:eastAsia="lt-LT"/>
        </w:rPr>
        <w:t>Leidimo turėtojas negali perduoti Leidimo ar juo suteiktų teisių kitiems asmenims.</w:t>
      </w:r>
    </w:p>
    <w:p w14:paraId="4B085F9E" w14:textId="77777777" w:rsidR="0085254D" w:rsidRPr="001A377A" w:rsidRDefault="0085254D" w:rsidP="001A377A">
      <w:pPr>
        <w:tabs>
          <w:tab w:val="left" w:pos="709"/>
        </w:tabs>
        <w:suppressAutoHyphens w:val="0"/>
        <w:ind w:firstLine="709"/>
        <w:jc w:val="both"/>
        <w:rPr>
          <w:rFonts w:ascii="Times New Roman" w:hAnsi="Times New Roman" w:cs="Times New Roman"/>
          <w:color w:val="auto"/>
          <w:kern w:val="0"/>
          <w:szCs w:val="24"/>
          <w:lang w:eastAsia="lt-LT"/>
        </w:rPr>
      </w:pPr>
      <w:r w:rsidRPr="001A377A">
        <w:rPr>
          <w:rFonts w:ascii="Times New Roman" w:hAnsi="Times New Roman" w:cs="Times New Roman"/>
          <w:color w:val="auto"/>
          <w:kern w:val="0"/>
          <w:szCs w:val="24"/>
          <w:lang w:eastAsia="lt-LT"/>
        </w:rPr>
        <w:t>Leidimo turėtojas, pažeidęs išorinės reklamos įrengimo reikalavimus, atsako teisės aktų nustatyta tvarka.</w:t>
      </w:r>
    </w:p>
    <w:p w14:paraId="1B48FE1A" w14:textId="72667D58" w:rsidR="0085254D" w:rsidRPr="001A377A" w:rsidRDefault="0085254D" w:rsidP="008A2DC4">
      <w:pPr>
        <w:tabs>
          <w:tab w:val="left" w:pos="709"/>
        </w:tabs>
        <w:jc w:val="both"/>
        <w:rPr>
          <w:rFonts w:ascii="Times New Roman" w:hAnsi="Times New Roman" w:cs="Times New Roman"/>
          <w:color w:val="auto"/>
          <w:szCs w:val="24"/>
          <w:lang w:eastAsia="en-US"/>
        </w:rPr>
      </w:pPr>
      <w:bookmarkStart w:id="0" w:name="part_e56feed0cc3d412d922a150a7fc1cdf6"/>
      <w:bookmarkEnd w:id="0"/>
    </w:p>
    <w:p w14:paraId="5A48ECC8" w14:textId="77777777" w:rsidR="0085254D" w:rsidRPr="001A377A" w:rsidRDefault="0085254D" w:rsidP="001A377A">
      <w:pPr>
        <w:suppressAutoHyphens w:val="0"/>
        <w:jc w:val="both"/>
        <w:rPr>
          <w:rFonts w:ascii="Times New Roman" w:hAnsi="Times New Roman" w:cs="Times New Roman"/>
          <w:color w:val="auto"/>
          <w:kern w:val="0"/>
          <w:szCs w:val="24"/>
          <w:lang w:eastAsia="lt-LT"/>
        </w:rPr>
      </w:pPr>
    </w:p>
    <w:p w14:paraId="3AB09D7B" w14:textId="77777777" w:rsidR="0085254D" w:rsidRDefault="0085254D" w:rsidP="0085254D">
      <w:pPr>
        <w:spacing w:line="276" w:lineRule="auto"/>
        <w:jc w:val="both"/>
        <w:rPr>
          <w:rFonts w:ascii="Times New Roman" w:hAnsi="Times New Roman" w:cs="Times New Roman"/>
          <w:b/>
        </w:rPr>
      </w:pPr>
    </w:p>
    <w:p w14:paraId="249655F2" w14:textId="77777777" w:rsidR="0085254D" w:rsidRDefault="0085254D" w:rsidP="0085254D">
      <w:pPr>
        <w:spacing w:line="276" w:lineRule="auto"/>
        <w:jc w:val="both"/>
        <w:rPr>
          <w:rFonts w:ascii="Times New Roman" w:hAnsi="Times New Roman" w:cs="Times New Roman"/>
          <w:b/>
        </w:rPr>
      </w:pPr>
    </w:p>
    <w:p w14:paraId="366BEBB9" w14:textId="77777777" w:rsidR="0085254D" w:rsidRPr="00B4043B" w:rsidRDefault="0085254D" w:rsidP="0085254D">
      <w:pPr>
        <w:spacing w:line="276" w:lineRule="auto"/>
        <w:jc w:val="both"/>
        <w:rPr>
          <w:rFonts w:ascii="Times New Roman" w:hAnsi="Times New Roman" w:cs="Times New Roman"/>
          <w:b/>
        </w:rPr>
      </w:pPr>
    </w:p>
    <w:p w14:paraId="653EE4A2" w14:textId="77777777" w:rsidR="0085254D" w:rsidRDefault="0085254D" w:rsidP="0085254D">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8D5FF2E" w14:textId="77777777" w:rsidR="0085254D" w:rsidRDefault="0085254D" w:rsidP="0085254D">
      <w:pPr>
        <w:tabs>
          <w:tab w:val="left" w:pos="6804"/>
        </w:tabs>
        <w:rPr>
          <w:rFonts w:cs="Times New Roman"/>
          <w:color w:val="auto"/>
          <w:sz w:val="20"/>
          <w:lang w:eastAsia="en-US"/>
        </w:rPr>
      </w:pPr>
    </w:p>
    <w:p w14:paraId="04AB69DF" w14:textId="77777777" w:rsidR="0085254D" w:rsidRDefault="0085254D" w:rsidP="0085254D">
      <w:pPr>
        <w:tabs>
          <w:tab w:val="left" w:pos="6804"/>
        </w:tabs>
        <w:rPr>
          <w:rFonts w:cs="Times New Roman"/>
          <w:color w:val="auto"/>
          <w:sz w:val="20"/>
          <w:lang w:eastAsia="en-US"/>
        </w:rPr>
      </w:pPr>
    </w:p>
    <w:p w14:paraId="3F09418A" w14:textId="77777777" w:rsidR="0085254D" w:rsidRDefault="0085254D" w:rsidP="0085254D">
      <w:pPr>
        <w:tabs>
          <w:tab w:val="left" w:pos="6804"/>
        </w:tabs>
        <w:rPr>
          <w:rFonts w:cs="Times New Roman"/>
          <w:color w:val="auto"/>
          <w:sz w:val="20"/>
          <w:lang w:eastAsia="en-US"/>
        </w:rPr>
      </w:pPr>
    </w:p>
    <w:p w14:paraId="61242771" w14:textId="77777777" w:rsidR="0085254D" w:rsidRDefault="0085254D" w:rsidP="0085254D">
      <w:pPr>
        <w:tabs>
          <w:tab w:val="left" w:pos="6804"/>
        </w:tabs>
        <w:rPr>
          <w:rFonts w:cs="Times New Roman"/>
          <w:color w:val="auto"/>
          <w:sz w:val="20"/>
          <w:lang w:eastAsia="en-US"/>
        </w:rPr>
      </w:pPr>
    </w:p>
    <w:p w14:paraId="430A11DC" w14:textId="77777777" w:rsidR="0085254D" w:rsidRDefault="0085254D" w:rsidP="0085254D">
      <w:pPr>
        <w:tabs>
          <w:tab w:val="left" w:pos="851"/>
          <w:tab w:val="left" w:pos="6804"/>
        </w:tabs>
        <w:rPr>
          <w:rFonts w:cs="Times New Roman"/>
          <w:color w:val="auto"/>
          <w:sz w:val="20"/>
          <w:lang w:eastAsia="en-US"/>
        </w:rPr>
      </w:pPr>
    </w:p>
    <w:p w14:paraId="745C0FC4" w14:textId="77777777" w:rsidR="0085254D" w:rsidRDefault="0085254D" w:rsidP="0085254D">
      <w:pPr>
        <w:tabs>
          <w:tab w:val="left" w:pos="6804"/>
        </w:tabs>
        <w:rPr>
          <w:rFonts w:cs="Times New Roman"/>
          <w:color w:val="auto"/>
          <w:sz w:val="20"/>
          <w:lang w:eastAsia="en-US"/>
        </w:rPr>
      </w:pPr>
    </w:p>
    <w:p w14:paraId="0AD5D329" w14:textId="77777777" w:rsidR="0085254D" w:rsidRDefault="0085254D" w:rsidP="0085254D">
      <w:pPr>
        <w:tabs>
          <w:tab w:val="left" w:pos="2445"/>
        </w:tabs>
        <w:overflowPunct w:val="0"/>
        <w:rPr>
          <w:rFonts w:ascii="Times New Roman" w:hAnsi="Times New Roman"/>
          <w:szCs w:val="24"/>
        </w:rPr>
      </w:pPr>
      <w:r>
        <w:rPr>
          <w:rFonts w:ascii="Times New Roman" w:hAnsi="Times New Roman"/>
          <w:szCs w:val="24"/>
        </w:rPr>
        <w:t>Parengė</w:t>
      </w:r>
    </w:p>
    <w:p w14:paraId="4812703C" w14:textId="77777777" w:rsidR="0085254D" w:rsidRDefault="0085254D" w:rsidP="0085254D">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06688B50" w14:textId="77777777" w:rsidR="0085254D" w:rsidRDefault="0085254D" w:rsidP="0085254D">
      <w:pPr>
        <w:tabs>
          <w:tab w:val="left" w:pos="2445"/>
        </w:tabs>
        <w:overflowPunct w:val="0"/>
        <w:rPr>
          <w:rFonts w:ascii="Times New Roman" w:hAnsi="Times New Roman"/>
          <w:szCs w:val="24"/>
        </w:rPr>
      </w:pPr>
      <w:r>
        <w:rPr>
          <w:rFonts w:ascii="Times New Roman" w:hAnsi="Times New Roman"/>
          <w:szCs w:val="24"/>
        </w:rPr>
        <w:t>vyriausioji specialistė</w:t>
      </w:r>
    </w:p>
    <w:p w14:paraId="73B5238C" w14:textId="77777777" w:rsidR="0085254D" w:rsidRDefault="0085254D" w:rsidP="0085254D">
      <w:pPr>
        <w:tabs>
          <w:tab w:val="left" w:pos="2445"/>
        </w:tabs>
        <w:overflowPunct w:val="0"/>
        <w:rPr>
          <w:rFonts w:ascii="Times New Roman" w:hAnsi="Times New Roman"/>
          <w:szCs w:val="24"/>
        </w:rPr>
      </w:pPr>
    </w:p>
    <w:p w14:paraId="0721A780" w14:textId="77777777" w:rsidR="0085254D" w:rsidRDefault="0085254D" w:rsidP="0085254D">
      <w:pPr>
        <w:tabs>
          <w:tab w:val="left" w:pos="2445"/>
        </w:tabs>
        <w:overflowPunct w:val="0"/>
        <w:rPr>
          <w:rFonts w:ascii="Times New Roman" w:hAnsi="Times New Roman"/>
          <w:szCs w:val="24"/>
        </w:rPr>
      </w:pPr>
      <w:r>
        <w:rPr>
          <w:rFonts w:ascii="Times New Roman" w:hAnsi="Times New Roman"/>
          <w:szCs w:val="24"/>
        </w:rPr>
        <w:t>Loreta Macijauskienė</w:t>
      </w:r>
    </w:p>
    <w:p w14:paraId="312393DF" w14:textId="4EF4AFB1" w:rsidR="0085254D" w:rsidRPr="00696DE7" w:rsidRDefault="0085254D" w:rsidP="0085254D">
      <w:pPr>
        <w:tabs>
          <w:tab w:val="left" w:pos="851"/>
          <w:tab w:val="left" w:pos="2445"/>
        </w:tabs>
        <w:overflowPunct w:val="0"/>
        <w:rPr>
          <w:rFonts w:ascii="Times New Roman" w:hAnsi="Times New Roman"/>
          <w:szCs w:val="24"/>
        </w:rPr>
      </w:pPr>
      <w:r>
        <w:rPr>
          <w:rFonts w:ascii="Times New Roman" w:hAnsi="Times New Roman"/>
          <w:szCs w:val="24"/>
        </w:rPr>
        <w:t>2026-02-</w:t>
      </w:r>
      <w:r w:rsidR="001A377A">
        <w:rPr>
          <w:rFonts w:ascii="Times New Roman" w:hAnsi="Times New Roman"/>
          <w:szCs w:val="24"/>
        </w:rPr>
        <w:t>19</w:t>
      </w:r>
    </w:p>
    <w:p w14:paraId="3CEC9898" w14:textId="77777777" w:rsidR="0085254D" w:rsidRDefault="0085254D" w:rsidP="0085254D"/>
    <w:p w14:paraId="5BA6DD1A" w14:textId="77777777" w:rsidR="0085254D" w:rsidRPr="00B4043B" w:rsidRDefault="0085254D" w:rsidP="0085254D">
      <w:pPr>
        <w:spacing w:line="276" w:lineRule="auto"/>
        <w:jc w:val="both"/>
        <w:rPr>
          <w:rFonts w:ascii="Times New Roman" w:hAnsi="Times New Roman" w:cs="Times New Roman"/>
          <w:b/>
        </w:rPr>
      </w:pPr>
    </w:p>
    <w:p w14:paraId="2B7D1F24" w14:textId="77777777" w:rsidR="0085254D" w:rsidRDefault="0085254D" w:rsidP="0085254D">
      <w:pPr>
        <w:tabs>
          <w:tab w:val="left" w:pos="1242"/>
          <w:tab w:val="left" w:pos="6804"/>
          <w:tab w:val="left" w:pos="7450"/>
        </w:tabs>
        <w:rPr>
          <w:rFonts w:ascii="Times New Roman" w:hAnsi="Times New Roman" w:cs="Times New Roman"/>
        </w:rPr>
      </w:pPr>
    </w:p>
    <w:p w14:paraId="7A2062BE" w14:textId="77777777" w:rsidR="0085254D" w:rsidRDefault="0085254D" w:rsidP="0085254D"/>
    <w:p w14:paraId="151770A4" w14:textId="77777777" w:rsidR="00371E83" w:rsidRDefault="00371E83"/>
    <w:sectPr w:rsidR="00371E83"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54D"/>
    <w:rsid w:val="001A377A"/>
    <w:rsid w:val="00371E83"/>
    <w:rsid w:val="00640DC0"/>
    <w:rsid w:val="007B0140"/>
    <w:rsid w:val="0085254D"/>
    <w:rsid w:val="008A2DC4"/>
    <w:rsid w:val="009619AD"/>
    <w:rsid w:val="00B02C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D85A0"/>
  <w15:chartTrackingRefBased/>
  <w15:docId w15:val="{BE357432-C44D-4433-B76A-8F25F8075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254D"/>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230</Words>
  <Characters>1314</Characters>
  <Application>Microsoft Office Word</Application>
  <DocSecurity>0</DocSecurity>
  <Lines>10</Lines>
  <Paragraphs>3</Paragraphs>
  <ScaleCrop>false</ScaleCrop>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4</cp:revision>
  <cp:lastPrinted>2026-02-18T12:41:00Z</cp:lastPrinted>
  <dcterms:created xsi:type="dcterms:W3CDTF">2026-02-11T13:44:00Z</dcterms:created>
  <dcterms:modified xsi:type="dcterms:W3CDTF">2026-02-19T08:44:00Z</dcterms:modified>
</cp:coreProperties>
</file>