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C0E3C" w14:textId="77777777" w:rsidR="00BA3FB2" w:rsidRDefault="002E40B4" w:rsidP="00BA3FB2">
      <w:pPr>
        <w:ind w:firstLine="11482"/>
        <w:rPr>
          <w:color w:val="000000"/>
          <w:lang w:val="lt-LT"/>
        </w:rPr>
      </w:pPr>
      <w:bookmarkStart w:id="0" w:name="_Toc54414035"/>
      <w:bookmarkStart w:id="1" w:name="OLE_LINK3"/>
      <w:r w:rsidRPr="002E40B4">
        <w:rPr>
          <w:color w:val="000000"/>
          <w:lang w:val="lt-LT"/>
        </w:rPr>
        <w:t>PATVIRTINTA</w:t>
      </w:r>
      <w:r w:rsidR="00650820" w:rsidRPr="002E40B4">
        <w:rPr>
          <w:color w:val="000000"/>
          <w:lang w:val="lt-LT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7269BC3A" w14:textId="2E2C6283" w:rsidR="004824A9" w:rsidRPr="001D3DF9" w:rsidRDefault="004824A9" w:rsidP="00BA3FB2">
      <w:pPr>
        <w:ind w:firstLine="11482"/>
        <w:rPr>
          <w:color w:val="000000"/>
          <w:lang w:val="lt-LT"/>
        </w:rPr>
      </w:pPr>
      <w:r w:rsidRPr="001D3DF9">
        <w:rPr>
          <w:color w:val="000000"/>
          <w:lang w:val="lt-LT"/>
        </w:rPr>
        <w:t>Šakių rajono savivaldybės  administracijos</w:t>
      </w:r>
    </w:p>
    <w:p w14:paraId="5D66F780" w14:textId="774830C6" w:rsidR="004824A9" w:rsidRPr="001D3DF9" w:rsidRDefault="004824A9" w:rsidP="00BA3FB2">
      <w:pPr>
        <w:ind w:firstLine="11482"/>
        <w:rPr>
          <w:color w:val="000000"/>
          <w:lang w:val="lt-LT"/>
        </w:rPr>
      </w:pPr>
      <w:r>
        <w:rPr>
          <w:color w:val="000000"/>
          <w:lang w:val="lt-LT"/>
        </w:rPr>
        <w:t>d</w:t>
      </w:r>
      <w:r w:rsidRPr="001D3DF9">
        <w:rPr>
          <w:color w:val="000000"/>
          <w:lang w:val="lt-LT"/>
        </w:rPr>
        <w:t>irektoriaus 20</w:t>
      </w:r>
      <w:r w:rsidR="00067741">
        <w:rPr>
          <w:color w:val="000000"/>
          <w:lang w:val="lt-LT"/>
        </w:rPr>
        <w:t>2</w:t>
      </w:r>
      <w:r w:rsidR="00BA3FB2">
        <w:rPr>
          <w:color w:val="000000"/>
          <w:lang w:val="lt-LT"/>
        </w:rPr>
        <w:t>6</w:t>
      </w:r>
      <w:r w:rsidRPr="001D3DF9">
        <w:rPr>
          <w:color w:val="000000"/>
          <w:lang w:val="lt-LT"/>
        </w:rPr>
        <w:t xml:space="preserve"> m.</w:t>
      </w:r>
      <w:r w:rsidR="00E41CE0">
        <w:rPr>
          <w:color w:val="000000"/>
          <w:lang w:val="lt-LT"/>
        </w:rPr>
        <w:t xml:space="preserve"> </w:t>
      </w:r>
      <w:r w:rsidR="00BA3FB2">
        <w:rPr>
          <w:color w:val="000000"/>
          <w:lang w:val="lt-LT"/>
        </w:rPr>
        <w:t xml:space="preserve">              </w:t>
      </w:r>
      <w:r w:rsidR="00CF05C7">
        <w:rPr>
          <w:color w:val="000000"/>
          <w:lang w:val="lt-LT"/>
        </w:rPr>
        <w:t xml:space="preserve">   </w:t>
      </w:r>
      <w:r w:rsidRPr="001D3DF9">
        <w:rPr>
          <w:color w:val="000000"/>
          <w:lang w:val="lt-LT"/>
        </w:rPr>
        <w:t>d.</w:t>
      </w:r>
    </w:p>
    <w:p w14:paraId="5231E235" w14:textId="7F5D0E47" w:rsidR="004824A9" w:rsidRDefault="004824A9" w:rsidP="00BA3FB2">
      <w:pPr>
        <w:ind w:firstLine="11482"/>
        <w:rPr>
          <w:color w:val="000000"/>
          <w:lang w:val="lt-LT"/>
        </w:rPr>
      </w:pPr>
      <w:r w:rsidRPr="00B05908">
        <w:rPr>
          <w:color w:val="000000"/>
          <w:lang w:val="lt-LT"/>
        </w:rPr>
        <w:t>įsakym</w:t>
      </w:r>
      <w:r w:rsidR="002E40B4" w:rsidRPr="00B05908">
        <w:rPr>
          <w:color w:val="000000"/>
          <w:lang w:val="lt-LT"/>
        </w:rPr>
        <w:t>u</w:t>
      </w:r>
      <w:r w:rsidRPr="00B05908">
        <w:rPr>
          <w:color w:val="000000"/>
          <w:lang w:val="lt-LT"/>
        </w:rPr>
        <w:t xml:space="preserve"> Nr.</w:t>
      </w:r>
      <w:r w:rsidR="0088361F">
        <w:rPr>
          <w:color w:val="000000"/>
          <w:lang w:val="lt-LT"/>
        </w:rPr>
        <w:t xml:space="preserve"> </w:t>
      </w:r>
      <w:r w:rsidRPr="00B05908">
        <w:rPr>
          <w:color w:val="000000"/>
          <w:lang w:val="lt-LT"/>
        </w:rPr>
        <w:t>AT-</w:t>
      </w:r>
      <w:r w:rsidR="008C5AE4" w:rsidRPr="00B05908">
        <w:rPr>
          <w:color w:val="000000"/>
          <w:lang w:val="lt-LT"/>
        </w:rPr>
        <w:t xml:space="preserve"> </w:t>
      </w:r>
    </w:p>
    <w:p w14:paraId="54F45F35" w14:textId="529DB64E" w:rsidR="00BA3FB2" w:rsidRDefault="00BA3FB2" w:rsidP="00BA3FB2">
      <w:pPr>
        <w:ind w:firstLine="11482"/>
        <w:rPr>
          <w:color w:val="000000"/>
          <w:lang w:val="lt-LT"/>
        </w:rPr>
      </w:pPr>
      <w:r>
        <w:rPr>
          <w:color w:val="000000"/>
          <w:lang w:val="lt-LT"/>
        </w:rPr>
        <w:t>2 priedas</w:t>
      </w:r>
    </w:p>
    <w:p w14:paraId="5EBFFCFE" w14:textId="77777777" w:rsidR="00B05908" w:rsidRPr="00B05908" w:rsidRDefault="00B05908" w:rsidP="00B05908">
      <w:pPr>
        <w:rPr>
          <w:color w:val="000000"/>
          <w:lang w:val="lt-LT"/>
        </w:rPr>
      </w:pPr>
    </w:p>
    <w:p w14:paraId="06599224" w14:textId="0AF09CAC" w:rsidR="00B05908" w:rsidRPr="00067741" w:rsidRDefault="00067741" w:rsidP="00B05908">
      <w:pPr>
        <w:jc w:val="center"/>
        <w:rPr>
          <w:b/>
          <w:color w:val="000000"/>
          <w:lang w:val="lt-LT"/>
        </w:rPr>
      </w:pPr>
      <w:r w:rsidRPr="00067741">
        <w:rPr>
          <w:b/>
          <w:color w:val="000000"/>
          <w:lang w:val="lt-LT"/>
        </w:rPr>
        <w:t>ŠAKIŲ RAJONO SAVIVALDYBĖS</w:t>
      </w:r>
      <w:r w:rsidRPr="00FD6149">
        <w:rPr>
          <w:lang w:val="lt-LT"/>
        </w:rPr>
        <w:t xml:space="preserve"> </w:t>
      </w:r>
      <w:r w:rsidRPr="00067741">
        <w:rPr>
          <w:b/>
          <w:color w:val="000000"/>
          <w:lang w:val="lt-LT"/>
        </w:rPr>
        <w:t xml:space="preserve">ADMINISTRACIJOS </w:t>
      </w:r>
      <w:r w:rsidR="00257F8E">
        <w:rPr>
          <w:b/>
          <w:color w:val="000000"/>
          <w:lang w:val="lt-LT"/>
        </w:rPr>
        <w:t xml:space="preserve">........ SENIŪNIJOS </w:t>
      </w:r>
      <w:r w:rsidR="007B3C53">
        <w:rPr>
          <w:b/>
          <w:color w:val="000000"/>
          <w:lang w:val="lt-LT"/>
        </w:rPr>
        <w:t>........</w:t>
      </w:r>
      <w:r w:rsidR="00DA60C7">
        <w:rPr>
          <w:b/>
          <w:color w:val="000000"/>
          <w:lang w:val="lt-LT"/>
        </w:rPr>
        <w:t xml:space="preserve"> </w:t>
      </w:r>
      <w:r w:rsidRPr="00067741">
        <w:rPr>
          <w:b/>
          <w:color w:val="000000"/>
          <w:lang w:val="lt-LT"/>
        </w:rPr>
        <w:t xml:space="preserve">METŲ VEIKLOS </w:t>
      </w:r>
      <w:r w:rsidRPr="006F5873">
        <w:rPr>
          <w:b/>
          <w:lang w:val="lt-LT"/>
        </w:rPr>
        <w:t xml:space="preserve">PLANO </w:t>
      </w:r>
      <w:r w:rsidR="007B3C53" w:rsidRPr="006F5873">
        <w:rPr>
          <w:b/>
          <w:lang w:val="lt-LT"/>
        </w:rPr>
        <w:t xml:space="preserve">ATASKAITOS </w:t>
      </w:r>
      <w:r w:rsidRPr="006F5873">
        <w:rPr>
          <w:b/>
          <w:lang w:val="lt-LT"/>
        </w:rPr>
        <w:t>FORMA</w:t>
      </w:r>
    </w:p>
    <w:p w14:paraId="4D4B830A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p w14:paraId="3E5B1A51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60"/>
        <w:gridCol w:w="1904"/>
        <w:gridCol w:w="1393"/>
        <w:gridCol w:w="1628"/>
        <w:gridCol w:w="1537"/>
        <w:gridCol w:w="1643"/>
        <w:gridCol w:w="1527"/>
        <w:gridCol w:w="756"/>
        <w:gridCol w:w="1353"/>
        <w:gridCol w:w="972"/>
        <w:gridCol w:w="2015"/>
      </w:tblGrid>
      <w:tr w:rsidR="00BA3FB2" w:rsidRPr="00BA3FB2" w14:paraId="096BC567" w14:textId="15E8F931" w:rsidTr="00BA3FB2">
        <w:trPr>
          <w:trHeight w:val="197"/>
        </w:trPr>
        <w:tc>
          <w:tcPr>
            <w:tcW w:w="860" w:type="dxa"/>
            <w:vMerge w:val="restart"/>
            <w:vAlign w:val="center"/>
            <w:hideMark/>
          </w:tcPr>
          <w:p w14:paraId="014A95E4" w14:textId="77777777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1904" w:type="dxa"/>
            <w:vMerge w:val="restart"/>
            <w:vAlign w:val="center"/>
            <w:hideMark/>
          </w:tcPr>
          <w:p w14:paraId="2564EB26" w14:textId="2C4D118F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Šakių rajono savivaldybės administracijos ...... 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seniūnijos ........</w:t>
            </w: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metų veiklos planas</w:t>
            </w:r>
          </w:p>
        </w:tc>
        <w:tc>
          <w:tcPr>
            <w:tcW w:w="1393" w:type="dxa"/>
            <w:vMerge w:val="restart"/>
            <w:vAlign w:val="center"/>
            <w:hideMark/>
          </w:tcPr>
          <w:p w14:paraId="2B9DE7CD" w14:textId="1A39C7DE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Papildomas (i) požymis (iai)</w:t>
            </w:r>
          </w:p>
        </w:tc>
        <w:tc>
          <w:tcPr>
            <w:tcW w:w="1628" w:type="dxa"/>
            <w:vMerge w:val="restart"/>
            <w:vAlign w:val="center"/>
            <w:hideMark/>
          </w:tcPr>
          <w:p w14:paraId="186E1DBB" w14:textId="7215D810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Lėšos biudžetiniams 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.........</w:t>
            </w: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 xml:space="preserve"> metams, Eur</w:t>
            </w:r>
          </w:p>
        </w:tc>
        <w:tc>
          <w:tcPr>
            <w:tcW w:w="1537" w:type="dxa"/>
            <w:vMerge w:val="restart"/>
            <w:vAlign w:val="center"/>
          </w:tcPr>
          <w:p w14:paraId="4D5F46CF" w14:textId="63386DA3" w:rsidR="00BA3FB2" w:rsidRPr="00257F8E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6F5873">
              <w:rPr>
                <w:b/>
                <w:bCs/>
                <w:sz w:val="22"/>
                <w:szCs w:val="22"/>
                <w:lang w:val="lt-LT"/>
              </w:rPr>
              <w:t xml:space="preserve">Panaudotos lėšos </w:t>
            </w:r>
            <w:r w:rsidRPr="007B3C53">
              <w:rPr>
                <w:b/>
                <w:bCs/>
                <w:color w:val="000000"/>
                <w:sz w:val="22"/>
                <w:szCs w:val="22"/>
                <w:lang w:val="lt-LT"/>
              </w:rPr>
              <w:t>biudžetiniams ......... metams, Eur</w:t>
            </w:r>
          </w:p>
        </w:tc>
        <w:tc>
          <w:tcPr>
            <w:tcW w:w="1643" w:type="dxa"/>
            <w:vMerge w:val="restart"/>
            <w:vAlign w:val="center"/>
          </w:tcPr>
          <w:p w14:paraId="50842A42" w14:textId="083F8299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Atsakingi vykdytojai</w:t>
            </w:r>
          </w:p>
        </w:tc>
        <w:tc>
          <w:tcPr>
            <w:tcW w:w="6623" w:type="dxa"/>
            <w:gridSpan w:val="5"/>
            <w:vAlign w:val="center"/>
            <w:hideMark/>
          </w:tcPr>
          <w:p w14:paraId="25AC952F" w14:textId="673D395A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Poveikio /Rezultato /Produkto /Veiklos efektyvumo</w:t>
            </w:r>
          </w:p>
        </w:tc>
      </w:tr>
      <w:tr w:rsidR="00BA3FB2" w:rsidRPr="00BA3FB2" w14:paraId="024F8545" w14:textId="68E3F161" w:rsidTr="00BA3FB2">
        <w:trPr>
          <w:trHeight w:val="857"/>
        </w:trPr>
        <w:tc>
          <w:tcPr>
            <w:tcW w:w="860" w:type="dxa"/>
            <w:vMerge/>
            <w:vAlign w:val="center"/>
          </w:tcPr>
          <w:p w14:paraId="6C86C53A" w14:textId="77777777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4" w:type="dxa"/>
            <w:vMerge/>
            <w:vAlign w:val="center"/>
          </w:tcPr>
          <w:p w14:paraId="09493D68" w14:textId="77777777" w:rsidR="00BA3FB2" w:rsidRPr="00540015" w:rsidRDefault="00BA3FB2" w:rsidP="000753ED">
            <w:pPr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93" w:type="dxa"/>
            <w:vMerge/>
            <w:vAlign w:val="center"/>
          </w:tcPr>
          <w:p w14:paraId="59C571A8" w14:textId="77777777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28" w:type="dxa"/>
            <w:vMerge/>
            <w:vAlign w:val="center"/>
          </w:tcPr>
          <w:p w14:paraId="06A620B0" w14:textId="77777777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37" w:type="dxa"/>
            <w:vMerge/>
            <w:vAlign w:val="center"/>
          </w:tcPr>
          <w:p w14:paraId="4F07199F" w14:textId="77777777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43" w:type="dxa"/>
            <w:vMerge/>
            <w:vAlign w:val="center"/>
          </w:tcPr>
          <w:p w14:paraId="75D8E8DA" w14:textId="77777777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27" w:type="dxa"/>
            <w:vAlign w:val="center"/>
          </w:tcPr>
          <w:p w14:paraId="2E40AD92" w14:textId="7956110C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Rodikli</w:t>
            </w:r>
            <w:r>
              <w:rPr>
                <w:b/>
                <w:bCs/>
                <w:color w:val="000000"/>
                <w:sz w:val="22"/>
                <w:szCs w:val="22"/>
                <w:lang w:val="lt-LT"/>
              </w:rPr>
              <w:t>o pavadinimas</w:t>
            </w:r>
          </w:p>
        </w:tc>
        <w:tc>
          <w:tcPr>
            <w:tcW w:w="756" w:type="dxa"/>
            <w:vAlign w:val="center"/>
          </w:tcPr>
          <w:p w14:paraId="7F0BACE8" w14:textId="45270ABF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Mato vnt.</w:t>
            </w:r>
          </w:p>
        </w:tc>
        <w:tc>
          <w:tcPr>
            <w:tcW w:w="1353" w:type="dxa"/>
            <w:vAlign w:val="center"/>
          </w:tcPr>
          <w:p w14:paraId="75D402D8" w14:textId="77777777" w:rsidR="00BA3FB2" w:rsidRPr="00540015" w:rsidRDefault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257F8E">
              <w:rPr>
                <w:b/>
                <w:bCs/>
                <w:color w:val="000000"/>
                <w:sz w:val="22"/>
                <w:szCs w:val="22"/>
                <w:lang w:val="lt-LT"/>
              </w:rPr>
              <w:t>Planuojama reikšmė</w:t>
            </w:r>
          </w:p>
          <w:p w14:paraId="5C4BA2BB" w14:textId="617E026A" w:rsidR="00BA3FB2" w:rsidRPr="00540015" w:rsidRDefault="00BA3FB2" w:rsidP="007F25B4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bCs/>
                <w:color w:val="000000"/>
                <w:sz w:val="22"/>
                <w:szCs w:val="22"/>
                <w:lang w:val="lt-LT"/>
              </w:rPr>
              <w:t>.......m.</w:t>
            </w:r>
          </w:p>
        </w:tc>
        <w:tc>
          <w:tcPr>
            <w:tcW w:w="972" w:type="dxa"/>
            <w:vAlign w:val="center"/>
          </w:tcPr>
          <w:p w14:paraId="09F43845" w14:textId="5C040E02" w:rsidR="00BA3FB2" w:rsidRPr="00BA3FB2" w:rsidRDefault="00BA3FB2" w:rsidP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6F5873">
              <w:rPr>
                <w:b/>
                <w:bCs/>
                <w:sz w:val="22"/>
                <w:szCs w:val="22"/>
                <w:lang w:val="lt-LT"/>
              </w:rPr>
              <w:t>Faktinė</w:t>
            </w:r>
            <w:r w:rsidRPr="006F5873">
              <w:rPr>
                <w:b/>
                <w:bCs/>
                <w:sz w:val="22"/>
                <w:szCs w:val="22"/>
                <w:lang w:val="lt-LT"/>
              </w:rPr>
              <w:t xml:space="preserve"> </w:t>
            </w:r>
            <w:r w:rsidRPr="00BA3FB2">
              <w:rPr>
                <w:b/>
                <w:bCs/>
                <w:color w:val="000000"/>
                <w:sz w:val="22"/>
                <w:szCs w:val="22"/>
                <w:lang w:val="lt-LT"/>
              </w:rPr>
              <w:t>reikšmė</w:t>
            </w:r>
          </w:p>
          <w:p w14:paraId="568542F6" w14:textId="791F6DA1" w:rsidR="00BA3FB2" w:rsidRPr="00257F8E" w:rsidRDefault="00BA3FB2" w:rsidP="00BA3FB2">
            <w:pPr>
              <w:jc w:val="center"/>
              <w:rPr>
                <w:b/>
                <w:bCs/>
                <w:color w:val="000000"/>
                <w:sz w:val="22"/>
                <w:szCs w:val="22"/>
                <w:lang w:val="lt-LT"/>
              </w:rPr>
            </w:pPr>
            <w:r w:rsidRPr="00BA3FB2">
              <w:rPr>
                <w:b/>
                <w:bCs/>
                <w:color w:val="000000"/>
                <w:sz w:val="22"/>
                <w:szCs w:val="22"/>
                <w:lang w:val="lt-LT"/>
              </w:rPr>
              <w:t>.......m.</w:t>
            </w:r>
          </w:p>
        </w:tc>
        <w:tc>
          <w:tcPr>
            <w:tcW w:w="2015" w:type="dxa"/>
            <w:vAlign w:val="center"/>
          </w:tcPr>
          <w:p w14:paraId="0BB0171E" w14:textId="5D806553" w:rsidR="00BA3FB2" w:rsidRPr="00BA3FB2" w:rsidRDefault="00BA3FB2" w:rsidP="00BA3FB2">
            <w:pPr>
              <w:jc w:val="center"/>
              <w:rPr>
                <w:b/>
                <w:bCs/>
                <w:color w:val="EE0000"/>
                <w:sz w:val="22"/>
                <w:szCs w:val="22"/>
                <w:lang w:val="lt-LT"/>
              </w:rPr>
            </w:pPr>
            <w:r w:rsidRPr="006F5873">
              <w:rPr>
                <w:b/>
                <w:bCs/>
                <w:sz w:val="22"/>
                <w:szCs w:val="22"/>
                <w:lang w:val="lt-LT"/>
              </w:rPr>
              <w:t>Nukrypimų nuo plano priežastys ir tolesni veiksmai, komentarai</w:t>
            </w:r>
          </w:p>
        </w:tc>
      </w:tr>
      <w:tr w:rsidR="00BA3FB2" w:rsidRPr="00540015" w14:paraId="1B3CB92C" w14:textId="7D739D8E" w:rsidTr="00BA3FB2">
        <w:trPr>
          <w:trHeight w:val="70"/>
        </w:trPr>
        <w:tc>
          <w:tcPr>
            <w:tcW w:w="860" w:type="dxa"/>
            <w:vAlign w:val="center"/>
            <w:hideMark/>
          </w:tcPr>
          <w:p w14:paraId="62645CDA" w14:textId="186C75D9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4" w:type="dxa"/>
            <w:vAlign w:val="center"/>
            <w:hideMark/>
          </w:tcPr>
          <w:p w14:paraId="3F4B038B" w14:textId="0B4C5055" w:rsidR="00BA3FB2" w:rsidRPr="00540015" w:rsidRDefault="00BA3FB2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Programa</w:t>
            </w:r>
          </w:p>
        </w:tc>
        <w:tc>
          <w:tcPr>
            <w:tcW w:w="1393" w:type="dxa"/>
            <w:vAlign w:val="center"/>
            <w:hideMark/>
          </w:tcPr>
          <w:p w14:paraId="3BD3B800" w14:textId="141F8441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28" w:type="dxa"/>
            <w:vAlign w:val="center"/>
            <w:hideMark/>
          </w:tcPr>
          <w:p w14:paraId="63FF5ADB" w14:textId="63A38414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37" w:type="dxa"/>
            <w:vAlign w:val="center"/>
          </w:tcPr>
          <w:p w14:paraId="5AECF6F3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43" w:type="dxa"/>
            <w:vAlign w:val="center"/>
          </w:tcPr>
          <w:p w14:paraId="450BCBDE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27" w:type="dxa"/>
            <w:vAlign w:val="center"/>
            <w:hideMark/>
          </w:tcPr>
          <w:p w14:paraId="4DCCACE8" w14:textId="389B9E11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756" w:type="dxa"/>
            <w:vAlign w:val="center"/>
            <w:hideMark/>
          </w:tcPr>
          <w:p w14:paraId="401221B0" w14:textId="12FDFA48" w:rsidR="00BA3FB2" w:rsidRPr="00540015" w:rsidRDefault="00BA3FB2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53" w:type="dxa"/>
            <w:vAlign w:val="center"/>
          </w:tcPr>
          <w:p w14:paraId="12A33BE0" w14:textId="0643EB13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972" w:type="dxa"/>
            <w:vAlign w:val="center"/>
          </w:tcPr>
          <w:p w14:paraId="6AA09BD2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15" w:type="dxa"/>
            <w:vAlign w:val="center"/>
          </w:tcPr>
          <w:p w14:paraId="5770519D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BA3FB2" w:rsidRPr="00540015" w14:paraId="787F044A" w14:textId="0AF7C5C9" w:rsidTr="00BA3FB2">
        <w:trPr>
          <w:trHeight w:val="90"/>
        </w:trPr>
        <w:tc>
          <w:tcPr>
            <w:tcW w:w="860" w:type="dxa"/>
            <w:vAlign w:val="center"/>
          </w:tcPr>
          <w:p w14:paraId="5EEA0B84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4" w:type="dxa"/>
            <w:vAlign w:val="center"/>
          </w:tcPr>
          <w:p w14:paraId="53C8A955" w14:textId="4F2D54A1" w:rsidR="00BA3FB2" w:rsidRPr="00540015" w:rsidRDefault="00BA3FB2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Uždavinys</w:t>
            </w:r>
          </w:p>
        </w:tc>
        <w:tc>
          <w:tcPr>
            <w:tcW w:w="1393" w:type="dxa"/>
            <w:vAlign w:val="center"/>
          </w:tcPr>
          <w:p w14:paraId="54150EAD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28" w:type="dxa"/>
            <w:vAlign w:val="center"/>
          </w:tcPr>
          <w:p w14:paraId="3A03AEAE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37" w:type="dxa"/>
            <w:vAlign w:val="center"/>
          </w:tcPr>
          <w:p w14:paraId="30465632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43" w:type="dxa"/>
            <w:vAlign w:val="center"/>
          </w:tcPr>
          <w:p w14:paraId="31DDA873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27" w:type="dxa"/>
            <w:vAlign w:val="center"/>
          </w:tcPr>
          <w:p w14:paraId="3A51297F" w14:textId="7098D2D8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756" w:type="dxa"/>
            <w:vAlign w:val="center"/>
          </w:tcPr>
          <w:p w14:paraId="56B1B045" w14:textId="77777777" w:rsidR="00BA3FB2" w:rsidRPr="00540015" w:rsidRDefault="00BA3FB2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53" w:type="dxa"/>
            <w:vAlign w:val="center"/>
          </w:tcPr>
          <w:p w14:paraId="79C43DAD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972" w:type="dxa"/>
            <w:vAlign w:val="center"/>
          </w:tcPr>
          <w:p w14:paraId="02E246FC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15" w:type="dxa"/>
            <w:vAlign w:val="center"/>
          </w:tcPr>
          <w:p w14:paraId="5E6B6A03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BA3FB2" w:rsidRPr="00540015" w14:paraId="66C67DB5" w14:textId="59CEE58E" w:rsidTr="00BA3FB2">
        <w:trPr>
          <w:trHeight w:val="263"/>
        </w:trPr>
        <w:tc>
          <w:tcPr>
            <w:tcW w:w="860" w:type="dxa"/>
            <w:vAlign w:val="center"/>
            <w:hideMark/>
          </w:tcPr>
          <w:p w14:paraId="03989AB0" w14:textId="40A7156D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4" w:type="dxa"/>
            <w:vAlign w:val="center"/>
            <w:hideMark/>
          </w:tcPr>
          <w:p w14:paraId="10731347" w14:textId="6D535B4C" w:rsidR="00BA3FB2" w:rsidRPr="00540015" w:rsidRDefault="00BA3FB2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Priemonė</w:t>
            </w:r>
          </w:p>
        </w:tc>
        <w:tc>
          <w:tcPr>
            <w:tcW w:w="1393" w:type="dxa"/>
            <w:vAlign w:val="center"/>
            <w:hideMark/>
          </w:tcPr>
          <w:p w14:paraId="29B74D42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628" w:type="dxa"/>
            <w:vAlign w:val="center"/>
          </w:tcPr>
          <w:p w14:paraId="552B1C2E" w14:textId="130ED5B9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37" w:type="dxa"/>
            <w:vAlign w:val="center"/>
          </w:tcPr>
          <w:p w14:paraId="723EB84E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43" w:type="dxa"/>
            <w:vAlign w:val="center"/>
          </w:tcPr>
          <w:p w14:paraId="0BE5BA41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27" w:type="dxa"/>
            <w:vAlign w:val="center"/>
            <w:hideMark/>
          </w:tcPr>
          <w:p w14:paraId="5CD11A77" w14:textId="1F94008C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756" w:type="dxa"/>
            <w:vAlign w:val="center"/>
            <w:hideMark/>
          </w:tcPr>
          <w:p w14:paraId="5CF122A4" w14:textId="77777777" w:rsidR="00BA3FB2" w:rsidRPr="00540015" w:rsidRDefault="00BA3FB2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353" w:type="dxa"/>
            <w:vAlign w:val="center"/>
          </w:tcPr>
          <w:p w14:paraId="29CADE7F" w14:textId="769DE934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972" w:type="dxa"/>
            <w:vAlign w:val="center"/>
          </w:tcPr>
          <w:p w14:paraId="05D6E3AF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15" w:type="dxa"/>
            <w:vAlign w:val="center"/>
          </w:tcPr>
          <w:p w14:paraId="71496B13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  <w:tr w:rsidR="00BA3FB2" w:rsidRPr="00540015" w14:paraId="14B80B36" w14:textId="289DA6B9" w:rsidTr="00BA3FB2">
        <w:trPr>
          <w:trHeight w:val="254"/>
        </w:trPr>
        <w:tc>
          <w:tcPr>
            <w:tcW w:w="860" w:type="dxa"/>
            <w:vAlign w:val="center"/>
            <w:hideMark/>
          </w:tcPr>
          <w:p w14:paraId="67D18535" w14:textId="64EDC366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904" w:type="dxa"/>
            <w:vAlign w:val="center"/>
            <w:hideMark/>
          </w:tcPr>
          <w:p w14:paraId="6BF03724" w14:textId="31E258F6" w:rsidR="00BA3FB2" w:rsidRPr="00540015" w:rsidRDefault="00BA3FB2" w:rsidP="000753ED">
            <w:pPr>
              <w:rPr>
                <w:b/>
                <w:color w:val="000000"/>
                <w:sz w:val="22"/>
                <w:szCs w:val="22"/>
                <w:lang w:val="lt-LT"/>
              </w:rPr>
            </w:pPr>
            <w:r w:rsidRPr="00540015">
              <w:rPr>
                <w:b/>
                <w:color w:val="000000"/>
                <w:sz w:val="22"/>
                <w:szCs w:val="22"/>
                <w:lang w:val="lt-LT"/>
              </w:rPr>
              <w:t>Veikla</w:t>
            </w:r>
          </w:p>
        </w:tc>
        <w:tc>
          <w:tcPr>
            <w:tcW w:w="1393" w:type="dxa"/>
            <w:vAlign w:val="center"/>
            <w:hideMark/>
          </w:tcPr>
          <w:p w14:paraId="798047B3" w14:textId="1821809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28" w:type="dxa"/>
            <w:vAlign w:val="center"/>
          </w:tcPr>
          <w:p w14:paraId="76388136" w14:textId="3B29E79C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37" w:type="dxa"/>
            <w:vAlign w:val="center"/>
          </w:tcPr>
          <w:p w14:paraId="632DEBE2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43" w:type="dxa"/>
            <w:vAlign w:val="center"/>
          </w:tcPr>
          <w:p w14:paraId="7CC5B102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527" w:type="dxa"/>
            <w:vAlign w:val="center"/>
            <w:hideMark/>
          </w:tcPr>
          <w:p w14:paraId="4005ECB5" w14:textId="0726F65B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756" w:type="dxa"/>
            <w:vAlign w:val="center"/>
            <w:hideMark/>
          </w:tcPr>
          <w:p w14:paraId="3E56C34E" w14:textId="51A71780" w:rsidR="00BA3FB2" w:rsidRPr="00540015" w:rsidRDefault="00BA3FB2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353" w:type="dxa"/>
            <w:vAlign w:val="center"/>
          </w:tcPr>
          <w:p w14:paraId="218F623A" w14:textId="23085DAA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972" w:type="dxa"/>
            <w:vAlign w:val="center"/>
          </w:tcPr>
          <w:p w14:paraId="595C6520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015" w:type="dxa"/>
            <w:vAlign w:val="center"/>
          </w:tcPr>
          <w:p w14:paraId="4311D38F" w14:textId="77777777" w:rsidR="00BA3FB2" w:rsidRPr="00540015" w:rsidRDefault="00BA3FB2" w:rsidP="00067741">
            <w:pPr>
              <w:jc w:val="center"/>
              <w:rPr>
                <w:b/>
                <w:color w:val="000000"/>
                <w:sz w:val="22"/>
                <w:szCs w:val="22"/>
                <w:lang w:val="lt-LT"/>
              </w:rPr>
            </w:pPr>
          </w:p>
        </w:tc>
      </w:tr>
    </w:tbl>
    <w:p w14:paraId="47E80490" w14:textId="77777777" w:rsidR="00067741" w:rsidRDefault="00067741" w:rsidP="00B05908">
      <w:pPr>
        <w:jc w:val="center"/>
        <w:rPr>
          <w:b/>
          <w:color w:val="000000"/>
          <w:lang w:val="lt-LT"/>
        </w:rPr>
      </w:pPr>
    </w:p>
    <w:bookmarkEnd w:id="0"/>
    <w:bookmarkEnd w:id="1"/>
    <w:p w14:paraId="354817D7" w14:textId="77777777" w:rsidR="00B05908" w:rsidRDefault="00B05908" w:rsidP="00B05908">
      <w:pPr>
        <w:jc w:val="center"/>
        <w:rPr>
          <w:color w:val="000000"/>
          <w:lang w:val="lt-LT"/>
        </w:rPr>
      </w:pPr>
    </w:p>
    <w:p w14:paraId="414CE2FA" w14:textId="3C6426FC" w:rsidR="00FF1CF7" w:rsidRPr="00B05908" w:rsidRDefault="00FF1CF7" w:rsidP="00B05908">
      <w:pPr>
        <w:jc w:val="center"/>
        <w:rPr>
          <w:color w:val="000000"/>
          <w:lang w:val="lt-LT"/>
        </w:rPr>
      </w:pPr>
      <w:r>
        <w:rPr>
          <w:color w:val="000000"/>
          <w:lang w:val="lt-LT"/>
        </w:rPr>
        <w:t>__________________________</w:t>
      </w:r>
    </w:p>
    <w:sectPr w:rsidR="00FF1CF7" w:rsidRPr="00B05908" w:rsidSect="00B05908">
      <w:pgSz w:w="16838" w:h="11906" w:orient="landscape"/>
      <w:pgMar w:top="567" w:right="567" w:bottom="28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C3F23"/>
    <w:multiLevelType w:val="hybridMultilevel"/>
    <w:tmpl w:val="9A8ECE3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4C617F"/>
    <w:multiLevelType w:val="hybridMultilevel"/>
    <w:tmpl w:val="22800B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965386">
    <w:abstractNumId w:val="1"/>
  </w:num>
  <w:num w:numId="2" w16cid:durableId="181305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ED5"/>
    <w:rsid w:val="000213F7"/>
    <w:rsid w:val="000650F9"/>
    <w:rsid w:val="00067741"/>
    <w:rsid w:val="000753ED"/>
    <w:rsid w:val="00096C94"/>
    <w:rsid w:val="000B3C2D"/>
    <w:rsid w:val="000C4245"/>
    <w:rsid w:val="00126450"/>
    <w:rsid w:val="00166293"/>
    <w:rsid w:val="0017317B"/>
    <w:rsid w:val="00195F2B"/>
    <w:rsid w:val="001D3D25"/>
    <w:rsid w:val="001D3DF9"/>
    <w:rsid w:val="00257F8E"/>
    <w:rsid w:val="002E40B4"/>
    <w:rsid w:val="003F5AF8"/>
    <w:rsid w:val="004513DA"/>
    <w:rsid w:val="00462353"/>
    <w:rsid w:val="00462A58"/>
    <w:rsid w:val="004824A9"/>
    <w:rsid w:val="0052160A"/>
    <w:rsid w:val="00540015"/>
    <w:rsid w:val="00603B50"/>
    <w:rsid w:val="006416E3"/>
    <w:rsid w:val="00650820"/>
    <w:rsid w:val="006F5873"/>
    <w:rsid w:val="0070604C"/>
    <w:rsid w:val="0073720B"/>
    <w:rsid w:val="0073755F"/>
    <w:rsid w:val="007B3C53"/>
    <w:rsid w:val="008000C2"/>
    <w:rsid w:val="00843C28"/>
    <w:rsid w:val="0088361F"/>
    <w:rsid w:val="008C5AE4"/>
    <w:rsid w:val="00A5644D"/>
    <w:rsid w:val="00A662EF"/>
    <w:rsid w:val="00B05908"/>
    <w:rsid w:val="00B969BF"/>
    <w:rsid w:val="00BA3FB2"/>
    <w:rsid w:val="00C214EE"/>
    <w:rsid w:val="00C84136"/>
    <w:rsid w:val="00CB4E22"/>
    <w:rsid w:val="00CE39FA"/>
    <w:rsid w:val="00CF05C7"/>
    <w:rsid w:val="00D0551E"/>
    <w:rsid w:val="00D21A1B"/>
    <w:rsid w:val="00D71A8B"/>
    <w:rsid w:val="00DA60C7"/>
    <w:rsid w:val="00DB3E3C"/>
    <w:rsid w:val="00DB5F02"/>
    <w:rsid w:val="00E41CE0"/>
    <w:rsid w:val="00E626CF"/>
    <w:rsid w:val="00F1303E"/>
    <w:rsid w:val="00F94ED5"/>
    <w:rsid w:val="00FD6149"/>
    <w:rsid w:val="00FF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205A4"/>
  <w15:chartTrackingRefBased/>
  <w15:docId w15:val="{3BD8EC69-4E60-4B78-AD40-90BAC365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50F9"/>
    <w:rPr>
      <w:rFonts w:ascii="Times New Roman" w:hAnsi="Times New Roman"/>
      <w:sz w:val="24"/>
      <w:szCs w:val="24"/>
      <w:lang w:val="en-GB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rsid w:val="000650F9"/>
    <w:pPr>
      <w:suppressAutoHyphens/>
      <w:autoSpaceDN w:val="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locked/>
    <w:rsid w:val="000650F9"/>
    <w:rPr>
      <w:rFonts w:ascii="Times New Roman" w:hAnsi="Times New Roman" w:cs="Times New Roman"/>
      <w:sz w:val="20"/>
      <w:szCs w:val="20"/>
      <w:lang w:val="en-GB" w:eastAsia="x-none"/>
    </w:rPr>
  </w:style>
  <w:style w:type="paragraph" w:customStyle="1" w:styleId="Sraopastraipa1">
    <w:name w:val="Sąrašo pastraipa1"/>
    <w:basedOn w:val="prastasis"/>
    <w:rsid w:val="00D0551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D0551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locked/>
    <w:rsid w:val="00D0551E"/>
    <w:rPr>
      <w:rFonts w:ascii="Segoe UI" w:hAnsi="Segoe UI" w:cs="Segoe UI"/>
      <w:sz w:val="18"/>
      <w:szCs w:val="18"/>
      <w:lang w:val="en-GB" w:eastAsia="x-none"/>
    </w:rPr>
  </w:style>
  <w:style w:type="paragraph" w:styleId="Sraopastraipa">
    <w:name w:val="List Paragraph"/>
    <w:basedOn w:val="prastasis"/>
    <w:uiPriority w:val="34"/>
    <w:qFormat/>
    <w:rsid w:val="00C214EE"/>
    <w:pPr>
      <w:ind w:left="720"/>
      <w:contextualSpacing/>
    </w:pPr>
  </w:style>
  <w:style w:type="table" w:styleId="Lentelstinklelis">
    <w:name w:val="Table Grid"/>
    <w:basedOn w:val="prastojilentel"/>
    <w:locked/>
    <w:rsid w:val="00067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CDEA605-B414-4821-A94F-33F6758E7BC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B2B3-BDF2-49F1-8B56-886CB89E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 administracijos</vt:lpstr>
      <vt:lpstr>                                                                                                                                                                                       Šakių rajono savivaldybės  administracijos</vt:lpstr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administracijos</dc:title>
  <dc:subject/>
  <dc:creator>labas</dc:creator>
  <cp:keywords/>
  <dc:description/>
  <cp:lastModifiedBy>Ingrida Maksvytienė</cp:lastModifiedBy>
  <cp:revision>6</cp:revision>
  <cp:lastPrinted>2026-02-27T08:28:00Z</cp:lastPrinted>
  <dcterms:created xsi:type="dcterms:W3CDTF">2026-02-27T07:50:00Z</dcterms:created>
  <dcterms:modified xsi:type="dcterms:W3CDTF">2026-02-27T09:31:00Z</dcterms:modified>
</cp:coreProperties>
</file>