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32A14D7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40689B6B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10B15">
        <w:rPr>
          <w:rFonts w:ascii="Times New Roman" w:hAnsi="Times New Roman"/>
          <w:szCs w:val="24"/>
        </w:rPr>
        <w:t>6</w:t>
      </w:r>
      <w:r w:rsidRPr="003220AC">
        <w:rPr>
          <w:rFonts w:ascii="Times New Roman" w:hAnsi="Times New Roman"/>
          <w:szCs w:val="24"/>
        </w:rPr>
        <w:t xml:space="preserve"> m. </w:t>
      </w:r>
      <w:r w:rsidR="008F6FE4">
        <w:rPr>
          <w:rFonts w:ascii="Times New Roman" w:hAnsi="Times New Roman"/>
          <w:szCs w:val="24"/>
        </w:rPr>
        <w:t xml:space="preserve">kovo   </w:t>
      </w:r>
      <w:r w:rsidR="00910B15">
        <w:rPr>
          <w:rFonts w:ascii="Times New Roman" w:hAnsi="Times New Roman"/>
          <w:szCs w:val="24"/>
        </w:rPr>
        <w:t xml:space="preserve">    </w:t>
      </w:r>
      <w:r w:rsidR="00662ECB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78F1F448" w:rsidR="0035744C" w:rsidRPr="002A7B86" w:rsidRDefault="003E13CC" w:rsidP="00432CB1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6B68F9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665CD5" w:rsidRPr="002A7B86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665CD5" w:rsidRPr="002A7B86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665CD5" w:rsidRPr="002A7B86">
        <w:rPr>
          <w:rFonts w:ascii="Times New Roman" w:hAnsi="Times New Roman"/>
          <w:color w:val="000000"/>
          <w:szCs w:val="24"/>
        </w:rPr>
        <w:t xml:space="preserve">1178 „Dėl Valstybės ir savivaldybių nekilnojamųjų daiktų pardavimo viešame aukcione tvarkos aprašo patvirtinimo“, 21.3 papunkčiu, Šakių rajono savivaldybės administracijos nuostatų, patvirtintų Šakių </w:t>
      </w:r>
      <w:r w:rsidR="00665CD5" w:rsidRPr="002A7B86">
        <w:rPr>
          <w:rFonts w:ascii="Times New Roman" w:hAnsi="Times New Roman"/>
          <w:szCs w:val="24"/>
        </w:rPr>
        <w:t xml:space="preserve">rajono savivaldybės tarybos </w:t>
      </w:r>
      <w:r w:rsidR="00665CD5" w:rsidRPr="002A7B86">
        <w:rPr>
          <w:rFonts w:ascii="Times New Roman" w:hAnsi="Times New Roman"/>
        </w:rPr>
        <w:t>2024 m. kovo 15</w:t>
      </w:r>
      <w:r w:rsidR="00665CD5" w:rsidRPr="002A7B86">
        <w:rPr>
          <w:rFonts w:ascii="Times New Roman" w:hAnsi="Times New Roman"/>
          <w:color w:val="000000"/>
        </w:rPr>
        <w:t xml:space="preserve"> d. sprendimu Nr. T-58 </w:t>
      </w:r>
      <w:r w:rsidR="00665CD5" w:rsidRPr="002A7B86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665CD5" w:rsidRPr="002A7B86">
        <w:rPr>
          <w:rFonts w:ascii="Times New Roman" w:hAnsi="Times New Roman"/>
          <w:szCs w:val="24"/>
        </w:rPr>
        <w:t xml:space="preserve">22.12 papunkčiu, </w:t>
      </w:r>
      <w:r w:rsidR="00665CD5" w:rsidRPr="002A7B86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 ir 11 punktais</w:t>
      </w:r>
      <w:r w:rsidR="00665CD5" w:rsidRPr="002A7B86">
        <w:rPr>
          <w:rFonts w:ascii="Times New Roman" w:hAnsi="Times New Roman"/>
          <w:szCs w:val="24"/>
        </w:rPr>
        <w:t>,</w:t>
      </w:r>
    </w:p>
    <w:p w14:paraId="169BA15E" w14:textId="51E65237" w:rsidR="0035744C" w:rsidRPr="002A7B86" w:rsidRDefault="0035744C" w:rsidP="00432CB1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2A7B86">
        <w:rPr>
          <w:color w:val="000000"/>
        </w:rPr>
        <w:tab/>
      </w:r>
      <w:r w:rsidRPr="002A7B86">
        <w:rPr>
          <w:color w:val="000000"/>
          <w:spacing w:val="60"/>
        </w:rPr>
        <w:t>tvirtinu</w:t>
      </w:r>
      <w:r w:rsidRPr="002A7B86">
        <w:rPr>
          <w:color w:val="000000"/>
        </w:rPr>
        <w:t xml:space="preserve"> pridedamas Šakių rajono savivaldybės nekilnojamųjų daiktų pardavimo viešame aukcione sąlygas:</w:t>
      </w:r>
    </w:p>
    <w:p w14:paraId="7DE1F092" w14:textId="61F6E1F7" w:rsidR="00DA5ACD" w:rsidRPr="00A62B44" w:rsidRDefault="002A7B86" w:rsidP="00432CB1">
      <w:pPr>
        <w:jc w:val="both"/>
        <w:rPr>
          <w:rFonts w:ascii="Times New Roman" w:hAnsi="Times New Roman"/>
          <w:szCs w:val="24"/>
        </w:rPr>
      </w:pPr>
      <w:r w:rsidRPr="00A62B44">
        <w:rPr>
          <w:rFonts w:ascii="Times New Roman" w:eastAsiaTheme="minorHAnsi" w:hAnsi="Times New Roman"/>
        </w:rPr>
        <w:tab/>
      </w:r>
      <w:r w:rsidR="00B05528" w:rsidRPr="00A62B44">
        <w:rPr>
          <w:rFonts w:ascii="Times New Roman" w:eastAsiaTheme="minorHAnsi" w:hAnsi="Times New Roman"/>
        </w:rPr>
        <w:t>1</w:t>
      </w:r>
      <w:r w:rsidRPr="00A62B44">
        <w:rPr>
          <w:rFonts w:ascii="Times New Roman" w:eastAsiaTheme="minorHAnsi" w:hAnsi="Times New Roman"/>
        </w:rPr>
        <w:t xml:space="preserve">. </w:t>
      </w:r>
      <w:r w:rsidR="00DA5ACD" w:rsidRPr="00A62B44">
        <w:rPr>
          <w:rFonts w:ascii="Times New Roman" w:hAnsi="Times New Roman"/>
          <w:szCs w:val="24"/>
        </w:rPr>
        <w:t>Mokyklos (unikalus Nr. 4400-0664-8946, bendras plotas 1323,25 kv. m), kiemo aikštelės (unikalus Nr. 4400-6655-2436, plotas 412,41 kv. m), šaligatvio (unikalus Nr. 4400-6655-2414, plotas 102,91 kv. m); 0,8943 ha ploto žemės sklypo (kadastro Nr. 8494/0004:630, unikalus Nr. 4400-6446-1238), adresu: Šakių r. sav., Kidulių sen., Voverių k., Aušros g. 2.</w:t>
      </w:r>
    </w:p>
    <w:p w14:paraId="3C013BFF" w14:textId="19247962" w:rsidR="001F61C9" w:rsidRPr="00A62B44" w:rsidRDefault="00000F64" w:rsidP="00432CB1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</w:pPr>
      <w:r>
        <w:tab/>
        <w:t xml:space="preserve">2. </w:t>
      </w:r>
      <w:r w:rsidRPr="00C63C2A">
        <w:t>Mokykl</w:t>
      </w:r>
      <w:r>
        <w:t>os</w:t>
      </w:r>
      <w:r w:rsidRPr="00C63C2A">
        <w:t xml:space="preserve"> (unikalus </w:t>
      </w:r>
      <w:r>
        <w:t>Nr.</w:t>
      </w:r>
      <w:r w:rsidRPr="00C63C2A">
        <w:t xml:space="preserve"> 4400-0665-9807, bendras plotas 478,45 kv. m)</w:t>
      </w:r>
      <w:r>
        <w:t>, v</w:t>
      </w:r>
      <w:r w:rsidRPr="00C63C2A">
        <w:rPr>
          <w:color w:val="000000"/>
        </w:rPr>
        <w:t>algykl</w:t>
      </w:r>
      <w:r>
        <w:rPr>
          <w:color w:val="000000"/>
        </w:rPr>
        <w:t xml:space="preserve">os </w:t>
      </w:r>
      <w:r w:rsidRPr="00C63C2A">
        <w:rPr>
          <w:color w:val="000000"/>
        </w:rPr>
        <w:t xml:space="preserve"> (unikalus </w:t>
      </w:r>
      <w:r>
        <w:rPr>
          <w:color w:val="000000"/>
        </w:rPr>
        <w:t>Nr.</w:t>
      </w:r>
      <w:r w:rsidRPr="00C63C2A">
        <w:rPr>
          <w:color w:val="000000"/>
        </w:rPr>
        <w:t xml:space="preserve"> 4400-0666-0052, bendras plotas 30,80 kv. m)</w:t>
      </w:r>
      <w:r>
        <w:rPr>
          <w:color w:val="000000"/>
        </w:rPr>
        <w:t>, s</w:t>
      </w:r>
      <w:r w:rsidRPr="00C63C2A">
        <w:rPr>
          <w:color w:val="000000"/>
        </w:rPr>
        <w:t>andėli</w:t>
      </w:r>
      <w:r>
        <w:rPr>
          <w:color w:val="000000"/>
        </w:rPr>
        <w:t>o</w:t>
      </w:r>
      <w:r w:rsidRPr="00C63C2A">
        <w:rPr>
          <w:color w:val="000000"/>
        </w:rPr>
        <w:t xml:space="preserve"> (unikalus </w:t>
      </w:r>
      <w:r>
        <w:rPr>
          <w:color w:val="000000"/>
        </w:rPr>
        <w:t>Nr.</w:t>
      </w:r>
      <w:r w:rsidRPr="00C63C2A">
        <w:rPr>
          <w:color w:val="000000"/>
        </w:rPr>
        <w:t xml:space="preserve"> 4400-0666-0082, bendras plotas 56,28 kv. m)</w:t>
      </w:r>
      <w:r>
        <w:rPr>
          <w:color w:val="000000"/>
        </w:rPr>
        <w:t>, s</w:t>
      </w:r>
      <w:r w:rsidRPr="00C63C2A">
        <w:rPr>
          <w:color w:val="000000"/>
        </w:rPr>
        <w:t>andėli</w:t>
      </w:r>
      <w:r>
        <w:rPr>
          <w:color w:val="000000"/>
        </w:rPr>
        <w:t>o</w:t>
      </w:r>
      <w:r w:rsidRPr="00C63C2A">
        <w:rPr>
          <w:color w:val="000000"/>
        </w:rPr>
        <w:t xml:space="preserve"> (unikalus </w:t>
      </w:r>
      <w:r>
        <w:rPr>
          <w:color w:val="000000"/>
        </w:rPr>
        <w:t>Nr.</w:t>
      </w:r>
      <w:r w:rsidRPr="00C63C2A">
        <w:rPr>
          <w:color w:val="000000"/>
        </w:rPr>
        <w:t xml:space="preserve"> 4400-0666-0128, bendras plotas 27,70 kv. m)</w:t>
      </w:r>
      <w:r>
        <w:rPr>
          <w:color w:val="000000"/>
        </w:rPr>
        <w:t>, t</w:t>
      </w:r>
      <w:r w:rsidRPr="00C63C2A">
        <w:rPr>
          <w:color w:val="000000"/>
        </w:rPr>
        <w:t>ualetų pastat</w:t>
      </w:r>
      <w:r>
        <w:rPr>
          <w:color w:val="000000"/>
        </w:rPr>
        <w:t>o</w:t>
      </w:r>
      <w:r w:rsidRPr="00C63C2A">
        <w:rPr>
          <w:color w:val="000000"/>
        </w:rPr>
        <w:t xml:space="preserve"> (unikalus </w:t>
      </w:r>
      <w:r>
        <w:rPr>
          <w:color w:val="000000"/>
        </w:rPr>
        <w:t>Nr.</w:t>
      </w:r>
      <w:r w:rsidRPr="00C63C2A">
        <w:rPr>
          <w:color w:val="000000"/>
        </w:rPr>
        <w:t xml:space="preserve"> 4400-0666-0160, bendras plotas 6,99 kv. m)</w:t>
      </w:r>
      <w:r>
        <w:rPr>
          <w:color w:val="000000"/>
        </w:rPr>
        <w:t>, k</w:t>
      </w:r>
      <w:r w:rsidRPr="00C63C2A">
        <w:rPr>
          <w:color w:val="000000"/>
        </w:rPr>
        <w:t>iemo statini</w:t>
      </w:r>
      <w:r>
        <w:rPr>
          <w:color w:val="000000"/>
        </w:rPr>
        <w:t>ų</w:t>
      </w:r>
      <w:r w:rsidRPr="00C63C2A">
        <w:rPr>
          <w:color w:val="000000"/>
        </w:rPr>
        <w:t xml:space="preserve"> (unikalus </w:t>
      </w:r>
      <w:r>
        <w:rPr>
          <w:color w:val="000000"/>
        </w:rPr>
        <w:t>Nr.</w:t>
      </w:r>
      <w:r w:rsidRPr="00C63C2A">
        <w:rPr>
          <w:color w:val="000000"/>
        </w:rPr>
        <w:t xml:space="preserve"> 4400-0666-0206)</w:t>
      </w:r>
      <w:r>
        <w:rPr>
          <w:color w:val="000000"/>
        </w:rPr>
        <w:t xml:space="preserve">; </w:t>
      </w:r>
      <w:r>
        <w:t xml:space="preserve">0,7587 ha ploto </w:t>
      </w:r>
      <w:r w:rsidRPr="00DA2758">
        <w:t>žemės sklyp</w:t>
      </w:r>
      <w:r>
        <w:t xml:space="preserve">o </w:t>
      </w:r>
      <w:r w:rsidRPr="005A0408">
        <w:t>(kadastro Nr. 84</w:t>
      </w:r>
      <w:r>
        <w:t>30</w:t>
      </w:r>
      <w:r w:rsidRPr="005A0408">
        <w:t>/000</w:t>
      </w:r>
      <w:r>
        <w:t>2</w:t>
      </w:r>
      <w:r w:rsidRPr="005A0408">
        <w:t>:</w:t>
      </w:r>
      <w:r>
        <w:t>111</w:t>
      </w:r>
      <w:r w:rsidRPr="005A0408">
        <w:t>, unikalus Nr.</w:t>
      </w:r>
      <w:r>
        <w:t xml:space="preserve"> 4400-6701-4951</w:t>
      </w:r>
      <w:r w:rsidRPr="005A0408">
        <w:t>),</w:t>
      </w:r>
      <w:r>
        <w:rPr>
          <w:color w:val="000000"/>
        </w:rPr>
        <w:t xml:space="preserve"> adresu: </w:t>
      </w:r>
      <w:r w:rsidRPr="00C63C2A">
        <w:rPr>
          <w:rFonts w:eastAsiaTheme="minorHAnsi"/>
        </w:rPr>
        <w:t xml:space="preserve">Šakių r. sav., </w:t>
      </w:r>
      <w:proofErr w:type="spellStart"/>
      <w:r w:rsidRPr="00C63C2A">
        <w:rPr>
          <w:rFonts w:eastAsiaTheme="minorHAnsi"/>
        </w:rPr>
        <w:t>Kriūkų</w:t>
      </w:r>
      <w:proofErr w:type="spellEnd"/>
      <w:r w:rsidRPr="00C63C2A">
        <w:rPr>
          <w:rFonts w:eastAsiaTheme="minorHAnsi"/>
        </w:rPr>
        <w:t xml:space="preserve"> sen., Gerdžiūnų k., Liepų g. 4</w:t>
      </w:r>
      <w:r>
        <w:rPr>
          <w:rFonts w:eastAsiaTheme="minorHAnsi"/>
        </w:rPr>
        <w:t>.</w:t>
      </w:r>
    </w:p>
    <w:p w14:paraId="255C9B65" w14:textId="589DA3C9" w:rsidR="00480D35" w:rsidRPr="00480D35" w:rsidRDefault="00480D35" w:rsidP="00432CB1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Cs/>
          <w:lang w:eastAsia="en-US"/>
        </w:rPr>
      </w:pPr>
      <w:r w:rsidRPr="008B740B">
        <w:rPr>
          <w:rFonts w:ascii="Times New Roman" w:hAnsi="Times New Roman"/>
          <w:bCs/>
          <w:lang w:eastAsia="en-US"/>
        </w:rPr>
        <w:tab/>
      </w:r>
    </w:p>
    <w:p w14:paraId="301AB9E9" w14:textId="77777777" w:rsidR="003E13CC" w:rsidRPr="002A7B86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2A7B86" w:rsidRDefault="009465D6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Pr="002A7B86" w:rsidRDefault="00304CEC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2A7B86" w:rsidRDefault="003E1861" w:rsidP="000701C1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>Vytautas Ižganaitis</w:t>
      </w:r>
    </w:p>
    <w:p w14:paraId="5826975A" w14:textId="77777777" w:rsidR="00364805" w:rsidRPr="002A7B86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2A7B86" w:rsidRDefault="0098156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2A7B86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5D498C31" w14:textId="77777777" w:rsidR="00432CB1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621BBDB4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910B15">
        <w:rPr>
          <w:rFonts w:ascii="Times New Roman" w:hAnsi="Times New Roman"/>
          <w:szCs w:val="24"/>
        </w:rPr>
        <w:t>6</w:t>
      </w:r>
      <w:r w:rsidRPr="002A7B86">
        <w:rPr>
          <w:rFonts w:ascii="Times New Roman" w:hAnsi="Times New Roman"/>
          <w:szCs w:val="24"/>
        </w:rPr>
        <w:t>-</w:t>
      </w:r>
      <w:r w:rsidR="003E1861" w:rsidRPr="002A7B86">
        <w:rPr>
          <w:rFonts w:ascii="Times New Roman" w:hAnsi="Times New Roman"/>
          <w:szCs w:val="24"/>
        </w:rPr>
        <w:t>0</w:t>
      </w:r>
      <w:r w:rsidR="008F6FE4">
        <w:rPr>
          <w:rFonts w:ascii="Times New Roman" w:hAnsi="Times New Roman"/>
          <w:szCs w:val="24"/>
        </w:rPr>
        <w:t>3</w:t>
      </w:r>
      <w:r w:rsidR="00910B15">
        <w:rPr>
          <w:rFonts w:ascii="Times New Roman" w:hAnsi="Times New Roman"/>
          <w:szCs w:val="24"/>
        </w:rPr>
        <w:t>-</w:t>
      </w:r>
      <w:r w:rsidR="00432CB1">
        <w:rPr>
          <w:rFonts w:ascii="Times New Roman" w:hAnsi="Times New Roman"/>
          <w:szCs w:val="24"/>
        </w:rPr>
        <w:t>12</w:t>
      </w:r>
    </w:p>
    <w:sectPr w:rsidR="00D66FAA" w:rsidRPr="002A7B86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A2E20" w14:textId="77777777" w:rsidR="00F43F9A" w:rsidRDefault="00F43F9A">
      <w:r>
        <w:separator/>
      </w:r>
    </w:p>
  </w:endnote>
  <w:endnote w:type="continuationSeparator" w:id="0">
    <w:p w14:paraId="152A1140" w14:textId="77777777" w:rsidR="00F43F9A" w:rsidRDefault="00F43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  <w:sig w:usb0="00000207" w:usb1="00000000" w:usb2="00000000" w:usb3="00000000" w:csb0="00000085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4C76B" w14:textId="77777777" w:rsidR="00F43F9A" w:rsidRDefault="00F43F9A">
      <w:r>
        <w:separator/>
      </w:r>
    </w:p>
  </w:footnote>
  <w:footnote w:type="continuationSeparator" w:id="0">
    <w:p w14:paraId="3B70B215" w14:textId="77777777" w:rsidR="00F43F9A" w:rsidRDefault="00F43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F64"/>
    <w:rsid w:val="0000446D"/>
    <w:rsid w:val="00004D52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0269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508A"/>
    <w:rsid w:val="000F0795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61C9"/>
    <w:rsid w:val="00200812"/>
    <w:rsid w:val="00206935"/>
    <w:rsid w:val="00223A91"/>
    <w:rsid w:val="00224050"/>
    <w:rsid w:val="00234B20"/>
    <w:rsid w:val="00243496"/>
    <w:rsid w:val="00262601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4AA8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2799A"/>
    <w:rsid w:val="00331D32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D61BB"/>
    <w:rsid w:val="003E13CC"/>
    <w:rsid w:val="003E1861"/>
    <w:rsid w:val="003E73C5"/>
    <w:rsid w:val="003F491F"/>
    <w:rsid w:val="003F5800"/>
    <w:rsid w:val="00401CBB"/>
    <w:rsid w:val="00407DA5"/>
    <w:rsid w:val="00413F5B"/>
    <w:rsid w:val="00420899"/>
    <w:rsid w:val="004211C1"/>
    <w:rsid w:val="00423FC4"/>
    <w:rsid w:val="00424FAC"/>
    <w:rsid w:val="00424FBA"/>
    <w:rsid w:val="004262BA"/>
    <w:rsid w:val="00432CB1"/>
    <w:rsid w:val="00434111"/>
    <w:rsid w:val="00435ADB"/>
    <w:rsid w:val="00470285"/>
    <w:rsid w:val="00471806"/>
    <w:rsid w:val="00480D35"/>
    <w:rsid w:val="00484758"/>
    <w:rsid w:val="00486581"/>
    <w:rsid w:val="00490B3F"/>
    <w:rsid w:val="00494529"/>
    <w:rsid w:val="004A7B3A"/>
    <w:rsid w:val="004B124E"/>
    <w:rsid w:val="004B5EBF"/>
    <w:rsid w:val="004B6824"/>
    <w:rsid w:val="004C0E96"/>
    <w:rsid w:val="004C6317"/>
    <w:rsid w:val="004C6543"/>
    <w:rsid w:val="004D0039"/>
    <w:rsid w:val="004E5C0F"/>
    <w:rsid w:val="004F7E16"/>
    <w:rsid w:val="00504E4F"/>
    <w:rsid w:val="00505EA7"/>
    <w:rsid w:val="00510241"/>
    <w:rsid w:val="00511427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1D3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2ECB"/>
    <w:rsid w:val="00665CD5"/>
    <w:rsid w:val="00677460"/>
    <w:rsid w:val="00685E47"/>
    <w:rsid w:val="00695BA2"/>
    <w:rsid w:val="006B500E"/>
    <w:rsid w:val="006B68F9"/>
    <w:rsid w:val="006C67B2"/>
    <w:rsid w:val="006C7601"/>
    <w:rsid w:val="006D6A42"/>
    <w:rsid w:val="006E18A6"/>
    <w:rsid w:val="006E27AB"/>
    <w:rsid w:val="006E2ED2"/>
    <w:rsid w:val="006E3504"/>
    <w:rsid w:val="006E474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729E0"/>
    <w:rsid w:val="0077534E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1904"/>
    <w:rsid w:val="00872DDE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C596B"/>
    <w:rsid w:val="008D1625"/>
    <w:rsid w:val="008D7A2A"/>
    <w:rsid w:val="008E39D7"/>
    <w:rsid w:val="008E587F"/>
    <w:rsid w:val="008F349F"/>
    <w:rsid w:val="008F4809"/>
    <w:rsid w:val="008F4954"/>
    <w:rsid w:val="008F6FE4"/>
    <w:rsid w:val="008F7807"/>
    <w:rsid w:val="00900770"/>
    <w:rsid w:val="00903864"/>
    <w:rsid w:val="00910B15"/>
    <w:rsid w:val="0092086C"/>
    <w:rsid w:val="00922C91"/>
    <w:rsid w:val="00927D47"/>
    <w:rsid w:val="00936755"/>
    <w:rsid w:val="009465D6"/>
    <w:rsid w:val="009504E3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07F4"/>
    <w:rsid w:val="00997869"/>
    <w:rsid w:val="009A10B0"/>
    <w:rsid w:val="009A13B0"/>
    <w:rsid w:val="009B63E9"/>
    <w:rsid w:val="009C4EAB"/>
    <w:rsid w:val="009C5BB0"/>
    <w:rsid w:val="009E0103"/>
    <w:rsid w:val="009F065C"/>
    <w:rsid w:val="00A02346"/>
    <w:rsid w:val="00A10224"/>
    <w:rsid w:val="00A112A8"/>
    <w:rsid w:val="00A1398E"/>
    <w:rsid w:val="00A20643"/>
    <w:rsid w:val="00A55CD9"/>
    <w:rsid w:val="00A60DCC"/>
    <w:rsid w:val="00A62B44"/>
    <w:rsid w:val="00A64040"/>
    <w:rsid w:val="00A65BC4"/>
    <w:rsid w:val="00A70021"/>
    <w:rsid w:val="00A742D1"/>
    <w:rsid w:val="00A80D25"/>
    <w:rsid w:val="00A84F37"/>
    <w:rsid w:val="00A9098B"/>
    <w:rsid w:val="00A91B5C"/>
    <w:rsid w:val="00A95ADF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7994"/>
    <w:rsid w:val="00AE2550"/>
    <w:rsid w:val="00AE405C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372B"/>
    <w:rsid w:val="00B65869"/>
    <w:rsid w:val="00B71A82"/>
    <w:rsid w:val="00B75F85"/>
    <w:rsid w:val="00B77CD8"/>
    <w:rsid w:val="00B80F03"/>
    <w:rsid w:val="00B866F5"/>
    <w:rsid w:val="00BE0C0F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49AE"/>
    <w:rsid w:val="00C0539E"/>
    <w:rsid w:val="00C0555E"/>
    <w:rsid w:val="00C06667"/>
    <w:rsid w:val="00C12797"/>
    <w:rsid w:val="00C15BD6"/>
    <w:rsid w:val="00C2225A"/>
    <w:rsid w:val="00C321FC"/>
    <w:rsid w:val="00C34C22"/>
    <w:rsid w:val="00C431E6"/>
    <w:rsid w:val="00C50E47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C182C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27F5"/>
    <w:rsid w:val="00D66FAA"/>
    <w:rsid w:val="00D70E96"/>
    <w:rsid w:val="00D7273D"/>
    <w:rsid w:val="00D878C0"/>
    <w:rsid w:val="00D91818"/>
    <w:rsid w:val="00D919E3"/>
    <w:rsid w:val="00DA5ACD"/>
    <w:rsid w:val="00DB6167"/>
    <w:rsid w:val="00DB7B32"/>
    <w:rsid w:val="00DC41E9"/>
    <w:rsid w:val="00DC6BA1"/>
    <w:rsid w:val="00DC6EB3"/>
    <w:rsid w:val="00DD0A68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1DAD"/>
    <w:rsid w:val="00E6344F"/>
    <w:rsid w:val="00E661F0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3F9A"/>
    <w:rsid w:val="00F44CDE"/>
    <w:rsid w:val="00F54422"/>
    <w:rsid w:val="00F63C54"/>
    <w:rsid w:val="00F758C7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E0C90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280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2259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8</cp:revision>
  <cp:lastPrinted>2025-05-26T12:51:00Z</cp:lastPrinted>
  <dcterms:created xsi:type="dcterms:W3CDTF">2026-02-02T11:31:00Z</dcterms:created>
  <dcterms:modified xsi:type="dcterms:W3CDTF">2026-03-12T14:05:00Z</dcterms:modified>
</cp:coreProperties>
</file>