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75"/>
      </w:tblGrid>
      <w:tr w:rsidR="009B5EBB" w:rsidRPr="00255A2D" w14:paraId="443D0EAE" w14:textId="77777777" w:rsidTr="009B5EBB">
        <w:tc>
          <w:tcPr>
            <w:tcW w:w="4253" w:type="dxa"/>
          </w:tcPr>
          <w:p w14:paraId="34FAABD1" w14:textId="77777777" w:rsidR="009B5EBB" w:rsidRPr="00255A2D" w:rsidRDefault="009B5EBB" w:rsidP="009339A4">
            <w:pPr>
              <w:jc w:val="both"/>
              <w:rPr>
                <w:color w:val="FF0000"/>
                <w:sz w:val="24"/>
                <w:lang w:val="lt-LT"/>
              </w:rPr>
            </w:pPr>
          </w:p>
        </w:tc>
        <w:tc>
          <w:tcPr>
            <w:tcW w:w="5375" w:type="dxa"/>
          </w:tcPr>
          <w:p w14:paraId="5884D738" w14:textId="07FF5699" w:rsidR="009B5EBB" w:rsidRPr="00255A2D" w:rsidRDefault="009B5EBB" w:rsidP="009339A4">
            <w:pPr>
              <w:ind w:left="1731" w:firstLine="141"/>
              <w:jc w:val="both"/>
              <w:rPr>
                <w:sz w:val="24"/>
                <w:lang w:val="lt-LT"/>
              </w:rPr>
            </w:pPr>
            <w:r w:rsidRPr="00255A2D">
              <w:rPr>
                <w:color w:val="FF0000"/>
                <w:sz w:val="24"/>
                <w:lang w:val="lt-LT"/>
              </w:rPr>
              <w:t xml:space="preserve">                                                                              </w:t>
            </w:r>
            <w:r w:rsidR="004C4225">
              <w:rPr>
                <w:color w:val="FF0000"/>
                <w:sz w:val="24"/>
                <w:lang w:val="lt-LT"/>
              </w:rPr>
              <w:t xml:space="preserve">               </w:t>
            </w:r>
            <w:r w:rsidRPr="00255A2D">
              <w:rPr>
                <w:sz w:val="24"/>
                <w:lang w:val="lt-LT"/>
              </w:rPr>
              <w:t xml:space="preserve">PATVIRTINTA </w:t>
            </w:r>
          </w:p>
          <w:p w14:paraId="12BDF34F" w14:textId="7F51689B" w:rsidR="009B5EBB" w:rsidRPr="00255A2D" w:rsidRDefault="00255A2D" w:rsidP="009339A4">
            <w:pPr>
              <w:ind w:left="1731"/>
              <w:jc w:val="both"/>
              <w:rPr>
                <w:sz w:val="24"/>
                <w:lang w:val="lt-LT"/>
              </w:rPr>
            </w:pPr>
            <w:r w:rsidRPr="00255A2D">
              <w:rPr>
                <w:sz w:val="24"/>
                <w:lang w:val="lt-LT"/>
              </w:rPr>
              <w:t>Šakių</w:t>
            </w:r>
            <w:r w:rsidR="009B5EBB" w:rsidRPr="00255A2D">
              <w:rPr>
                <w:sz w:val="24"/>
                <w:lang w:val="lt-LT"/>
              </w:rPr>
              <w:t xml:space="preserve"> rajono savivaldybės                                                            administracijos direktoriaus  </w:t>
            </w:r>
          </w:p>
          <w:p w14:paraId="69D92CDF" w14:textId="19371968" w:rsidR="00AA5B72" w:rsidRDefault="009B5EBB" w:rsidP="009339A4">
            <w:pPr>
              <w:ind w:left="1731"/>
              <w:jc w:val="both"/>
              <w:rPr>
                <w:sz w:val="24"/>
                <w:lang w:val="lt-LT"/>
              </w:rPr>
            </w:pPr>
            <w:r w:rsidRPr="00255A2D">
              <w:rPr>
                <w:sz w:val="24"/>
                <w:lang w:val="lt-LT"/>
              </w:rPr>
              <w:t>202</w:t>
            </w:r>
            <w:r w:rsidR="009028D1">
              <w:rPr>
                <w:sz w:val="24"/>
                <w:lang w:val="lt-LT"/>
              </w:rPr>
              <w:t>6</w:t>
            </w:r>
            <w:r w:rsidRPr="00255A2D">
              <w:rPr>
                <w:sz w:val="24"/>
                <w:lang w:val="lt-LT"/>
              </w:rPr>
              <w:t xml:space="preserve"> m.</w:t>
            </w:r>
            <w:r w:rsidR="004C4225">
              <w:rPr>
                <w:sz w:val="24"/>
                <w:lang w:val="lt-LT"/>
              </w:rPr>
              <w:t xml:space="preserve"> </w:t>
            </w:r>
            <w:r w:rsidR="009028D1">
              <w:rPr>
                <w:sz w:val="24"/>
                <w:lang w:val="lt-LT"/>
              </w:rPr>
              <w:t>kov</w:t>
            </w:r>
            <w:r w:rsidR="00852DE3">
              <w:rPr>
                <w:sz w:val="24"/>
                <w:lang w:val="lt-LT"/>
              </w:rPr>
              <w:t>o</w:t>
            </w:r>
            <w:r w:rsidR="00140814">
              <w:rPr>
                <w:sz w:val="24"/>
                <w:lang w:val="lt-LT"/>
              </w:rPr>
              <w:t xml:space="preserve">  </w:t>
            </w:r>
            <w:r w:rsidR="00B32796">
              <w:rPr>
                <w:sz w:val="24"/>
                <w:lang w:val="lt-LT"/>
              </w:rPr>
              <w:t>10</w:t>
            </w:r>
            <w:r w:rsidRPr="00255A2D">
              <w:rPr>
                <w:sz w:val="24"/>
                <w:lang w:val="lt-LT"/>
              </w:rPr>
              <w:t xml:space="preserve">  d. </w:t>
            </w:r>
          </w:p>
          <w:p w14:paraId="0F9E3AA9" w14:textId="4B645675" w:rsidR="009B5EBB" w:rsidRPr="00255A2D" w:rsidRDefault="009B5EBB" w:rsidP="009339A4">
            <w:pPr>
              <w:ind w:left="1731"/>
              <w:jc w:val="both"/>
              <w:rPr>
                <w:color w:val="FF0000"/>
                <w:sz w:val="24"/>
                <w:lang w:val="lt-LT"/>
              </w:rPr>
            </w:pPr>
            <w:r w:rsidRPr="00255A2D">
              <w:rPr>
                <w:sz w:val="24"/>
                <w:lang w:val="lt-LT"/>
              </w:rPr>
              <w:t>įsakymu Nr.</w:t>
            </w:r>
            <w:r w:rsidR="00AA5B72">
              <w:rPr>
                <w:sz w:val="24"/>
                <w:lang w:val="lt-LT"/>
              </w:rPr>
              <w:t xml:space="preserve"> AT-</w:t>
            </w:r>
            <w:r w:rsidRPr="00255A2D">
              <w:rPr>
                <w:sz w:val="24"/>
                <w:lang w:val="lt-LT"/>
              </w:rPr>
              <w:t xml:space="preserve">  </w:t>
            </w:r>
          </w:p>
        </w:tc>
      </w:tr>
      <w:tr w:rsidR="00F16FE2" w:rsidRPr="00255A2D" w14:paraId="704A69BB" w14:textId="77777777" w:rsidTr="009B5EBB">
        <w:tc>
          <w:tcPr>
            <w:tcW w:w="4253" w:type="dxa"/>
          </w:tcPr>
          <w:p w14:paraId="34B62C3E" w14:textId="77777777" w:rsidR="00F16FE2" w:rsidRPr="00255A2D" w:rsidRDefault="00F16FE2" w:rsidP="009339A4">
            <w:pPr>
              <w:jc w:val="both"/>
              <w:rPr>
                <w:color w:val="FF0000"/>
                <w:sz w:val="24"/>
                <w:lang w:val="lt-LT"/>
              </w:rPr>
            </w:pPr>
          </w:p>
        </w:tc>
        <w:tc>
          <w:tcPr>
            <w:tcW w:w="5375" w:type="dxa"/>
          </w:tcPr>
          <w:p w14:paraId="4BCC1B91" w14:textId="77777777" w:rsidR="00F16FE2" w:rsidRPr="00255A2D" w:rsidRDefault="00F16FE2" w:rsidP="009339A4">
            <w:pPr>
              <w:jc w:val="both"/>
              <w:rPr>
                <w:color w:val="FF0000"/>
                <w:sz w:val="24"/>
                <w:lang w:val="lt-LT"/>
              </w:rPr>
            </w:pPr>
          </w:p>
        </w:tc>
      </w:tr>
    </w:tbl>
    <w:p w14:paraId="2E3F973E" w14:textId="011AFBAC" w:rsidR="000118F0" w:rsidRPr="00AB27C3" w:rsidRDefault="00AB27C3" w:rsidP="00907EFD">
      <w:pPr>
        <w:tabs>
          <w:tab w:val="left" w:pos="1242"/>
          <w:tab w:val="left" w:pos="1281"/>
          <w:tab w:val="left" w:pos="7450"/>
          <w:tab w:val="left" w:pos="7655"/>
        </w:tabs>
        <w:suppressAutoHyphens/>
        <w:ind w:left="120"/>
        <w:jc w:val="both"/>
        <w:rPr>
          <w:rFonts w:eastAsiaTheme="minorHAnsi"/>
          <w:b/>
          <w:bCs/>
          <w:kern w:val="2"/>
          <w:sz w:val="24"/>
          <w:szCs w:val="24"/>
          <w:lang w:val="lt-LT"/>
          <w14:ligatures w14:val="standardContextual"/>
        </w:rPr>
      </w:pPr>
      <w:bookmarkStart w:id="0" w:name="_Hlk180417986"/>
      <w:r w:rsidRPr="00AB27C3">
        <w:rPr>
          <w:rFonts w:eastAsiaTheme="minorHAnsi"/>
          <w:b/>
          <w:bCs/>
          <w:kern w:val="2"/>
          <w:sz w:val="24"/>
          <w:szCs w:val="24"/>
          <w:lang w:val="lt-LT"/>
          <w14:ligatures w14:val="standardContextual"/>
        </w:rPr>
        <w:t>DETAL</w:t>
      </w:r>
      <w:r>
        <w:rPr>
          <w:rFonts w:eastAsiaTheme="minorHAnsi"/>
          <w:b/>
          <w:bCs/>
          <w:kern w:val="2"/>
          <w:sz w:val="24"/>
          <w:szCs w:val="24"/>
          <w:lang w:val="lt-LT"/>
          <w14:ligatures w14:val="standardContextual"/>
        </w:rPr>
        <w:t>IOJO</w:t>
      </w:r>
      <w:r w:rsidRPr="00AB27C3">
        <w:rPr>
          <w:rFonts w:eastAsiaTheme="minorHAnsi"/>
          <w:b/>
          <w:bCs/>
          <w:kern w:val="2"/>
          <w:sz w:val="24"/>
          <w:szCs w:val="24"/>
          <w:lang w:val="lt-LT"/>
          <w14:ligatures w14:val="standardContextual"/>
        </w:rPr>
        <w:t xml:space="preserve"> PLAN</w:t>
      </w:r>
      <w:r>
        <w:rPr>
          <w:rFonts w:eastAsiaTheme="minorHAnsi"/>
          <w:b/>
          <w:bCs/>
          <w:kern w:val="2"/>
          <w:sz w:val="24"/>
          <w:szCs w:val="24"/>
          <w:lang w:val="lt-LT"/>
          <w14:ligatures w14:val="standardContextual"/>
        </w:rPr>
        <w:t>O</w:t>
      </w:r>
      <w:r w:rsidR="00C508A7">
        <w:rPr>
          <w:rFonts w:eastAsiaTheme="minorHAnsi"/>
          <w:b/>
          <w:bCs/>
          <w:kern w:val="2"/>
          <w:sz w:val="24"/>
          <w:szCs w:val="24"/>
          <w:lang w:val="lt-LT"/>
          <w14:ligatures w14:val="standardContextual"/>
        </w:rPr>
        <w:t>,</w:t>
      </w:r>
      <w:r w:rsidRPr="00AB27C3">
        <w:rPr>
          <w:rFonts w:eastAsiaTheme="minorHAnsi"/>
          <w:b/>
          <w:bCs/>
          <w:kern w:val="2"/>
          <w:sz w:val="24"/>
          <w:szCs w:val="24"/>
          <w:lang w:val="lt-LT"/>
          <w14:ligatures w14:val="standardContextual"/>
        </w:rPr>
        <w:t xml:space="preserve"> </w:t>
      </w:r>
      <w:r>
        <w:rPr>
          <w:rFonts w:eastAsiaTheme="minorHAnsi"/>
          <w:b/>
          <w:bCs/>
          <w:kern w:val="2"/>
          <w:sz w:val="24"/>
          <w:szCs w:val="24"/>
          <w:lang w:val="lt-LT"/>
          <w14:ligatures w14:val="standardContextual"/>
        </w:rPr>
        <w:t xml:space="preserve"> </w:t>
      </w:r>
      <w:r w:rsidRPr="00AB27C3">
        <w:rPr>
          <w:rFonts w:eastAsiaTheme="minorHAnsi"/>
          <w:b/>
          <w:bCs/>
          <w:kern w:val="2"/>
          <w:sz w:val="24"/>
          <w:szCs w:val="24"/>
          <w:lang w:val="lt-LT"/>
          <w14:ligatures w14:val="standardContextual"/>
        </w:rPr>
        <w:t>PATVIRTINT</w:t>
      </w:r>
      <w:r>
        <w:rPr>
          <w:rFonts w:eastAsiaTheme="minorHAnsi"/>
          <w:b/>
          <w:bCs/>
          <w:kern w:val="2"/>
          <w:sz w:val="24"/>
          <w:szCs w:val="24"/>
          <w:lang w:val="lt-LT"/>
          <w14:ligatures w14:val="standardContextual"/>
        </w:rPr>
        <w:t>O</w:t>
      </w:r>
      <w:r w:rsidRPr="00AB27C3">
        <w:rPr>
          <w:rFonts w:eastAsiaTheme="minorHAnsi"/>
          <w:b/>
          <w:bCs/>
          <w:kern w:val="2"/>
          <w:sz w:val="24"/>
          <w:szCs w:val="24"/>
          <w:lang w:val="lt-LT"/>
          <w14:ligatures w14:val="standardContextual"/>
        </w:rPr>
        <w:t xml:space="preserve">  ŠAKIŲ RAJONO SAVIVALDYBĖS TARYBOS 2011 M. </w:t>
      </w:r>
      <w:r w:rsidR="009028D1">
        <w:rPr>
          <w:rFonts w:eastAsiaTheme="minorHAnsi"/>
          <w:b/>
          <w:bCs/>
          <w:kern w:val="2"/>
          <w:sz w:val="24"/>
          <w:szCs w:val="24"/>
          <w:lang w:val="lt-LT"/>
          <w14:ligatures w14:val="standardContextual"/>
        </w:rPr>
        <w:t>RUGSĖJ</w:t>
      </w:r>
      <w:r w:rsidRPr="00AB27C3">
        <w:rPr>
          <w:rFonts w:eastAsiaTheme="minorHAnsi"/>
          <w:b/>
          <w:bCs/>
          <w:kern w:val="2"/>
          <w:sz w:val="24"/>
          <w:szCs w:val="24"/>
          <w:lang w:val="lt-LT"/>
          <w14:ligatures w14:val="standardContextual"/>
        </w:rPr>
        <w:t>O 2</w:t>
      </w:r>
      <w:r w:rsidR="009028D1">
        <w:rPr>
          <w:rFonts w:eastAsiaTheme="minorHAnsi"/>
          <w:b/>
          <w:bCs/>
          <w:kern w:val="2"/>
          <w:sz w:val="24"/>
          <w:szCs w:val="24"/>
          <w:lang w:val="lt-LT"/>
          <w14:ligatures w14:val="standardContextual"/>
        </w:rPr>
        <w:t>3</w:t>
      </w:r>
      <w:r w:rsidRPr="00AB27C3">
        <w:rPr>
          <w:rFonts w:eastAsiaTheme="minorHAnsi"/>
          <w:b/>
          <w:bCs/>
          <w:kern w:val="2"/>
          <w:sz w:val="24"/>
          <w:szCs w:val="24"/>
          <w:lang w:val="lt-LT"/>
          <w14:ligatures w14:val="standardContextual"/>
        </w:rPr>
        <w:t xml:space="preserve"> D. SPRENDIMU NR.</w:t>
      </w:r>
      <w:r w:rsidR="00E97960">
        <w:rPr>
          <w:rFonts w:eastAsiaTheme="minorHAnsi"/>
          <w:b/>
          <w:bCs/>
          <w:kern w:val="2"/>
          <w:sz w:val="24"/>
          <w:szCs w:val="24"/>
          <w:lang w:val="lt-LT"/>
          <w14:ligatures w14:val="standardContextual"/>
        </w:rPr>
        <w:t xml:space="preserve"> </w:t>
      </w:r>
      <w:r w:rsidRPr="00AB27C3">
        <w:rPr>
          <w:rFonts w:eastAsiaTheme="minorHAnsi"/>
          <w:b/>
          <w:bCs/>
          <w:kern w:val="2"/>
          <w:sz w:val="24"/>
          <w:szCs w:val="24"/>
          <w:lang w:val="lt-LT"/>
          <w14:ligatures w14:val="standardContextual"/>
        </w:rPr>
        <w:t>T-</w:t>
      </w:r>
      <w:r w:rsidR="009028D1">
        <w:rPr>
          <w:rFonts w:eastAsiaTheme="minorHAnsi"/>
          <w:b/>
          <w:bCs/>
          <w:kern w:val="2"/>
          <w:sz w:val="24"/>
          <w:szCs w:val="24"/>
          <w:lang w:val="lt-LT"/>
          <w14:ligatures w14:val="standardContextual"/>
        </w:rPr>
        <w:t>163</w:t>
      </w:r>
      <w:r w:rsidRPr="00AB27C3">
        <w:rPr>
          <w:rFonts w:eastAsiaTheme="minorHAnsi"/>
          <w:b/>
          <w:bCs/>
          <w:kern w:val="2"/>
          <w:sz w:val="24"/>
          <w:szCs w:val="24"/>
          <w:lang w:val="lt-LT"/>
          <w14:ligatures w14:val="standardContextual"/>
        </w:rPr>
        <w:t xml:space="preserve"> „DĖL ŽEMĖS SKLYPO, ESANČIO ŠAKI</w:t>
      </w:r>
      <w:r w:rsidR="009028D1">
        <w:rPr>
          <w:rFonts w:eastAsiaTheme="minorHAnsi"/>
          <w:b/>
          <w:bCs/>
          <w:kern w:val="2"/>
          <w:sz w:val="24"/>
          <w:szCs w:val="24"/>
          <w:lang w:val="lt-LT"/>
          <w14:ligatures w14:val="standardContextual"/>
        </w:rPr>
        <w:t xml:space="preserve">Ų SEN., VILKELIŠKIŲ K., PADALINIMO IR PASKIRTIES PAKEITIMO </w:t>
      </w:r>
      <w:r w:rsidRPr="00AB27C3">
        <w:rPr>
          <w:rFonts w:eastAsiaTheme="minorHAnsi"/>
          <w:b/>
          <w:bCs/>
          <w:kern w:val="2"/>
          <w:sz w:val="24"/>
          <w:szCs w:val="24"/>
          <w:lang w:val="lt-LT"/>
          <w14:ligatures w14:val="standardContextual"/>
        </w:rPr>
        <w:t xml:space="preserve"> DETALIOJO PLANO TVIRTINIMO“</w:t>
      </w:r>
      <w:r>
        <w:rPr>
          <w:rFonts w:eastAsiaTheme="minorHAnsi"/>
          <w:b/>
          <w:bCs/>
          <w:kern w:val="2"/>
          <w:sz w:val="24"/>
          <w:szCs w:val="24"/>
          <w:lang w:val="lt-LT"/>
          <w14:ligatures w14:val="standardContextual"/>
        </w:rPr>
        <w:t xml:space="preserve"> </w:t>
      </w:r>
      <w:r w:rsidR="000118F0" w:rsidRPr="00AB27C3">
        <w:rPr>
          <w:b/>
          <w:bCs/>
          <w:sz w:val="24"/>
          <w:szCs w:val="24"/>
          <w:lang w:val="lt-LT"/>
        </w:rPr>
        <w:t>K</w:t>
      </w:r>
      <w:r w:rsidR="009028D1">
        <w:rPr>
          <w:b/>
          <w:bCs/>
          <w:sz w:val="24"/>
          <w:szCs w:val="24"/>
          <w:lang w:val="lt-LT"/>
        </w:rPr>
        <w:t>EITIM</w:t>
      </w:r>
      <w:r w:rsidR="000118F0" w:rsidRPr="00AB27C3">
        <w:rPr>
          <w:b/>
          <w:bCs/>
          <w:sz w:val="24"/>
          <w:szCs w:val="24"/>
          <w:lang w:val="lt-LT"/>
        </w:rPr>
        <w:t>O</w:t>
      </w:r>
      <w:r w:rsidR="00255A2D" w:rsidRPr="00AB27C3">
        <w:rPr>
          <w:b/>
          <w:bCs/>
          <w:sz w:val="24"/>
          <w:szCs w:val="24"/>
          <w:lang w:val="lt-LT"/>
        </w:rPr>
        <w:t xml:space="preserve"> </w:t>
      </w:r>
      <w:bookmarkEnd w:id="0"/>
      <w:r w:rsidR="000118F0" w:rsidRPr="00AB27C3">
        <w:rPr>
          <w:b/>
          <w:bCs/>
          <w:sz w:val="24"/>
          <w:szCs w:val="24"/>
          <w:lang w:val="lt-LT"/>
        </w:rPr>
        <w:t>PLANAVIMO DARBŲ PROGRAMA</w:t>
      </w:r>
      <w:r w:rsidR="000118F0" w:rsidRPr="00AB27C3">
        <w:rPr>
          <w:sz w:val="24"/>
          <w:szCs w:val="24"/>
          <w:lang w:val="lt-LT"/>
        </w:rPr>
        <w:t xml:space="preserve"> </w:t>
      </w:r>
    </w:p>
    <w:p w14:paraId="5899EA02" w14:textId="77777777" w:rsidR="000118F0" w:rsidRPr="00255A2D" w:rsidRDefault="000118F0" w:rsidP="00907EFD">
      <w:pPr>
        <w:jc w:val="both"/>
        <w:rPr>
          <w:sz w:val="24"/>
          <w:lang w:val="lt-LT"/>
        </w:rPr>
      </w:pPr>
    </w:p>
    <w:p w14:paraId="23B32951" w14:textId="10400A12" w:rsidR="000118F0" w:rsidRPr="00255A2D" w:rsidRDefault="000118F0" w:rsidP="009339A4">
      <w:pPr>
        <w:spacing w:line="360" w:lineRule="auto"/>
        <w:jc w:val="both"/>
        <w:rPr>
          <w:sz w:val="24"/>
          <w:lang w:val="lt-LT"/>
        </w:rPr>
      </w:pPr>
      <w:r w:rsidRPr="00993A49">
        <w:rPr>
          <w:bCs/>
          <w:sz w:val="24"/>
          <w:lang w:val="lt-LT"/>
        </w:rPr>
        <w:t>1.</w:t>
      </w:r>
      <w:r w:rsidRPr="00255A2D">
        <w:rPr>
          <w:sz w:val="24"/>
          <w:lang w:val="lt-LT"/>
        </w:rPr>
        <w:t xml:space="preserve"> </w:t>
      </w:r>
      <w:r w:rsidRPr="00255A2D">
        <w:rPr>
          <w:b/>
          <w:sz w:val="24"/>
          <w:lang w:val="lt-LT"/>
        </w:rPr>
        <w:t xml:space="preserve">Teritorijų planavimo dokumento pavadinimas: </w:t>
      </w:r>
      <w:r w:rsidR="00C508A7" w:rsidRPr="00C508A7">
        <w:rPr>
          <w:rFonts w:eastAsiaTheme="minorHAnsi"/>
          <w:kern w:val="2"/>
          <w:sz w:val="24"/>
          <w:szCs w:val="24"/>
          <w:lang w:val="lt-LT"/>
          <w14:ligatures w14:val="standardContextual"/>
        </w:rPr>
        <w:t>detaliojo plano</w:t>
      </w:r>
      <w:r w:rsidR="00C508A7">
        <w:rPr>
          <w:rFonts w:eastAsiaTheme="minorHAnsi"/>
          <w:kern w:val="2"/>
          <w:sz w:val="24"/>
          <w:szCs w:val="24"/>
          <w:lang w:val="lt-LT"/>
          <w14:ligatures w14:val="standardContextual"/>
        </w:rPr>
        <w:t>,</w:t>
      </w:r>
      <w:r w:rsidR="00C508A7" w:rsidRPr="00C508A7">
        <w:rPr>
          <w:rFonts w:eastAsiaTheme="minorHAnsi"/>
          <w:kern w:val="2"/>
          <w:sz w:val="24"/>
          <w:szCs w:val="24"/>
          <w:lang w:val="lt-LT"/>
          <w14:ligatures w14:val="standardContextual"/>
        </w:rPr>
        <w:t xml:space="preserve">  patvirtinto  </w:t>
      </w:r>
      <w:r w:rsidR="00C508A7">
        <w:rPr>
          <w:rFonts w:eastAsiaTheme="minorHAnsi"/>
          <w:kern w:val="2"/>
          <w:sz w:val="24"/>
          <w:szCs w:val="24"/>
          <w:lang w:val="lt-LT"/>
          <w14:ligatures w14:val="standardContextual"/>
        </w:rPr>
        <w:t>Š</w:t>
      </w:r>
      <w:r w:rsidR="00C508A7" w:rsidRPr="00C508A7">
        <w:rPr>
          <w:rFonts w:eastAsiaTheme="minorHAnsi"/>
          <w:kern w:val="2"/>
          <w:sz w:val="24"/>
          <w:szCs w:val="24"/>
          <w:lang w:val="lt-LT"/>
          <w14:ligatures w14:val="standardContextual"/>
        </w:rPr>
        <w:t xml:space="preserve">akių rajono savivaldybės tarybos 2011 m. </w:t>
      </w:r>
      <w:r w:rsidR="00514808">
        <w:rPr>
          <w:rFonts w:eastAsiaTheme="minorHAnsi"/>
          <w:kern w:val="2"/>
          <w:sz w:val="24"/>
          <w:szCs w:val="24"/>
          <w:lang w:val="lt-LT"/>
          <w14:ligatures w14:val="standardContextual"/>
        </w:rPr>
        <w:t>rugsėj</w:t>
      </w:r>
      <w:r w:rsidR="00C508A7" w:rsidRPr="00C508A7">
        <w:rPr>
          <w:rFonts w:eastAsiaTheme="minorHAnsi"/>
          <w:kern w:val="2"/>
          <w:sz w:val="24"/>
          <w:szCs w:val="24"/>
          <w:lang w:val="lt-LT"/>
          <w14:ligatures w14:val="standardContextual"/>
        </w:rPr>
        <w:t>o 2</w:t>
      </w:r>
      <w:r w:rsidR="00514808">
        <w:rPr>
          <w:rFonts w:eastAsiaTheme="minorHAnsi"/>
          <w:kern w:val="2"/>
          <w:sz w:val="24"/>
          <w:szCs w:val="24"/>
          <w:lang w:val="lt-LT"/>
          <w14:ligatures w14:val="standardContextual"/>
        </w:rPr>
        <w:t>3</w:t>
      </w:r>
      <w:r w:rsidR="00C508A7" w:rsidRPr="00C508A7">
        <w:rPr>
          <w:rFonts w:eastAsiaTheme="minorHAnsi"/>
          <w:kern w:val="2"/>
          <w:sz w:val="24"/>
          <w:szCs w:val="24"/>
          <w:lang w:val="lt-LT"/>
          <w14:ligatures w14:val="standardContextual"/>
        </w:rPr>
        <w:t xml:space="preserve"> d. sprendimu </w:t>
      </w:r>
      <w:r w:rsidR="00C508A7">
        <w:rPr>
          <w:rFonts w:eastAsiaTheme="minorHAnsi"/>
          <w:kern w:val="2"/>
          <w:sz w:val="24"/>
          <w:szCs w:val="24"/>
          <w:lang w:val="lt-LT"/>
          <w14:ligatures w14:val="standardContextual"/>
        </w:rPr>
        <w:t>N</w:t>
      </w:r>
      <w:r w:rsidR="00C508A7" w:rsidRPr="00C508A7">
        <w:rPr>
          <w:rFonts w:eastAsiaTheme="minorHAnsi"/>
          <w:kern w:val="2"/>
          <w:sz w:val="24"/>
          <w:szCs w:val="24"/>
          <w:lang w:val="lt-LT"/>
          <w14:ligatures w14:val="standardContextual"/>
        </w:rPr>
        <w:t>r.</w:t>
      </w:r>
      <w:r w:rsidR="00C508A7">
        <w:rPr>
          <w:rFonts w:eastAsiaTheme="minorHAnsi"/>
          <w:kern w:val="2"/>
          <w:sz w:val="24"/>
          <w:szCs w:val="24"/>
          <w:lang w:val="lt-LT"/>
          <w14:ligatures w14:val="standardContextual"/>
        </w:rPr>
        <w:t xml:space="preserve"> T</w:t>
      </w:r>
      <w:r w:rsidR="00C508A7" w:rsidRPr="00C508A7">
        <w:rPr>
          <w:rFonts w:eastAsiaTheme="minorHAnsi"/>
          <w:kern w:val="2"/>
          <w:sz w:val="24"/>
          <w:szCs w:val="24"/>
          <w:lang w:val="lt-LT"/>
          <w14:ligatures w14:val="standardContextual"/>
        </w:rPr>
        <w:t>-</w:t>
      </w:r>
      <w:r w:rsidR="00514808">
        <w:rPr>
          <w:rFonts w:eastAsiaTheme="minorHAnsi"/>
          <w:kern w:val="2"/>
          <w:sz w:val="24"/>
          <w:szCs w:val="24"/>
          <w:lang w:val="lt-LT"/>
          <w14:ligatures w14:val="standardContextual"/>
        </w:rPr>
        <w:t>163</w:t>
      </w:r>
      <w:r w:rsidR="00C508A7" w:rsidRPr="00C508A7">
        <w:rPr>
          <w:rFonts w:eastAsiaTheme="minorHAnsi"/>
          <w:kern w:val="2"/>
          <w:sz w:val="24"/>
          <w:szCs w:val="24"/>
          <w:lang w:val="lt-LT"/>
          <w14:ligatures w14:val="standardContextual"/>
        </w:rPr>
        <w:t xml:space="preserve"> „</w:t>
      </w:r>
      <w:r w:rsidR="00C508A7">
        <w:rPr>
          <w:rFonts w:eastAsiaTheme="minorHAnsi"/>
          <w:kern w:val="2"/>
          <w:sz w:val="24"/>
          <w:szCs w:val="24"/>
          <w:lang w:val="lt-LT"/>
          <w14:ligatures w14:val="standardContextual"/>
        </w:rPr>
        <w:t>D</w:t>
      </w:r>
      <w:r w:rsidR="00C508A7" w:rsidRPr="00C508A7">
        <w:rPr>
          <w:rFonts w:eastAsiaTheme="minorHAnsi"/>
          <w:kern w:val="2"/>
          <w:sz w:val="24"/>
          <w:szCs w:val="24"/>
          <w:lang w:val="lt-LT"/>
          <w14:ligatures w14:val="standardContextual"/>
        </w:rPr>
        <w:t>ėl žemės sklypo, esančio</w:t>
      </w:r>
      <w:r w:rsidR="00514808">
        <w:rPr>
          <w:rFonts w:eastAsiaTheme="minorHAnsi"/>
          <w:kern w:val="2"/>
          <w:sz w:val="24"/>
          <w:szCs w:val="24"/>
          <w:lang w:val="lt-LT"/>
          <w14:ligatures w14:val="standardContextual"/>
        </w:rPr>
        <w:t xml:space="preserve"> Šakių seniūnijoje, Vilkeliškių kaime</w:t>
      </w:r>
      <w:r w:rsidR="00C508A7" w:rsidRPr="00C508A7">
        <w:rPr>
          <w:rFonts w:eastAsiaTheme="minorHAnsi"/>
          <w:kern w:val="2"/>
          <w:sz w:val="24"/>
          <w:szCs w:val="24"/>
          <w:lang w:val="lt-LT"/>
          <w14:ligatures w14:val="standardContextual"/>
        </w:rPr>
        <w:t>,</w:t>
      </w:r>
      <w:r w:rsidR="00514808">
        <w:rPr>
          <w:rFonts w:eastAsiaTheme="minorHAnsi"/>
          <w:kern w:val="2"/>
          <w:sz w:val="24"/>
          <w:szCs w:val="24"/>
          <w:lang w:val="lt-LT"/>
          <w14:ligatures w14:val="standardContextual"/>
        </w:rPr>
        <w:t xml:space="preserve"> padalinimo ir paskirties pakeitimo</w:t>
      </w:r>
      <w:r w:rsidR="00C508A7" w:rsidRPr="00C508A7">
        <w:rPr>
          <w:rFonts w:eastAsiaTheme="minorHAnsi"/>
          <w:kern w:val="2"/>
          <w:sz w:val="24"/>
          <w:szCs w:val="24"/>
          <w:lang w:val="lt-LT"/>
          <w14:ligatures w14:val="standardContextual"/>
        </w:rPr>
        <w:t xml:space="preserve"> detaliojo plano tvirtinimo“ </w:t>
      </w:r>
      <w:r w:rsidR="00C508A7" w:rsidRPr="00C508A7">
        <w:rPr>
          <w:sz w:val="24"/>
          <w:szCs w:val="24"/>
          <w:lang w:val="lt-LT"/>
        </w:rPr>
        <w:t>k</w:t>
      </w:r>
      <w:r w:rsidR="00F051EC">
        <w:rPr>
          <w:sz w:val="24"/>
          <w:szCs w:val="24"/>
          <w:lang w:val="lt-LT"/>
        </w:rPr>
        <w:t>oregavi</w:t>
      </w:r>
      <w:r w:rsidR="00C508A7" w:rsidRPr="00C508A7">
        <w:rPr>
          <w:sz w:val="24"/>
          <w:szCs w:val="24"/>
          <w:lang w:val="lt-LT"/>
        </w:rPr>
        <w:t>m</w:t>
      </w:r>
      <w:r w:rsidR="00665ADA">
        <w:rPr>
          <w:sz w:val="24"/>
          <w:szCs w:val="24"/>
          <w:lang w:val="lt-LT"/>
        </w:rPr>
        <w:t>as</w:t>
      </w:r>
      <w:r w:rsidR="00C508A7" w:rsidRPr="00C508A7">
        <w:rPr>
          <w:sz w:val="24"/>
          <w:szCs w:val="24"/>
          <w:lang w:val="lt-LT"/>
        </w:rPr>
        <w:t xml:space="preserve"> </w:t>
      </w:r>
      <w:r w:rsidRPr="00C508A7">
        <w:rPr>
          <w:sz w:val="24"/>
          <w:lang w:val="lt-LT"/>
        </w:rPr>
        <w:t>(toliau</w:t>
      </w:r>
      <w:r w:rsidR="00F83FB5" w:rsidRPr="00255A2D">
        <w:rPr>
          <w:sz w:val="24"/>
          <w:lang w:val="lt-LT"/>
        </w:rPr>
        <w:t xml:space="preserve"> </w:t>
      </w:r>
      <w:r w:rsidR="00DF4BB3">
        <w:rPr>
          <w:sz w:val="24"/>
          <w:lang w:val="lt-LT"/>
        </w:rPr>
        <w:t>–</w:t>
      </w:r>
      <w:r w:rsidR="00F83FB5" w:rsidRPr="00255A2D">
        <w:rPr>
          <w:sz w:val="24"/>
          <w:lang w:val="lt-LT"/>
        </w:rPr>
        <w:t xml:space="preserve"> </w:t>
      </w:r>
      <w:r w:rsidR="00C508A7">
        <w:rPr>
          <w:sz w:val="24"/>
          <w:lang w:val="lt-LT"/>
        </w:rPr>
        <w:t>Detalu</w:t>
      </w:r>
      <w:r w:rsidRPr="00255A2D">
        <w:rPr>
          <w:sz w:val="24"/>
          <w:lang w:val="lt-LT"/>
        </w:rPr>
        <w:t>sis planas)</w:t>
      </w:r>
      <w:r w:rsidR="003B1C94" w:rsidRPr="00255A2D">
        <w:rPr>
          <w:sz w:val="24"/>
          <w:lang w:val="lt-LT"/>
        </w:rPr>
        <w:t>.</w:t>
      </w:r>
    </w:p>
    <w:p w14:paraId="17F36F5F" w14:textId="4BED4B1C" w:rsidR="00B21562" w:rsidRPr="00F0426D" w:rsidRDefault="000118F0" w:rsidP="009339A4">
      <w:pPr>
        <w:pStyle w:val="Pagrindinistekstas"/>
        <w:spacing w:line="360" w:lineRule="auto"/>
        <w:rPr>
          <w:szCs w:val="24"/>
        </w:rPr>
      </w:pPr>
      <w:r w:rsidRPr="00993A49">
        <w:rPr>
          <w:bCs/>
        </w:rPr>
        <w:t>2.</w:t>
      </w:r>
      <w:r w:rsidRPr="00255A2D">
        <w:rPr>
          <w:b/>
        </w:rPr>
        <w:t xml:space="preserve"> Teritorijų planavimo dokumento rengimo pagrindas: </w:t>
      </w:r>
      <w:bookmarkStart w:id="1" w:name="_Hlk36237362"/>
      <w:r w:rsidR="007F3B12">
        <w:rPr>
          <w:szCs w:val="24"/>
        </w:rPr>
        <w:t xml:space="preserve">Šakių rajono </w:t>
      </w:r>
      <w:r w:rsidR="00D57397">
        <w:rPr>
          <w:szCs w:val="24"/>
        </w:rPr>
        <w:t>savivaldybės administracijos direktoriaus 202</w:t>
      </w:r>
      <w:r w:rsidR="00575898">
        <w:rPr>
          <w:szCs w:val="24"/>
        </w:rPr>
        <w:t>6</w:t>
      </w:r>
      <w:r w:rsidR="00D57397">
        <w:rPr>
          <w:szCs w:val="24"/>
        </w:rPr>
        <w:t xml:space="preserve"> m. </w:t>
      </w:r>
      <w:r w:rsidR="00575898">
        <w:rPr>
          <w:szCs w:val="24"/>
        </w:rPr>
        <w:t>kov</w:t>
      </w:r>
      <w:r w:rsidR="00D57397">
        <w:rPr>
          <w:szCs w:val="24"/>
        </w:rPr>
        <w:t>o</w:t>
      </w:r>
      <w:r w:rsidR="0013244E">
        <w:rPr>
          <w:szCs w:val="24"/>
        </w:rPr>
        <w:t xml:space="preserve"> </w:t>
      </w:r>
      <w:r w:rsidR="00575898">
        <w:rPr>
          <w:szCs w:val="24"/>
        </w:rPr>
        <w:t>5</w:t>
      </w:r>
      <w:r w:rsidR="00F939B0" w:rsidRPr="0084338B">
        <w:rPr>
          <w:szCs w:val="24"/>
        </w:rPr>
        <w:t xml:space="preserve"> </w:t>
      </w:r>
      <w:r w:rsidR="00D57397" w:rsidRPr="0084338B">
        <w:rPr>
          <w:szCs w:val="24"/>
        </w:rPr>
        <w:t>d., įsakymas Nr. AT-</w:t>
      </w:r>
      <w:r w:rsidR="00575898">
        <w:rPr>
          <w:szCs w:val="24"/>
        </w:rPr>
        <w:t>266</w:t>
      </w:r>
      <w:r w:rsidR="0013244E">
        <w:rPr>
          <w:szCs w:val="24"/>
        </w:rPr>
        <w:t xml:space="preserve"> </w:t>
      </w:r>
      <w:r w:rsidR="00D57397">
        <w:rPr>
          <w:szCs w:val="24"/>
        </w:rPr>
        <w:t>„Dėl detaliojo plano</w:t>
      </w:r>
      <w:r w:rsidR="0013244E" w:rsidRPr="0013244E">
        <w:rPr>
          <w:szCs w:val="24"/>
        </w:rPr>
        <w:t xml:space="preserve"> </w:t>
      </w:r>
      <w:r w:rsidR="0013244E" w:rsidRPr="00C508A7">
        <w:rPr>
          <w:szCs w:val="24"/>
        </w:rPr>
        <w:t>k</w:t>
      </w:r>
      <w:r w:rsidR="00575898">
        <w:rPr>
          <w:szCs w:val="24"/>
        </w:rPr>
        <w:t>eiti</w:t>
      </w:r>
      <w:r w:rsidR="0013244E" w:rsidRPr="00C508A7">
        <w:rPr>
          <w:szCs w:val="24"/>
        </w:rPr>
        <w:t>m</w:t>
      </w:r>
      <w:r w:rsidR="0013244E">
        <w:rPr>
          <w:szCs w:val="24"/>
        </w:rPr>
        <w:t>o</w:t>
      </w:r>
      <w:r w:rsidR="00D57397">
        <w:rPr>
          <w:szCs w:val="24"/>
        </w:rPr>
        <w:t xml:space="preserve"> rengimo pradžios ir planavimo tikslų“.</w:t>
      </w:r>
    </w:p>
    <w:bookmarkEnd w:id="1"/>
    <w:p w14:paraId="18BF2B9D" w14:textId="11725F50" w:rsidR="00B21562" w:rsidRDefault="000118F0" w:rsidP="009339A4">
      <w:pPr>
        <w:spacing w:line="360" w:lineRule="auto"/>
        <w:jc w:val="both"/>
        <w:rPr>
          <w:sz w:val="24"/>
          <w:lang w:val="lt-LT"/>
        </w:rPr>
      </w:pPr>
      <w:r w:rsidRPr="00993A49">
        <w:rPr>
          <w:bCs/>
          <w:sz w:val="24"/>
          <w:lang w:val="lt-LT"/>
        </w:rPr>
        <w:t>3.</w:t>
      </w:r>
      <w:r w:rsidRPr="00EC0310">
        <w:rPr>
          <w:b/>
          <w:sz w:val="24"/>
          <w:lang w:val="lt-LT"/>
        </w:rPr>
        <w:t xml:space="preserve"> </w:t>
      </w:r>
      <w:bookmarkStart w:id="2" w:name="_Hlk36237135"/>
      <w:r w:rsidRPr="00EC0310">
        <w:rPr>
          <w:b/>
          <w:sz w:val="24"/>
          <w:lang w:val="lt-LT"/>
        </w:rPr>
        <w:t xml:space="preserve">Planavimo organizatorius: </w:t>
      </w:r>
      <w:bookmarkStart w:id="3" w:name="_Hlk147656454"/>
      <w:r w:rsidR="00255A2D" w:rsidRPr="00EC0310">
        <w:rPr>
          <w:bCs/>
          <w:sz w:val="24"/>
          <w:lang w:val="lt-LT"/>
        </w:rPr>
        <w:t xml:space="preserve">Šakių </w:t>
      </w:r>
      <w:r w:rsidRPr="00EC0310">
        <w:rPr>
          <w:sz w:val="24"/>
          <w:lang w:val="lt-LT"/>
        </w:rPr>
        <w:t>rajono savivaldybės administracij</w:t>
      </w:r>
      <w:r w:rsidR="007F3B12">
        <w:rPr>
          <w:sz w:val="24"/>
          <w:lang w:val="lt-LT"/>
        </w:rPr>
        <w:t>os direktorius</w:t>
      </w:r>
      <w:r w:rsidRPr="00EC0310">
        <w:rPr>
          <w:sz w:val="24"/>
          <w:lang w:val="lt-LT"/>
        </w:rPr>
        <w:t xml:space="preserve">, </w:t>
      </w:r>
      <w:bookmarkStart w:id="4" w:name="_Hlk147656598"/>
      <w:r w:rsidR="00EC0310" w:rsidRPr="00EC0310">
        <w:rPr>
          <w:sz w:val="24"/>
          <w:lang w:val="lt-LT"/>
        </w:rPr>
        <w:t>Bažnyčios g. 4</w:t>
      </w:r>
      <w:r w:rsidRPr="00EC0310">
        <w:rPr>
          <w:sz w:val="24"/>
          <w:lang w:val="lt-LT"/>
        </w:rPr>
        <w:t>, LT-</w:t>
      </w:r>
      <w:r w:rsidR="00EC0310" w:rsidRPr="00EC0310">
        <w:rPr>
          <w:sz w:val="24"/>
          <w:lang w:val="lt-LT"/>
        </w:rPr>
        <w:t>711</w:t>
      </w:r>
      <w:r w:rsidR="007F3B12">
        <w:rPr>
          <w:sz w:val="24"/>
          <w:lang w:val="lt-LT"/>
        </w:rPr>
        <w:t>15</w:t>
      </w:r>
      <w:r w:rsidRPr="00EC0310">
        <w:rPr>
          <w:sz w:val="24"/>
          <w:lang w:val="lt-LT"/>
        </w:rPr>
        <w:t xml:space="preserve"> </w:t>
      </w:r>
      <w:r w:rsidR="00EC0310" w:rsidRPr="00EC0310">
        <w:rPr>
          <w:sz w:val="24"/>
          <w:lang w:val="lt-LT"/>
        </w:rPr>
        <w:t>Šakiai</w:t>
      </w:r>
      <w:r w:rsidRPr="00EC0310">
        <w:rPr>
          <w:sz w:val="24"/>
          <w:lang w:val="lt-LT"/>
        </w:rPr>
        <w:t xml:space="preserve">, </w:t>
      </w:r>
      <w:r w:rsidR="002E0191" w:rsidRPr="00EC0310">
        <w:rPr>
          <w:sz w:val="24"/>
          <w:lang w:val="lt-LT"/>
        </w:rPr>
        <w:t>t</w:t>
      </w:r>
      <w:r w:rsidRPr="00EC0310">
        <w:rPr>
          <w:sz w:val="24"/>
          <w:lang w:val="lt-LT"/>
        </w:rPr>
        <w:t xml:space="preserve">el. </w:t>
      </w:r>
      <w:r w:rsidR="00A03A11">
        <w:rPr>
          <w:sz w:val="24"/>
          <w:lang w:val="lt-LT"/>
        </w:rPr>
        <w:t>+370</w:t>
      </w:r>
      <w:r w:rsidRPr="00EC0310">
        <w:rPr>
          <w:sz w:val="24"/>
          <w:lang w:val="lt-LT"/>
        </w:rPr>
        <w:t xml:space="preserve"> </w:t>
      </w:r>
      <w:r w:rsidR="00EC0310" w:rsidRPr="00EC0310">
        <w:rPr>
          <w:sz w:val="24"/>
          <w:lang w:val="lt-LT"/>
        </w:rPr>
        <w:t>345 60750</w:t>
      </w:r>
      <w:r w:rsidRPr="00EC0310">
        <w:rPr>
          <w:sz w:val="24"/>
          <w:lang w:val="lt-LT"/>
        </w:rPr>
        <w:t xml:space="preserve">, </w:t>
      </w:r>
      <w:r w:rsidR="002E0191" w:rsidRPr="00EC0310">
        <w:rPr>
          <w:sz w:val="24"/>
          <w:lang w:val="lt-LT"/>
        </w:rPr>
        <w:t>e</w:t>
      </w:r>
      <w:r w:rsidRPr="00EC0310">
        <w:rPr>
          <w:sz w:val="24"/>
          <w:lang w:val="lt-LT"/>
        </w:rPr>
        <w:t xml:space="preserve">l. paštas </w:t>
      </w:r>
      <w:hyperlink r:id="rId5" w:history="1">
        <w:r w:rsidR="00EC0310" w:rsidRPr="00EC0310">
          <w:rPr>
            <w:rStyle w:val="Hipersaitas"/>
            <w:color w:val="auto"/>
            <w:sz w:val="24"/>
            <w:u w:val="none"/>
            <w:lang w:val="lt-LT"/>
          </w:rPr>
          <w:t>savivaldybe@sakiai.lt</w:t>
        </w:r>
      </w:hyperlink>
      <w:bookmarkEnd w:id="2"/>
      <w:r w:rsidR="0017365B" w:rsidRPr="00EC0310">
        <w:rPr>
          <w:rStyle w:val="Hipersaitas"/>
          <w:color w:val="auto"/>
          <w:sz w:val="24"/>
          <w:u w:val="none"/>
          <w:lang w:val="lt-LT"/>
        </w:rPr>
        <w:t xml:space="preserve"> </w:t>
      </w:r>
      <w:r w:rsidRPr="00EC0310">
        <w:rPr>
          <w:sz w:val="24"/>
          <w:lang w:val="lt-LT"/>
        </w:rPr>
        <w:t xml:space="preserve"> </w:t>
      </w:r>
      <w:bookmarkEnd w:id="3"/>
      <w:bookmarkEnd w:id="4"/>
    </w:p>
    <w:p w14:paraId="470E9193" w14:textId="6577750F" w:rsidR="00B42805" w:rsidRPr="00255A2D" w:rsidRDefault="00B42805" w:rsidP="009339A4">
      <w:pPr>
        <w:spacing w:line="360" w:lineRule="auto"/>
        <w:jc w:val="both"/>
        <w:rPr>
          <w:sz w:val="24"/>
          <w:lang w:val="lt-LT"/>
        </w:rPr>
      </w:pPr>
      <w:r w:rsidRPr="00993A49">
        <w:rPr>
          <w:sz w:val="24"/>
          <w:lang w:val="lt-LT"/>
        </w:rPr>
        <w:t>4.</w:t>
      </w:r>
      <w:r>
        <w:rPr>
          <w:sz w:val="24"/>
          <w:lang w:val="lt-LT"/>
        </w:rPr>
        <w:t xml:space="preserve"> </w:t>
      </w:r>
      <w:r w:rsidRPr="00B42805">
        <w:rPr>
          <w:b/>
          <w:bCs/>
          <w:sz w:val="24"/>
          <w:lang w:val="lt-LT"/>
        </w:rPr>
        <w:t>Planavimo iniciatorius</w:t>
      </w:r>
      <w:r w:rsidRPr="00B42805">
        <w:rPr>
          <w:sz w:val="24"/>
          <w:lang w:val="lt-LT"/>
        </w:rPr>
        <w:t xml:space="preserve"> </w:t>
      </w:r>
      <w:r w:rsidR="00B12C65">
        <w:rPr>
          <w:sz w:val="24"/>
          <w:lang w:val="lt-LT"/>
        </w:rPr>
        <w:t>UAB „Agrofortas“</w:t>
      </w:r>
      <w:r>
        <w:rPr>
          <w:sz w:val="24"/>
          <w:lang w:val="lt-LT"/>
        </w:rPr>
        <w:t xml:space="preserve"> </w:t>
      </w:r>
    </w:p>
    <w:p w14:paraId="5BBD877B" w14:textId="2925AEFE" w:rsidR="00875BBF" w:rsidRPr="0052317D" w:rsidRDefault="00B42805" w:rsidP="009339A4">
      <w:pPr>
        <w:spacing w:line="360" w:lineRule="auto"/>
        <w:jc w:val="both"/>
        <w:rPr>
          <w:sz w:val="24"/>
          <w:lang w:val="lt-LT"/>
        </w:rPr>
      </w:pPr>
      <w:r w:rsidRPr="00993A49">
        <w:rPr>
          <w:bCs/>
          <w:sz w:val="24"/>
          <w:lang w:val="lt-LT"/>
        </w:rPr>
        <w:t>5</w:t>
      </w:r>
      <w:r w:rsidR="000118F0" w:rsidRPr="00993A49">
        <w:rPr>
          <w:bCs/>
          <w:sz w:val="24"/>
          <w:lang w:val="lt-LT"/>
        </w:rPr>
        <w:t>.</w:t>
      </w:r>
      <w:r w:rsidR="000118F0" w:rsidRPr="00255A2D">
        <w:rPr>
          <w:b/>
          <w:sz w:val="24"/>
          <w:lang w:val="lt-LT"/>
        </w:rPr>
        <w:t xml:space="preserve"> </w:t>
      </w:r>
      <w:r w:rsidR="000118F0" w:rsidRPr="0052317D">
        <w:rPr>
          <w:b/>
          <w:sz w:val="24"/>
          <w:lang w:val="lt-LT"/>
        </w:rPr>
        <w:t xml:space="preserve">Teritorijų planavimo dokumento rengėjas: </w:t>
      </w:r>
      <w:r w:rsidR="0052317D" w:rsidRPr="0052317D">
        <w:rPr>
          <w:bCs/>
          <w:sz w:val="24"/>
          <w:lang w:val="lt-LT"/>
        </w:rPr>
        <w:t>Pasirenka planavimo iniciatorius.</w:t>
      </w:r>
    </w:p>
    <w:p w14:paraId="14F6DB62" w14:textId="340DB431" w:rsidR="00B21562" w:rsidRPr="00255A2D" w:rsidRDefault="00B42805" w:rsidP="009339A4">
      <w:pPr>
        <w:spacing w:line="360" w:lineRule="auto"/>
        <w:jc w:val="both"/>
        <w:rPr>
          <w:sz w:val="24"/>
          <w:lang w:val="lt-LT"/>
        </w:rPr>
      </w:pPr>
      <w:r w:rsidRPr="00993A49">
        <w:rPr>
          <w:sz w:val="24"/>
          <w:lang w:val="lt-LT"/>
        </w:rPr>
        <w:t>6</w:t>
      </w:r>
      <w:r w:rsidR="00875BBF" w:rsidRPr="00993A49">
        <w:rPr>
          <w:sz w:val="24"/>
          <w:lang w:val="lt-LT"/>
        </w:rPr>
        <w:t>.</w:t>
      </w:r>
      <w:r w:rsidR="00875BBF" w:rsidRPr="00255A2D">
        <w:rPr>
          <w:b/>
          <w:bCs/>
          <w:sz w:val="24"/>
          <w:lang w:val="lt-LT"/>
        </w:rPr>
        <w:t xml:space="preserve"> </w:t>
      </w:r>
      <w:r w:rsidR="005A38DF">
        <w:rPr>
          <w:b/>
          <w:bCs/>
          <w:sz w:val="24"/>
          <w:lang w:val="lt-LT"/>
        </w:rPr>
        <w:t>Teritorijų planavimo rūši</w:t>
      </w:r>
      <w:r w:rsidR="00875BBF" w:rsidRPr="00255A2D">
        <w:rPr>
          <w:b/>
          <w:bCs/>
          <w:sz w:val="24"/>
          <w:lang w:val="lt-LT"/>
        </w:rPr>
        <w:t>s:</w:t>
      </w:r>
      <w:r w:rsidR="005A38DF">
        <w:rPr>
          <w:bCs/>
          <w:sz w:val="24"/>
          <w:lang w:val="lt-LT"/>
        </w:rPr>
        <w:t xml:space="preserve"> Kompleksinis teritorijų planavimo dokumentas</w:t>
      </w:r>
      <w:r w:rsidR="00E97960">
        <w:rPr>
          <w:bCs/>
          <w:sz w:val="24"/>
          <w:lang w:val="lt-LT"/>
        </w:rPr>
        <w:t xml:space="preserve"> –</w:t>
      </w:r>
      <w:r w:rsidR="0020537A">
        <w:rPr>
          <w:bCs/>
          <w:sz w:val="24"/>
          <w:lang w:val="lt-LT"/>
        </w:rPr>
        <w:t xml:space="preserve"> detalusis planas.</w:t>
      </w:r>
    </w:p>
    <w:p w14:paraId="79A62E1C" w14:textId="1B34CA88" w:rsidR="00945972" w:rsidRPr="00037D28" w:rsidRDefault="00B42805" w:rsidP="009339A4">
      <w:pPr>
        <w:pStyle w:val="Pagrindinistekstas"/>
        <w:spacing w:line="360" w:lineRule="auto"/>
      </w:pPr>
      <w:r w:rsidRPr="00993A49">
        <w:rPr>
          <w:bCs/>
          <w:szCs w:val="24"/>
        </w:rPr>
        <w:t>7</w:t>
      </w:r>
      <w:r w:rsidR="000118F0" w:rsidRPr="00993A49">
        <w:rPr>
          <w:bCs/>
          <w:szCs w:val="24"/>
        </w:rPr>
        <w:t>.</w:t>
      </w:r>
      <w:r w:rsidR="000118F0" w:rsidRPr="00255A2D">
        <w:rPr>
          <w:b/>
          <w:szCs w:val="24"/>
        </w:rPr>
        <w:t xml:space="preserve"> </w:t>
      </w:r>
      <w:bookmarkStart w:id="5" w:name="_Hlk36237176"/>
      <w:r w:rsidR="000118F0" w:rsidRPr="00255A2D">
        <w:rPr>
          <w:b/>
          <w:szCs w:val="24"/>
        </w:rPr>
        <w:t>Planuojama teritorija</w:t>
      </w:r>
      <w:r w:rsidR="000118F0" w:rsidRPr="00727E0B">
        <w:rPr>
          <w:b/>
          <w:szCs w:val="24"/>
        </w:rPr>
        <w:t>:</w:t>
      </w:r>
      <w:r w:rsidR="00A136BC" w:rsidRPr="00727E0B">
        <w:rPr>
          <w:b/>
          <w:szCs w:val="24"/>
        </w:rPr>
        <w:t xml:space="preserve"> </w:t>
      </w:r>
      <w:bookmarkEnd w:id="5"/>
      <w:r w:rsidR="00051C41" w:rsidRPr="001B3EF2">
        <w:t>že</w:t>
      </w:r>
      <w:r w:rsidR="00051C41">
        <w:t>mės sklypai</w:t>
      </w:r>
      <w:r w:rsidR="00051C41" w:rsidRPr="00EA098F">
        <w:t xml:space="preserve"> </w:t>
      </w:r>
      <w:r w:rsidR="00051C41" w:rsidRPr="001B3EF2">
        <w:t>(</w:t>
      </w:r>
      <w:r w:rsidR="00051C41">
        <w:t>kadastro Nr. 8433</w:t>
      </w:r>
      <w:r w:rsidR="00051C41" w:rsidRPr="001B3EF2">
        <w:t>/000</w:t>
      </w:r>
      <w:r w:rsidR="00051C41">
        <w:t>4</w:t>
      </w:r>
      <w:r w:rsidR="00051C41" w:rsidRPr="001B3EF2">
        <w:t>:</w:t>
      </w:r>
      <w:r w:rsidR="00051C41">
        <w:t>0475</w:t>
      </w:r>
      <w:r w:rsidR="00051C41" w:rsidRPr="001B3EF2">
        <w:t xml:space="preserve"> </w:t>
      </w:r>
      <w:r w:rsidR="00051C41">
        <w:t>Giedručių</w:t>
      </w:r>
      <w:r w:rsidR="00051C41" w:rsidRPr="001B3EF2">
        <w:t xml:space="preserve"> k.</w:t>
      </w:r>
      <w:r w:rsidR="00051C41">
        <w:t xml:space="preserve"> </w:t>
      </w:r>
      <w:r w:rsidR="00051C41" w:rsidRPr="001B3EF2">
        <w:t xml:space="preserve">v.) </w:t>
      </w:r>
      <w:r w:rsidR="00051C41">
        <w:t xml:space="preserve">Kęstučio g. 108, </w:t>
      </w:r>
      <w:r w:rsidR="00051C41" w:rsidRPr="001B3EF2">
        <w:t>(</w:t>
      </w:r>
      <w:r w:rsidR="00051C41">
        <w:t>kadastro Nr. 8433</w:t>
      </w:r>
      <w:r w:rsidR="00051C41" w:rsidRPr="001B3EF2">
        <w:t>/000</w:t>
      </w:r>
      <w:r w:rsidR="00051C41">
        <w:t>4</w:t>
      </w:r>
      <w:r w:rsidR="00051C41" w:rsidRPr="001B3EF2">
        <w:t>:</w:t>
      </w:r>
      <w:r w:rsidR="00051C41">
        <w:t>0012</w:t>
      </w:r>
      <w:r w:rsidR="00051C41" w:rsidRPr="001B3EF2">
        <w:t xml:space="preserve"> </w:t>
      </w:r>
      <w:r w:rsidR="00051C41">
        <w:t>Giedručių</w:t>
      </w:r>
      <w:r w:rsidR="00051C41" w:rsidRPr="001B3EF2">
        <w:t xml:space="preserve"> k.</w:t>
      </w:r>
      <w:r w:rsidR="00051C41">
        <w:t xml:space="preserve"> </w:t>
      </w:r>
      <w:r w:rsidR="00051C41" w:rsidRPr="001B3EF2">
        <w:t xml:space="preserve">v.) </w:t>
      </w:r>
      <w:r w:rsidR="00051C41">
        <w:t xml:space="preserve">Kęstučio g. 112, </w:t>
      </w:r>
      <w:r w:rsidR="00051C41" w:rsidRPr="001B3EF2">
        <w:t>(</w:t>
      </w:r>
      <w:r w:rsidR="00051C41">
        <w:t>kadastro Nr.8433</w:t>
      </w:r>
      <w:r w:rsidR="00051C41" w:rsidRPr="001B3EF2">
        <w:t>/000</w:t>
      </w:r>
      <w:r w:rsidR="00051C41">
        <w:t>4</w:t>
      </w:r>
      <w:r w:rsidR="00051C41" w:rsidRPr="001B3EF2">
        <w:t>:</w:t>
      </w:r>
      <w:r w:rsidR="00051C41">
        <w:t>0031</w:t>
      </w:r>
      <w:r w:rsidR="00051C41" w:rsidRPr="001B3EF2">
        <w:t xml:space="preserve"> </w:t>
      </w:r>
      <w:r w:rsidR="00051C41">
        <w:t>Giedručių</w:t>
      </w:r>
      <w:r w:rsidR="00051C41" w:rsidRPr="001B3EF2">
        <w:t xml:space="preserve"> k.</w:t>
      </w:r>
      <w:r w:rsidR="00051C41">
        <w:t xml:space="preserve"> </w:t>
      </w:r>
      <w:r w:rsidR="00051C41" w:rsidRPr="001B3EF2">
        <w:t xml:space="preserve">v.) </w:t>
      </w:r>
      <w:r w:rsidR="00051C41">
        <w:t xml:space="preserve">Kęstučio g. 114, </w:t>
      </w:r>
      <w:r w:rsidR="00051C41" w:rsidRPr="001B3EF2">
        <w:t>(</w:t>
      </w:r>
      <w:r w:rsidR="00051C41">
        <w:t>kadastro Nr. 8433</w:t>
      </w:r>
      <w:r w:rsidR="00051C41" w:rsidRPr="001B3EF2">
        <w:t>/000</w:t>
      </w:r>
      <w:r w:rsidR="00051C41">
        <w:t>4</w:t>
      </w:r>
      <w:r w:rsidR="00051C41" w:rsidRPr="001B3EF2">
        <w:t>:</w:t>
      </w:r>
      <w:r w:rsidR="00051C41">
        <w:t>0033</w:t>
      </w:r>
      <w:r w:rsidR="00051C41" w:rsidRPr="001B3EF2">
        <w:t xml:space="preserve"> </w:t>
      </w:r>
      <w:r w:rsidR="00051C41">
        <w:t>Giedručių</w:t>
      </w:r>
      <w:r w:rsidR="00051C41" w:rsidRPr="001B3EF2">
        <w:t xml:space="preserve"> k.</w:t>
      </w:r>
      <w:r w:rsidR="00051C41">
        <w:t xml:space="preserve"> </w:t>
      </w:r>
      <w:r w:rsidR="00051C41" w:rsidRPr="001B3EF2">
        <w:t xml:space="preserve">v.) </w:t>
      </w:r>
      <w:r w:rsidR="00051C41">
        <w:t xml:space="preserve">Kęstučio g. 116 ir </w:t>
      </w:r>
      <w:r w:rsidR="00051C41" w:rsidRPr="001B3EF2">
        <w:t>(</w:t>
      </w:r>
      <w:r w:rsidR="00051C41">
        <w:t>kadastro Nr. 8433</w:t>
      </w:r>
      <w:r w:rsidR="00051C41" w:rsidRPr="001B3EF2">
        <w:t>/000</w:t>
      </w:r>
      <w:r w:rsidR="00051C41">
        <w:t>4</w:t>
      </w:r>
      <w:r w:rsidR="00051C41" w:rsidRPr="001B3EF2">
        <w:t>:</w:t>
      </w:r>
      <w:r w:rsidR="00051C41">
        <w:t>0046</w:t>
      </w:r>
      <w:r w:rsidR="00051C41" w:rsidRPr="001B3EF2">
        <w:t xml:space="preserve"> </w:t>
      </w:r>
      <w:r w:rsidR="00051C41">
        <w:t>Giedručių</w:t>
      </w:r>
      <w:r w:rsidR="00051C41" w:rsidRPr="001B3EF2">
        <w:t xml:space="preserve"> k.</w:t>
      </w:r>
      <w:r w:rsidR="00051C41">
        <w:t xml:space="preserve"> </w:t>
      </w:r>
      <w:r w:rsidR="00051C41" w:rsidRPr="001B3EF2">
        <w:t xml:space="preserve">v.) </w:t>
      </w:r>
      <w:r w:rsidR="00051C41">
        <w:t xml:space="preserve">Kęstučio g. 118, Vilkeliškių k., Šakių sen., Šakių r. sav., </w:t>
      </w:r>
      <w:r w:rsidR="00F958A4" w:rsidRPr="00037D28">
        <w:t>(</w:t>
      </w:r>
      <w:r w:rsidR="0084338B">
        <w:t>g</w:t>
      </w:r>
      <w:r w:rsidR="00F958A4" w:rsidRPr="00037D28">
        <w:t>rafinis priedas</w:t>
      </w:r>
      <w:r w:rsidR="000323D2">
        <w:t xml:space="preserve"> </w:t>
      </w:r>
      <w:r w:rsidR="00F958A4" w:rsidRPr="00037D28">
        <w:t>pridedamas)</w:t>
      </w:r>
      <w:r w:rsidR="0084338B">
        <w:t>.</w:t>
      </w:r>
      <w:r w:rsidR="00F958A4" w:rsidRPr="00037D28">
        <w:t xml:space="preserve"> </w:t>
      </w:r>
    </w:p>
    <w:p w14:paraId="0B0393C2" w14:textId="369C5CF4" w:rsidR="00144F1D" w:rsidRDefault="00B42805" w:rsidP="009339A4">
      <w:pPr>
        <w:spacing w:line="360" w:lineRule="auto"/>
        <w:jc w:val="both"/>
        <w:rPr>
          <w:color w:val="000000"/>
          <w:sz w:val="24"/>
          <w:szCs w:val="24"/>
          <w:lang w:val="lt-LT" w:eastAsia="lt-LT"/>
        </w:rPr>
      </w:pPr>
      <w:bookmarkStart w:id="6" w:name="_Hlk36237109"/>
      <w:r w:rsidRPr="00993A49">
        <w:rPr>
          <w:bCs/>
          <w:sz w:val="24"/>
          <w:lang w:val="lt-LT"/>
        </w:rPr>
        <w:t>8</w:t>
      </w:r>
      <w:r w:rsidR="000118F0" w:rsidRPr="00993A49">
        <w:rPr>
          <w:bCs/>
          <w:sz w:val="24"/>
          <w:lang w:val="lt-LT"/>
        </w:rPr>
        <w:t>.</w:t>
      </w:r>
      <w:r w:rsidR="000118F0" w:rsidRPr="00255A2D">
        <w:rPr>
          <w:b/>
          <w:sz w:val="24"/>
          <w:lang w:val="lt-LT"/>
        </w:rPr>
        <w:t xml:space="preserve"> </w:t>
      </w:r>
      <w:r w:rsidR="00943F3C">
        <w:rPr>
          <w:b/>
          <w:sz w:val="24"/>
          <w:lang w:val="lt-LT"/>
        </w:rPr>
        <w:t>Detaliojo</w:t>
      </w:r>
      <w:r w:rsidR="000118F0" w:rsidRPr="00255A2D">
        <w:rPr>
          <w:b/>
          <w:sz w:val="24"/>
          <w:lang w:val="lt-LT"/>
        </w:rPr>
        <w:t xml:space="preserve"> plano</w:t>
      </w:r>
      <w:r w:rsidR="000118F0" w:rsidRPr="00255A2D">
        <w:rPr>
          <w:sz w:val="24"/>
          <w:lang w:val="lt-LT"/>
        </w:rPr>
        <w:t xml:space="preserve"> </w:t>
      </w:r>
      <w:r w:rsidR="000118F0" w:rsidRPr="00255A2D">
        <w:rPr>
          <w:b/>
          <w:sz w:val="24"/>
          <w:lang w:val="lt-LT"/>
        </w:rPr>
        <w:t>k</w:t>
      </w:r>
      <w:r w:rsidR="00E457B5">
        <w:rPr>
          <w:b/>
          <w:sz w:val="24"/>
          <w:lang w:val="lt-LT"/>
        </w:rPr>
        <w:t>oregav</w:t>
      </w:r>
      <w:r w:rsidR="000118F0" w:rsidRPr="00255A2D">
        <w:rPr>
          <w:b/>
          <w:sz w:val="24"/>
          <w:lang w:val="lt-LT"/>
        </w:rPr>
        <w:t>imo tiksla</w:t>
      </w:r>
      <w:r w:rsidR="00051C41">
        <w:rPr>
          <w:b/>
          <w:sz w:val="24"/>
          <w:lang w:val="lt-LT"/>
        </w:rPr>
        <w:t>s</w:t>
      </w:r>
      <w:r w:rsidR="000118F0" w:rsidRPr="00255A2D">
        <w:rPr>
          <w:b/>
          <w:sz w:val="24"/>
          <w:lang w:val="lt-LT"/>
        </w:rPr>
        <w:t>:</w:t>
      </w:r>
      <w:r w:rsidR="00144F1D" w:rsidRPr="00144F1D">
        <w:rPr>
          <w:color w:val="000000"/>
          <w:sz w:val="24"/>
          <w:szCs w:val="24"/>
          <w:lang w:val="lt-LT" w:eastAsia="lt-LT"/>
        </w:rPr>
        <w:t xml:space="preserve"> </w:t>
      </w:r>
    </w:p>
    <w:p w14:paraId="554BB72D" w14:textId="77777777" w:rsidR="00051C41" w:rsidRDefault="00944BBE" w:rsidP="00051C41">
      <w:pPr>
        <w:pStyle w:val="Default"/>
        <w:spacing w:line="360" w:lineRule="auto"/>
        <w:jc w:val="both"/>
        <w:rPr>
          <w:rFonts w:ascii="Times New Roman" w:hAnsi="Times New Roman" w:cs="Times New Roman"/>
        </w:rPr>
      </w:pPr>
      <w:r w:rsidRPr="000D4217">
        <w:rPr>
          <w:lang w:eastAsia="lt-LT"/>
        </w:rPr>
        <w:t>8</w:t>
      </w:r>
      <w:r w:rsidR="00144F1D" w:rsidRPr="000D4217">
        <w:rPr>
          <w:lang w:eastAsia="lt-LT"/>
        </w:rPr>
        <w:t>.1</w:t>
      </w:r>
      <w:r w:rsidR="007722CA" w:rsidRPr="000D4217">
        <w:rPr>
          <w:lang w:eastAsia="lt-LT"/>
        </w:rPr>
        <w:t>.</w:t>
      </w:r>
      <w:r w:rsidR="00144F1D" w:rsidRPr="000D4217">
        <w:rPr>
          <w:lang w:eastAsia="lt-LT"/>
        </w:rPr>
        <w:t xml:space="preserve"> </w:t>
      </w:r>
      <w:r w:rsidR="00051C41">
        <w:rPr>
          <w:rFonts w:ascii="Times New Roman" w:hAnsi="Times New Roman" w:cs="Times New Roman"/>
        </w:rPr>
        <w:t>derinti fizinių ir juridinių asmenų ar jų grupių, savivaldybių ir valstybės interesus  dėl teritorijos naudojimo ir veiklos plėtojimo teritorijoje sąlygų</w:t>
      </w:r>
      <w:r w:rsidR="00051C41" w:rsidRPr="001B3EF2">
        <w:rPr>
          <w:rFonts w:ascii="Times New Roman" w:hAnsi="Times New Roman" w:cs="Times New Roman"/>
        </w:rPr>
        <w:t>;</w:t>
      </w:r>
    </w:p>
    <w:p w14:paraId="73C5E13C" w14:textId="54BF131C" w:rsidR="00144F1D" w:rsidRPr="00D837AE" w:rsidRDefault="00144F1D" w:rsidP="00051C41">
      <w:pPr>
        <w:autoSpaceDE w:val="0"/>
        <w:autoSpaceDN w:val="0"/>
        <w:adjustRightInd w:val="0"/>
        <w:spacing w:line="360" w:lineRule="auto"/>
        <w:jc w:val="both"/>
        <w:rPr>
          <w:color w:val="000000"/>
          <w:sz w:val="24"/>
          <w:szCs w:val="24"/>
          <w:lang w:val="lt-LT" w:eastAsia="lt-LT"/>
        </w:rPr>
      </w:pPr>
    </w:p>
    <w:p w14:paraId="64F9FA42" w14:textId="1B13D47A" w:rsidR="00FA0632" w:rsidRDefault="00B42805" w:rsidP="009339A4">
      <w:pPr>
        <w:spacing w:line="360" w:lineRule="auto"/>
        <w:jc w:val="both"/>
        <w:rPr>
          <w:b/>
          <w:sz w:val="24"/>
          <w:lang w:val="lt-LT"/>
        </w:rPr>
      </w:pPr>
      <w:bookmarkStart w:id="7" w:name="part_79724079b91542178602dae10281c7bc"/>
      <w:bookmarkEnd w:id="7"/>
      <w:r w:rsidRPr="00993A49">
        <w:rPr>
          <w:bCs/>
          <w:sz w:val="24"/>
          <w:lang w:val="lt-LT"/>
        </w:rPr>
        <w:t>9</w:t>
      </w:r>
      <w:r w:rsidR="00144F1D" w:rsidRPr="00993A49">
        <w:rPr>
          <w:bCs/>
          <w:sz w:val="24"/>
          <w:lang w:val="lt-LT"/>
        </w:rPr>
        <w:t>.</w:t>
      </w:r>
      <w:r w:rsidR="00144F1D">
        <w:rPr>
          <w:b/>
          <w:sz w:val="24"/>
          <w:lang w:val="lt-LT"/>
        </w:rPr>
        <w:t xml:space="preserve"> </w:t>
      </w:r>
      <w:r w:rsidR="00756E2D">
        <w:rPr>
          <w:b/>
          <w:sz w:val="24"/>
          <w:lang w:val="lt-LT"/>
        </w:rPr>
        <w:t>Detaliojo</w:t>
      </w:r>
      <w:r w:rsidR="00756E2D" w:rsidRPr="00255A2D">
        <w:rPr>
          <w:b/>
          <w:sz w:val="24"/>
          <w:lang w:val="lt-LT"/>
        </w:rPr>
        <w:t xml:space="preserve"> </w:t>
      </w:r>
      <w:r w:rsidR="00144F1D" w:rsidRPr="00255A2D">
        <w:rPr>
          <w:b/>
          <w:sz w:val="24"/>
          <w:lang w:val="lt-LT"/>
        </w:rPr>
        <w:t>plano</w:t>
      </w:r>
      <w:r w:rsidR="00144F1D" w:rsidRPr="00255A2D">
        <w:rPr>
          <w:sz w:val="24"/>
          <w:lang w:val="lt-LT"/>
        </w:rPr>
        <w:t xml:space="preserve"> </w:t>
      </w:r>
      <w:r w:rsidR="00144F1D" w:rsidRPr="00255A2D">
        <w:rPr>
          <w:b/>
          <w:sz w:val="24"/>
          <w:lang w:val="lt-LT"/>
        </w:rPr>
        <w:t>k</w:t>
      </w:r>
      <w:r w:rsidR="00903309">
        <w:rPr>
          <w:b/>
          <w:sz w:val="24"/>
          <w:lang w:val="lt-LT"/>
        </w:rPr>
        <w:t>oregavi</w:t>
      </w:r>
      <w:r w:rsidR="00144F1D" w:rsidRPr="00255A2D">
        <w:rPr>
          <w:b/>
          <w:sz w:val="24"/>
          <w:lang w:val="lt-LT"/>
        </w:rPr>
        <w:t>mo uždaviniai:</w:t>
      </w:r>
    </w:p>
    <w:p w14:paraId="6F1B751B" w14:textId="419264E5" w:rsidR="00617598" w:rsidRDefault="00B42805" w:rsidP="00617598">
      <w:pPr>
        <w:pStyle w:val="Default"/>
        <w:spacing w:line="360" w:lineRule="auto"/>
        <w:jc w:val="both"/>
        <w:rPr>
          <w:rFonts w:ascii="Times New Roman" w:hAnsi="Times New Roman" w:cs="Times New Roman"/>
        </w:rPr>
      </w:pPr>
      <w:r>
        <w:rPr>
          <w:lang w:eastAsia="lt-LT"/>
        </w:rPr>
        <w:t>9</w:t>
      </w:r>
      <w:r w:rsidR="00DA5DCB">
        <w:rPr>
          <w:lang w:eastAsia="lt-LT"/>
        </w:rPr>
        <w:t>.1</w:t>
      </w:r>
      <w:r w:rsidR="00140814">
        <w:rPr>
          <w:lang w:eastAsia="lt-LT"/>
        </w:rPr>
        <w:t>.</w:t>
      </w:r>
      <w:r w:rsidR="00617598" w:rsidRPr="00617598">
        <w:rPr>
          <w:rFonts w:ascii="Times New Roman" w:hAnsi="Times New Roman" w:cs="Times New Roman"/>
        </w:rPr>
        <w:t xml:space="preserve"> </w:t>
      </w:r>
      <w:r w:rsidR="00617598">
        <w:rPr>
          <w:rFonts w:ascii="Times New Roman" w:hAnsi="Times New Roman" w:cs="Times New Roman"/>
        </w:rPr>
        <w:t xml:space="preserve">suformuotus </w:t>
      </w:r>
      <w:r w:rsidR="00617598" w:rsidRPr="001B3EF2">
        <w:rPr>
          <w:rFonts w:ascii="Times New Roman" w:hAnsi="Times New Roman" w:cs="Times New Roman"/>
        </w:rPr>
        <w:t>že</w:t>
      </w:r>
      <w:r w:rsidR="00617598">
        <w:rPr>
          <w:rFonts w:ascii="Times New Roman" w:hAnsi="Times New Roman" w:cs="Times New Roman"/>
        </w:rPr>
        <w:t>mės sklypus</w:t>
      </w:r>
      <w:r w:rsidR="00617598" w:rsidRPr="00EA098F">
        <w:rPr>
          <w:rFonts w:ascii="Times New Roman" w:hAnsi="Times New Roman" w:cs="Times New Roman"/>
        </w:rPr>
        <w:t xml:space="preserve"> </w:t>
      </w:r>
      <w:r w:rsidR="00617598" w:rsidRPr="001B3EF2">
        <w:rPr>
          <w:rFonts w:ascii="Times New Roman" w:hAnsi="Times New Roman" w:cs="Times New Roman"/>
        </w:rPr>
        <w:t>(</w:t>
      </w:r>
      <w:r w:rsidR="00617598">
        <w:rPr>
          <w:rFonts w:ascii="Times New Roman" w:hAnsi="Times New Roman" w:cs="Times New Roman"/>
        </w:rPr>
        <w:t>kadastro Nr. 8433</w:t>
      </w:r>
      <w:r w:rsidR="00617598" w:rsidRPr="001B3EF2">
        <w:rPr>
          <w:rFonts w:ascii="Times New Roman" w:hAnsi="Times New Roman" w:cs="Times New Roman"/>
        </w:rPr>
        <w:t>/000</w:t>
      </w:r>
      <w:r w:rsidR="00617598">
        <w:rPr>
          <w:rFonts w:ascii="Times New Roman" w:hAnsi="Times New Roman" w:cs="Times New Roman"/>
        </w:rPr>
        <w:t>4</w:t>
      </w:r>
      <w:r w:rsidR="00617598" w:rsidRPr="001B3EF2">
        <w:rPr>
          <w:rFonts w:ascii="Times New Roman" w:hAnsi="Times New Roman" w:cs="Times New Roman"/>
        </w:rPr>
        <w:t>:</w:t>
      </w:r>
      <w:r w:rsidR="00617598">
        <w:rPr>
          <w:rFonts w:ascii="Times New Roman" w:hAnsi="Times New Roman" w:cs="Times New Roman"/>
        </w:rPr>
        <w:t>0475</w:t>
      </w:r>
      <w:r w:rsidR="00617598" w:rsidRPr="001B3EF2">
        <w:rPr>
          <w:rFonts w:ascii="Times New Roman" w:hAnsi="Times New Roman" w:cs="Times New Roman"/>
        </w:rPr>
        <w:t xml:space="preserve"> </w:t>
      </w:r>
      <w:r w:rsidR="00617598">
        <w:rPr>
          <w:rFonts w:ascii="Times New Roman" w:hAnsi="Times New Roman" w:cs="Times New Roman"/>
        </w:rPr>
        <w:t>Giedručių</w:t>
      </w:r>
      <w:r w:rsidR="00617598" w:rsidRPr="001B3EF2">
        <w:rPr>
          <w:rFonts w:ascii="Times New Roman" w:hAnsi="Times New Roman" w:cs="Times New Roman"/>
        </w:rPr>
        <w:t xml:space="preserve"> k.</w:t>
      </w:r>
      <w:r w:rsidR="00617598">
        <w:rPr>
          <w:rFonts w:ascii="Times New Roman" w:hAnsi="Times New Roman" w:cs="Times New Roman"/>
        </w:rPr>
        <w:t xml:space="preserve"> </w:t>
      </w:r>
      <w:r w:rsidR="00617598" w:rsidRPr="001B3EF2">
        <w:rPr>
          <w:rFonts w:ascii="Times New Roman" w:hAnsi="Times New Roman" w:cs="Times New Roman"/>
        </w:rPr>
        <w:t xml:space="preserve">v.) </w:t>
      </w:r>
      <w:r w:rsidR="00617598">
        <w:rPr>
          <w:rFonts w:ascii="Times New Roman" w:hAnsi="Times New Roman" w:cs="Times New Roman"/>
        </w:rPr>
        <w:t xml:space="preserve">Kęstučio g. 108, </w:t>
      </w:r>
      <w:r w:rsidR="00617598" w:rsidRPr="001B3EF2">
        <w:rPr>
          <w:rFonts w:ascii="Times New Roman" w:hAnsi="Times New Roman" w:cs="Times New Roman"/>
        </w:rPr>
        <w:t>(</w:t>
      </w:r>
      <w:r w:rsidR="00617598">
        <w:rPr>
          <w:rFonts w:ascii="Times New Roman" w:hAnsi="Times New Roman" w:cs="Times New Roman"/>
        </w:rPr>
        <w:t>kadastro Nr. 8433</w:t>
      </w:r>
      <w:r w:rsidR="00617598" w:rsidRPr="001B3EF2">
        <w:rPr>
          <w:rFonts w:ascii="Times New Roman" w:hAnsi="Times New Roman" w:cs="Times New Roman"/>
        </w:rPr>
        <w:t>/000</w:t>
      </w:r>
      <w:r w:rsidR="00617598">
        <w:rPr>
          <w:rFonts w:ascii="Times New Roman" w:hAnsi="Times New Roman" w:cs="Times New Roman"/>
        </w:rPr>
        <w:t>4</w:t>
      </w:r>
      <w:r w:rsidR="00617598" w:rsidRPr="001B3EF2">
        <w:rPr>
          <w:rFonts w:ascii="Times New Roman" w:hAnsi="Times New Roman" w:cs="Times New Roman"/>
        </w:rPr>
        <w:t>:</w:t>
      </w:r>
      <w:r w:rsidR="00617598">
        <w:rPr>
          <w:rFonts w:ascii="Times New Roman" w:hAnsi="Times New Roman" w:cs="Times New Roman"/>
        </w:rPr>
        <w:t>0012</w:t>
      </w:r>
      <w:r w:rsidR="00617598" w:rsidRPr="001B3EF2">
        <w:rPr>
          <w:rFonts w:ascii="Times New Roman" w:hAnsi="Times New Roman" w:cs="Times New Roman"/>
        </w:rPr>
        <w:t xml:space="preserve"> </w:t>
      </w:r>
      <w:r w:rsidR="00617598">
        <w:rPr>
          <w:rFonts w:ascii="Times New Roman" w:hAnsi="Times New Roman" w:cs="Times New Roman"/>
        </w:rPr>
        <w:t>Giedručių</w:t>
      </w:r>
      <w:r w:rsidR="00617598" w:rsidRPr="001B3EF2">
        <w:rPr>
          <w:rFonts w:ascii="Times New Roman" w:hAnsi="Times New Roman" w:cs="Times New Roman"/>
        </w:rPr>
        <w:t xml:space="preserve"> k.</w:t>
      </w:r>
      <w:r w:rsidR="00617598">
        <w:rPr>
          <w:rFonts w:ascii="Times New Roman" w:hAnsi="Times New Roman" w:cs="Times New Roman"/>
        </w:rPr>
        <w:t xml:space="preserve"> </w:t>
      </w:r>
      <w:r w:rsidR="00617598" w:rsidRPr="001B3EF2">
        <w:rPr>
          <w:rFonts w:ascii="Times New Roman" w:hAnsi="Times New Roman" w:cs="Times New Roman"/>
        </w:rPr>
        <w:t xml:space="preserve">v.) </w:t>
      </w:r>
      <w:r w:rsidR="00617598">
        <w:rPr>
          <w:rFonts w:ascii="Times New Roman" w:hAnsi="Times New Roman" w:cs="Times New Roman"/>
        </w:rPr>
        <w:t xml:space="preserve">Kęstučio g. 112, </w:t>
      </w:r>
      <w:r w:rsidR="00617598" w:rsidRPr="001B3EF2">
        <w:rPr>
          <w:rFonts w:ascii="Times New Roman" w:hAnsi="Times New Roman" w:cs="Times New Roman"/>
        </w:rPr>
        <w:t>(</w:t>
      </w:r>
      <w:r w:rsidR="00617598">
        <w:rPr>
          <w:rFonts w:ascii="Times New Roman" w:hAnsi="Times New Roman" w:cs="Times New Roman"/>
        </w:rPr>
        <w:t>kadastro Nr.8433</w:t>
      </w:r>
      <w:r w:rsidR="00617598" w:rsidRPr="001B3EF2">
        <w:rPr>
          <w:rFonts w:ascii="Times New Roman" w:hAnsi="Times New Roman" w:cs="Times New Roman"/>
        </w:rPr>
        <w:t>/000</w:t>
      </w:r>
      <w:r w:rsidR="00617598">
        <w:rPr>
          <w:rFonts w:ascii="Times New Roman" w:hAnsi="Times New Roman" w:cs="Times New Roman"/>
        </w:rPr>
        <w:t>4</w:t>
      </w:r>
      <w:r w:rsidR="00617598" w:rsidRPr="001B3EF2">
        <w:rPr>
          <w:rFonts w:ascii="Times New Roman" w:hAnsi="Times New Roman" w:cs="Times New Roman"/>
        </w:rPr>
        <w:t>:</w:t>
      </w:r>
      <w:r w:rsidR="00617598">
        <w:rPr>
          <w:rFonts w:ascii="Times New Roman" w:hAnsi="Times New Roman" w:cs="Times New Roman"/>
        </w:rPr>
        <w:t>0031</w:t>
      </w:r>
      <w:r w:rsidR="00617598" w:rsidRPr="001B3EF2">
        <w:rPr>
          <w:rFonts w:ascii="Times New Roman" w:hAnsi="Times New Roman" w:cs="Times New Roman"/>
        </w:rPr>
        <w:t xml:space="preserve"> </w:t>
      </w:r>
      <w:r w:rsidR="00617598">
        <w:rPr>
          <w:rFonts w:ascii="Times New Roman" w:hAnsi="Times New Roman" w:cs="Times New Roman"/>
        </w:rPr>
        <w:t>Giedručių</w:t>
      </w:r>
      <w:r w:rsidR="00617598" w:rsidRPr="001B3EF2">
        <w:rPr>
          <w:rFonts w:ascii="Times New Roman" w:hAnsi="Times New Roman" w:cs="Times New Roman"/>
        </w:rPr>
        <w:t xml:space="preserve"> k.</w:t>
      </w:r>
      <w:r w:rsidR="00617598">
        <w:rPr>
          <w:rFonts w:ascii="Times New Roman" w:hAnsi="Times New Roman" w:cs="Times New Roman"/>
        </w:rPr>
        <w:t xml:space="preserve"> </w:t>
      </w:r>
      <w:r w:rsidR="00617598" w:rsidRPr="001B3EF2">
        <w:rPr>
          <w:rFonts w:ascii="Times New Roman" w:hAnsi="Times New Roman" w:cs="Times New Roman"/>
        </w:rPr>
        <w:t xml:space="preserve">v.) </w:t>
      </w:r>
      <w:r w:rsidR="00617598">
        <w:rPr>
          <w:rFonts w:ascii="Times New Roman" w:hAnsi="Times New Roman" w:cs="Times New Roman"/>
        </w:rPr>
        <w:t xml:space="preserve">Kęstučio g. 114, </w:t>
      </w:r>
      <w:r w:rsidR="00617598" w:rsidRPr="001B3EF2">
        <w:rPr>
          <w:rFonts w:ascii="Times New Roman" w:hAnsi="Times New Roman" w:cs="Times New Roman"/>
        </w:rPr>
        <w:t>(</w:t>
      </w:r>
      <w:r w:rsidR="00617598">
        <w:rPr>
          <w:rFonts w:ascii="Times New Roman" w:hAnsi="Times New Roman" w:cs="Times New Roman"/>
        </w:rPr>
        <w:t>kadastro Nr. 8433</w:t>
      </w:r>
      <w:r w:rsidR="00617598" w:rsidRPr="001B3EF2">
        <w:rPr>
          <w:rFonts w:ascii="Times New Roman" w:hAnsi="Times New Roman" w:cs="Times New Roman"/>
        </w:rPr>
        <w:t>/000</w:t>
      </w:r>
      <w:r w:rsidR="00617598">
        <w:rPr>
          <w:rFonts w:ascii="Times New Roman" w:hAnsi="Times New Roman" w:cs="Times New Roman"/>
        </w:rPr>
        <w:t>4</w:t>
      </w:r>
      <w:r w:rsidR="00617598" w:rsidRPr="001B3EF2">
        <w:rPr>
          <w:rFonts w:ascii="Times New Roman" w:hAnsi="Times New Roman" w:cs="Times New Roman"/>
        </w:rPr>
        <w:t>:</w:t>
      </w:r>
      <w:r w:rsidR="00617598">
        <w:rPr>
          <w:rFonts w:ascii="Times New Roman" w:hAnsi="Times New Roman" w:cs="Times New Roman"/>
        </w:rPr>
        <w:t>0033</w:t>
      </w:r>
      <w:r w:rsidR="00617598" w:rsidRPr="001B3EF2">
        <w:rPr>
          <w:rFonts w:ascii="Times New Roman" w:hAnsi="Times New Roman" w:cs="Times New Roman"/>
        </w:rPr>
        <w:t xml:space="preserve"> </w:t>
      </w:r>
      <w:r w:rsidR="00617598">
        <w:rPr>
          <w:rFonts w:ascii="Times New Roman" w:hAnsi="Times New Roman" w:cs="Times New Roman"/>
        </w:rPr>
        <w:t>Giedručių</w:t>
      </w:r>
      <w:r w:rsidR="00617598" w:rsidRPr="001B3EF2">
        <w:rPr>
          <w:rFonts w:ascii="Times New Roman" w:hAnsi="Times New Roman" w:cs="Times New Roman"/>
        </w:rPr>
        <w:t xml:space="preserve"> k.</w:t>
      </w:r>
      <w:r w:rsidR="00617598">
        <w:rPr>
          <w:rFonts w:ascii="Times New Roman" w:hAnsi="Times New Roman" w:cs="Times New Roman"/>
        </w:rPr>
        <w:t xml:space="preserve"> </w:t>
      </w:r>
      <w:r w:rsidR="00617598" w:rsidRPr="001B3EF2">
        <w:rPr>
          <w:rFonts w:ascii="Times New Roman" w:hAnsi="Times New Roman" w:cs="Times New Roman"/>
        </w:rPr>
        <w:t xml:space="preserve">v.) </w:t>
      </w:r>
      <w:r w:rsidR="00617598">
        <w:rPr>
          <w:rFonts w:ascii="Times New Roman" w:hAnsi="Times New Roman" w:cs="Times New Roman"/>
        </w:rPr>
        <w:t xml:space="preserve">Kęstučio g. 116 ir </w:t>
      </w:r>
      <w:r w:rsidR="00617598" w:rsidRPr="001B3EF2">
        <w:rPr>
          <w:rFonts w:ascii="Times New Roman" w:hAnsi="Times New Roman" w:cs="Times New Roman"/>
        </w:rPr>
        <w:lastRenderedPageBreak/>
        <w:t>(</w:t>
      </w:r>
      <w:r w:rsidR="00617598">
        <w:rPr>
          <w:rFonts w:ascii="Times New Roman" w:hAnsi="Times New Roman" w:cs="Times New Roman"/>
        </w:rPr>
        <w:t>kadastro Nr. 8433</w:t>
      </w:r>
      <w:r w:rsidR="00617598" w:rsidRPr="001B3EF2">
        <w:rPr>
          <w:rFonts w:ascii="Times New Roman" w:hAnsi="Times New Roman" w:cs="Times New Roman"/>
        </w:rPr>
        <w:t>/000</w:t>
      </w:r>
      <w:r w:rsidR="00617598">
        <w:rPr>
          <w:rFonts w:ascii="Times New Roman" w:hAnsi="Times New Roman" w:cs="Times New Roman"/>
        </w:rPr>
        <w:t>4</w:t>
      </w:r>
      <w:r w:rsidR="00617598" w:rsidRPr="001B3EF2">
        <w:rPr>
          <w:rFonts w:ascii="Times New Roman" w:hAnsi="Times New Roman" w:cs="Times New Roman"/>
        </w:rPr>
        <w:t>:</w:t>
      </w:r>
      <w:r w:rsidR="00617598">
        <w:rPr>
          <w:rFonts w:ascii="Times New Roman" w:hAnsi="Times New Roman" w:cs="Times New Roman"/>
        </w:rPr>
        <w:t>0046</w:t>
      </w:r>
      <w:r w:rsidR="00617598" w:rsidRPr="001B3EF2">
        <w:rPr>
          <w:rFonts w:ascii="Times New Roman" w:hAnsi="Times New Roman" w:cs="Times New Roman"/>
        </w:rPr>
        <w:t xml:space="preserve"> </w:t>
      </w:r>
      <w:r w:rsidR="00617598">
        <w:rPr>
          <w:rFonts w:ascii="Times New Roman" w:hAnsi="Times New Roman" w:cs="Times New Roman"/>
        </w:rPr>
        <w:t>Giedručių</w:t>
      </w:r>
      <w:r w:rsidR="00617598" w:rsidRPr="001B3EF2">
        <w:rPr>
          <w:rFonts w:ascii="Times New Roman" w:hAnsi="Times New Roman" w:cs="Times New Roman"/>
        </w:rPr>
        <w:t xml:space="preserve"> k.</w:t>
      </w:r>
      <w:r w:rsidR="00617598">
        <w:rPr>
          <w:rFonts w:ascii="Times New Roman" w:hAnsi="Times New Roman" w:cs="Times New Roman"/>
        </w:rPr>
        <w:t xml:space="preserve"> </w:t>
      </w:r>
      <w:r w:rsidR="00617598" w:rsidRPr="001B3EF2">
        <w:rPr>
          <w:rFonts w:ascii="Times New Roman" w:hAnsi="Times New Roman" w:cs="Times New Roman"/>
        </w:rPr>
        <w:t xml:space="preserve">v.) </w:t>
      </w:r>
      <w:r w:rsidR="00617598">
        <w:rPr>
          <w:rFonts w:ascii="Times New Roman" w:hAnsi="Times New Roman" w:cs="Times New Roman"/>
        </w:rPr>
        <w:t>Kęstučio g. 118, Vilkeliškių k., Šakių sen., Šakių r. sav.,</w:t>
      </w:r>
      <w:r w:rsidR="00617598" w:rsidRPr="001B3EF2">
        <w:rPr>
          <w:rFonts w:ascii="Times New Roman" w:hAnsi="Times New Roman" w:cs="Times New Roman"/>
        </w:rPr>
        <w:t xml:space="preserve"> </w:t>
      </w:r>
      <w:r w:rsidR="00617598">
        <w:rPr>
          <w:rFonts w:ascii="Times New Roman" w:hAnsi="Times New Roman" w:cs="Times New Roman"/>
        </w:rPr>
        <w:t>sujungti į vieną sklypą ir nustatyti teritorijos naudojimo reglamentus.</w:t>
      </w:r>
    </w:p>
    <w:p w14:paraId="24D05FA7" w14:textId="0157F8E0" w:rsidR="00FA0632" w:rsidRPr="00777E6B" w:rsidRDefault="00FA0632" w:rsidP="009339A4">
      <w:pPr>
        <w:spacing w:line="360" w:lineRule="auto"/>
        <w:jc w:val="both"/>
        <w:rPr>
          <w:b/>
          <w:sz w:val="24"/>
          <w:szCs w:val="24"/>
          <w:lang w:val="lt-LT"/>
        </w:rPr>
      </w:pPr>
    </w:p>
    <w:bookmarkEnd w:id="6"/>
    <w:p w14:paraId="1DD31011" w14:textId="2E4D1E41" w:rsidR="00F414F1" w:rsidRPr="00410761" w:rsidRDefault="00B42805" w:rsidP="009339A4">
      <w:pPr>
        <w:spacing w:line="360" w:lineRule="auto"/>
        <w:jc w:val="both"/>
        <w:rPr>
          <w:color w:val="000000"/>
          <w:sz w:val="24"/>
          <w:szCs w:val="24"/>
          <w:lang w:val="lt-LT"/>
        </w:rPr>
      </w:pPr>
      <w:r w:rsidRPr="00F66C54">
        <w:rPr>
          <w:sz w:val="24"/>
          <w:lang w:val="lt-LT"/>
        </w:rPr>
        <w:t>10</w:t>
      </w:r>
      <w:r w:rsidR="000118F0" w:rsidRPr="00E126A6">
        <w:rPr>
          <w:b/>
          <w:bCs/>
          <w:sz w:val="24"/>
          <w:lang w:val="lt-LT"/>
        </w:rPr>
        <w:t xml:space="preserve">. </w:t>
      </w:r>
      <w:r w:rsidR="00FC3B0A">
        <w:rPr>
          <w:b/>
          <w:bCs/>
          <w:sz w:val="24"/>
          <w:lang w:val="lt-LT"/>
        </w:rPr>
        <w:t>Detaliojo pla</w:t>
      </w:r>
      <w:r w:rsidR="000118F0" w:rsidRPr="00255A2D">
        <w:rPr>
          <w:b/>
          <w:bCs/>
          <w:sz w:val="24"/>
          <w:lang w:val="lt-LT"/>
        </w:rPr>
        <w:t>no k</w:t>
      </w:r>
      <w:r w:rsidR="00A17E3C">
        <w:rPr>
          <w:b/>
          <w:bCs/>
          <w:sz w:val="24"/>
          <w:lang w:val="lt-LT"/>
        </w:rPr>
        <w:t>oregav</w:t>
      </w:r>
      <w:r w:rsidR="00F414F1">
        <w:rPr>
          <w:b/>
          <w:bCs/>
          <w:sz w:val="24"/>
          <w:lang w:val="lt-LT"/>
        </w:rPr>
        <w:t>imo</w:t>
      </w:r>
      <w:r w:rsidR="000118F0" w:rsidRPr="00255A2D">
        <w:rPr>
          <w:b/>
          <w:bCs/>
          <w:sz w:val="24"/>
          <w:lang w:val="lt-LT"/>
        </w:rPr>
        <w:t xml:space="preserve"> koncepcija</w:t>
      </w:r>
      <w:r w:rsidR="005260F5" w:rsidRPr="00255A2D">
        <w:rPr>
          <w:b/>
          <w:bCs/>
          <w:sz w:val="24"/>
          <w:lang w:val="lt-LT"/>
        </w:rPr>
        <w:t>:</w:t>
      </w:r>
      <w:r w:rsidR="000118F0" w:rsidRPr="00255A2D">
        <w:rPr>
          <w:sz w:val="24"/>
          <w:lang w:val="lt-LT"/>
        </w:rPr>
        <w:t xml:space="preserve"> </w:t>
      </w:r>
      <w:r w:rsidR="006611FE">
        <w:rPr>
          <w:sz w:val="24"/>
          <w:lang w:val="lt-LT"/>
        </w:rPr>
        <w:t>ne</w:t>
      </w:r>
      <w:r w:rsidR="000118F0" w:rsidRPr="00255A2D">
        <w:rPr>
          <w:sz w:val="24"/>
          <w:lang w:val="lt-LT"/>
        </w:rPr>
        <w:t>rengiama</w:t>
      </w:r>
      <w:r w:rsidR="004A6A66">
        <w:rPr>
          <w:sz w:val="24"/>
          <w:lang w:val="lt-LT"/>
        </w:rPr>
        <w:t xml:space="preserve"> </w:t>
      </w:r>
      <w:r w:rsidR="00FC3B0A" w:rsidRPr="00410761">
        <w:rPr>
          <w:color w:val="000000"/>
          <w:sz w:val="24"/>
          <w:szCs w:val="24"/>
          <w:lang w:val="lt-LT"/>
        </w:rPr>
        <w:t>ir</w:t>
      </w:r>
      <w:r w:rsidR="007F32D1" w:rsidRPr="00410761">
        <w:rPr>
          <w:color w:val="000000"/>
          <w:sz w:val="24"/>
          <w:szCs w:val="24"/>
          <w:lang w:val="lt-LT"/>
        </w:rPr>
        <w:t xml:space="preserve"> </w:t>
      </w:r>
      <w:r w:rsidR="00FC3B0A" w:rsidRPr="00410761">
        <w:rPr>
          <w:color w:val="000000"/>
          <w:sz w:val="24"/>
          <w:szCs w:val="24"/>
          <w:lang w:val="lt-LT"/>
        </w:rPr>
        <w:t>koncepcijos profesinis vertinimas nebus atliekamas;</w:t>
      </w:r>
    </w:p>
    <w:p w14:paraId="52211353" w14:textId="7F11134A" w:rsidR="00DC1C0B" w:rsidRPr="0052317D" w:rsidRDefault="00DC1C0B" w:rsidP="00DC1C0B">
      <w:pPr>
        <w:autoSpaceDE w:val="0"/>
        <w:autoSpaceDN w:val="0"/>
        <w:adjustRightInd w:val="0"/>
        <w:spacing w:line="360" w:lineRule="auto"/>
        <w:jc w:val="both"/>
        <w:rPr>
          <w:rFonts w:ascii="TimesNewRomanPSMT" w:eastAsiaTheme="minorHAnsi" w:hAnsi="TimesNewRomanPSMT" w:cs="TimesNewRomanPSMT"/>
          <w:sz w:val="24"/>
          <w:szCs w:val="24"/>
          <w:lang w:val="lt-LT"/>
        </w:rPr>
      </w:pPr>
      <w:r w:rsidRPr="00410761">
        <w:rPr>
          <w:color w:val="000000"/>
          <w:sz w:val="24"/>
          <w:szCs w:val="24"/>
          <w:lang w:val="lt-LT"/>
        </w:rPr>
        <w:t xml:space="preserve">11. </w:t>
      </w:r>
      <w:r w:rsidRPr="00410761">
        <w:rPr>
          <w:b/>
          <w:bCs/>
          <w:sz w:val="24"/>
          <w:szCs w:val="24"/>
          <w:lang w:val="lt-LT"/>
        </w:rPr>
        <w:t>3D užstatymo modeliavimas</w:t>
      </w:r>
      <w:r w:rsidRPr="00410761">
        <w:rPr>
          <w:sz w:val="24"/>
          <w:szCs w:val="24"/>
          <w:lang w:val="lt-LT"/>
        </w:rPr>
        <w:t xml:space="preserve"> – neatliekamas. </w:t>
      </w:r>
    </w:p>
    <w:p w14:paraId="1478B8CE" w14:textId="7F05CD25" w:rsidR="00DC1C0B" w:rsidRPr="00F66C54" w:rsidRDefault="00DC1C0B" w:rsidP="009339A4">
      <w:pPr>
        <w:spacing w:line="360" w:lineRule="auto"/>
        <w:jc w:val="both"/>
        <w:rPr>
          <w:sz w:val="24"/>
          <w:lang w:val="lt-LT"/>
        </w:rPr>
      </w:pPr>
      <w:r w:rsidRPr="00F66C54">
        <w:rPr>
          <w:sz w:val="24"/>
          <w:lang w:val="lt-LT"/>
        </w:rPr>
        <w:t xml:space="preserve">12. </w:t>
      </w:r>
      <w:r w:rsidRPr="00F66C54">
        <w:rPr>
          <w:b/>
          <w:bCs/>
          <w:sz w:val="24"/>
          <w:lang w:val="lt-LT"/>
        </w:rPr>
        <w:t>Esamos būklės įvertinimo stadija</w:t>
      </w:r>
      <w:r w:rsidRPr="00F66C54">
        <w:rPr>
          <w:sz w:val="24"/>
          <w:lang w:val="lt-LT"/>
        </w:rPr>
        <w:t xml:space="preserve"> – atliekama. </w:t>
      </w:r>
    </w:p>
    <w:p w14:paraId="09A07815" w14:textId="054BFDA8" w:rsidR="00B21562" w:rsidRPr="00F07693" w:rsidRDefault="00FA0632" w:rsidP="009339A4">
      <w:pPr>
        <w:spacing w:line="360" w:lineRule="auto"/>
        <w:jc w:val="both"/>
        <w:rPr>
          <w:sz w:val="24"/>
          <w:lang w:val="lt-LT"/>
        </w:rPr>
      </w:pPr>
      <w:r w:rsidRPr="00F66C54">
        <w:rPr>
          <w:sz w:val="24"/>
          <w:lang w:val="lt-LT"/>
        </w:rPr>
        <w:t>1</w:t>
      </w:r>
      <w:r w:rsidR="00F66C54" w:rsidRPr="00F66C54">
        <w:rPr>
          <w:sz w:val="24"/>
          <w:lang w:val="lt-LT"/>
        </w:rPr>
        <w:t>3</w:t>
      </w:r>
      <w:r w:rsidR="000118F0" w:rsidRPr="00255A2D">
        <w:rPr>
          <w:b/>
          <w:bCs/>
          <w:sz w:val="24"/>
          <w:lang w:val="lt-LT"/>
        </w:rPr>
        <w:t>. Strateginis pasekmių aplinkai vertinimas (SPAV)</w:t>
      </w:r>
      <w:r w:rsidR="005260F5" w:rsidRPr="00255A2D">
        <w:rPr>
          <w:b/>
          <w:bCs/>
          <w:sz w:val="24"/>
          <w:lang w:val="lt-LT"/>
        </w:rPr>
        <w:t>:</w:t>
      </w:r>
      <w:r w:rsidR="005260F5" w:rsidRPr="00255A2D">
        <w:rPr>
          <w:sz w:val="24"/>
          <w:lang w:val="lt-LT"/>
        </w:rPr>
        <w:t xml:space="preserve"> </w:t>
      </w:r>
      <w:r w:rsidR="00CA6B61" w:rsidRPr="00255A2D">
        <w:rPr>
          <w:sz w:val="24"/>
          <w:lang w:val="lt-LT"/>
        </w:rPr>
        <w:t xml:space="preserve"> </w:t>
      </w:r>
      <w:r w:rsidR="006611FE">
        <w:rPr>
          <w:sz w:val="24"/>
          <w:lang w:val="lt-LT"/>
        </w:rPr>
        <w:t>n</w:t>
      </w:r>
      <w:r w:rsidR="00520AC9">
        <w:rPr>
          <w:sz w:val="24"/>
          <w:lang w:val="lt-LT"/>
        </w:rPr>
        <w:t>e</w:t>
      </w:r>
      <w:r w:rsidR="00CA6B61" w:rsidRPr="00255A2D">
        <w:rPr>
          <w:sz w:val="24"/>
          <w:lang w:val="lt-LT"/>
        </w:rPr>
        <w:t>atliekamas</w:t>
      </w:r>
      <w:r w:rsidR="000118F0" w:rsidRPr="00255A2D">
        <w:rPr>
          <w:sz w:val="24"/>
          <w:lang w:val="lt-LT"/>
        </w:rPr>
        <w:t>.</w:t>
      </w:r>
    </w:p>
    <w:p w14:paraId="2E5A864F" w14:textId="28EFD491" w:rsidR="001D6FF1" w:rsidRDefault="001D6FF1" w:rsidP="009339A4">
      <w:pPr>
        <w:tabs>
          <w:tab w:val="left" w:pos="1134"/>
        </w:tabs>
        <w:spacing w:after="16" w:line="360" w:lineRule="auto"/>
        <w:jc w:val="both"/>
        <w:rPr>
          <w:sz w:val="24"/>
          <w:lang w:val="lt-LT"/>
        </w:rPr>
      </w:pPr>
      <w:r w:rsidRPr="00F66C54">
        <w:rPr>
          <w:sz w:val="24"/>
          <w:szCs w:val="24"/>
          <w:lang w:val="lt-LT"/>
        </w:rPr>
        <w:t>1</w:t>
      </w:r>
      <w:r w:rsidR="00F66C54" w:rsidRPr="00F66C54">
        <w:rPr>
          <w:sz w:val="24"/>
          <w:szCs w:val="24"/>
          <w:lang w:val="lt-LT"/>
        </w:rPr>
        <w:t>4</w:t>
      </w:r>
      <w:r w:rsidRPr="00255A2D">
        <w:rPr>
          <w:b/>
          <w:bCs/>
          <w:sz w:val="24"/>
          <w:szCs w:val="24"/>
          <w:lang w:val="lt-LT"/>
        </w:rPr>
        <w:t>. Atviras konkursas geriausiai urbanistinei idėjai atrinkti:</w:t>
      </w:r>
      <w:r w:rsidRPr="00255A2D">
        <w:rPr>
          <w:sz w:val="24"/>
          <w:szCs w:val="24"/>
          <w:lang w:val="lt-LT"/>
        </w:rPr>
        <w:t xml:space="preserve"> </w:t>
      </w:r>
      <w:r w:rsidR="00CA6B61" w:rsidRPr="00255A2D">
        <w:rPr>
          <w:sz w:val="24"/>
          <w:lang w:val="lt-LT"/>
        </w:rPr>
        <w:t>n</w:t>
      </w:r>
      <w:r w:rsidR="00914A23">
        <w:rPr>
          <w:sz w:val="24"/>
          <w:lang w:val="lt-LT"/>
        </w:rPr>
        <w:t>e</w:t>
      </w:r>
      <w:r w:rsidR="00CA6B61" w:rsidRPr="00255A2D">
        <w:rPr>
          <w:sz w:val="24"/>
          <w:lang w:val="lt-LT"/>
        </w:rPr>
        <w:t>atliekamas.</w:t>
      </w:r>
    </w:p>
    <w:p w14:paraId="61DF49A2" w14:textId="3A40EDE1" w:rsidR="001D6FF1" w:rsidRPr="00414E1F" w:rsidRDefault="00E41584" w:rsidP="009339A4">
      <w:pPr>
        <w:tabs>
          <w:tab w:val="left" w:pos="1134"/>
        </w:tabs>
        <w:spacing w:after="16" w:line="360" w:lineRule="auto"/>
        <w:jc w:val="both"/>
        <w:rPr>
          <w:b/>
          <w:bCs/>
          <w:sz w:val="24"/>
          <w:szCs w:val="24"/>
          <w:lang w:val="lt-LT"/>
        </w:rPr>
      </w:pPr>
      <w:r w:rsidRPr="00F66C54">
        <w:rPr>
          <w:sz w:val="24"/>
          <w:lang w:val="lt-LT"/>
        </w:rPr>
        <w:t>1</w:t>
      </w:r>
      <w:r w:rsidR="00F66C54" w:rsidRPr="00F66C54">
        <w:rPr>
          <w:sz w:val="24"/>
          <w:lang w:val="lt-LT"/>
        </w:rPr>
        <w:t>5</w:t>
      </w:r>
      <w:r w:rsidRPr="00F66C54">
        <w:rPr>
          <w:sz w:val="24"/>
          <w:lang w:val="lt-LT"/>
        </w:rPr>
        <w:t>.</w:t>
      </w:r>
      <w:r w:rsidRPr="00414E1F">
        <w:rPr>
          <w:b/>
          <w:bCs/>
          <w:sz w:val="24"/>
          <w:lang w:val="lt-LT"/>
        </w:rPr>
        <w:t xml:space="preserve"> Tyrimai ir galimybių studijos:</w:t>
      </w:r>
      <w:r w:rsidR="001867FF">
        <w:rPr>
          <w:b/>
          <w:bCs/>
          <w:sz w:val="24"/>
          <w:lang w:val="lt-LT"/>
        </w:rPr>
        <w:t xml:space="preserve"> ne</w:t>
      </w:r>
      <w:r w:rsidR="00414E1F" w:rsidRPr="00414E1F">
        <w:rPr>
          <w:sz w:val="24"/>
          <w:lang w:val="lt-LT"/>
        </w:rPr>
        <w:t>atliekama.</w:t>
      </w:r>
    </w:p>
    <w:p w14:paraId="233A41BC" w14:textId="43E5AE7B" w:rsidR="001D6FF1" w:rsidRPr="00255A2D" w:rsidRDefault="001D6FF1" w:rsidP="009339A4">
      <w:pPr>
        <w:tabs>
          <w:tab w:val="left" w:pos="1134"/>
        </w:tabs>
        <w:spacing w:after="16" w:line="360" w:lineRule="auto"/>
        <w:jc w:val="both"/>
        <w:rPr>
          <w:sz w:val="24"/>
          <w:szCs w:val="24"/>
          <w:lang w:val="lt-LT"/>
        </w:rPr>
      </w:pPr>
      <w:r w:rsidRPr="00F66C54">
        <w:rPr>
          <w:sz w:val="24"/>
          <w:szCs w:val="24"/>
          <w:lang w:val="lt-LT"/>
        </w:rPr>
        <w:t>1</w:t>
      </w:r>
      <w:r w:rsidR="00F66C54" w:rsidRPr="00F66C54">
        <w:rPr>
          <w:sz w:val="24"/>
          <w:szCs w:val="24"/>
          <w:lang w:val="lt-LT"/>
        </w:rPr>
        <w:t>6</w:t>
      </w:r>
      <w:r w:rsidRPr="00F66C54">
        <w:rPr>
          <w:sz w:val="24"/>
          <w:szCs w:val="24"/>
          <w:lang w:val="lt-LT"/>
        </w:rPr>
        <w:t>.</w:t>
      </w:r>
      <w:r w:rsidRPr="00255A2D">
        <w:rPr>
          <w:b/>
          <w:bCs/>
          <w:sz w:val="24"/>
          <w:szCs w:val="24"/>
          <w:lang w:val="lt-LT"/>
        </w:rPr>
        <w:t xml:space="preserve"> Sprendinių nepriklausomas ekspertinis vertinimas:</w:t>
      </w:r>
      <w:r w:rsidRPr="00255A2D">
        <w:rPr>
          <w:sz w:val="24"/>
          <w:szCs w:val="24"/>
          <w:lang w:val="lt-LT"/>
        </w:rPr>
        <w:t xml:space="preserve"> </w:t>
      </w:r>
      <w:r w:rsidR="00CA6B61" w:rsidRPr="00255A2D">
        <w:rPr>
          <w:sz w:val="24"/>
          <w:lang w:val="lt-LT"/>
        </w:rPr>
        <w:t>n</w:t>
      </w:r>
      <w:r w:rsidR="00914A23">
        <w:rPr>
          <w:sz w:val="24"/>
          <w:lang w:val="lt-LT"/>
        </w:rPr>
        <w:t>e</w:t>
      </w:r>
      <w:r w:rsidR="00CA6B61" w:rsidRPr="00255A2D">
        <w:rPr>
          <w:sz w:val="24"/>
          <w:lang w:val="lt-LT"/>
        </w:rPr>
        <w:t>atliekamas.</w:t>
      </w:r>
      <w:r w:rsidRPr="004A6A66">
        <w:rPr>
          <w:color w:val="FF0000"/>
          <w:sz w:val="24"/>
          <w:szCs w:val="24"/>
          <w:lang w:val="lt-LT"/>
        </w:rPr>
        <w:t xml:space="preserve"> </w:t>
      </w:r>
    </w:p>
    <w:p w14:paraId="650B1132" w14:textId="1CC64AB8" w:rsidR="004A6A66" w:rsidRDefault="000118F0" w:rsidP="009339A4">
      <w:pPr>
        <w:autoSpaceDE w:val="0"/>
        <w:autoSpaceDN w:val="0"/>
        <w:adjustRightInd w:val="0"/>
        <w:spacing w:line="360" w:lineRule="auto"/>
        <w:jc w:val="both"/>
        <w:rPr>
          <w:sz w:val="24"/>
          <w:lang w:val="lt-LT"/>
        </w:rPr>
      </w:pPr>
      <w:r w:rsidRPr="00F66C54">
        <w:rPr>
          <w:sz w:val="24"/>
          <w:lang w:val="lt-LT"/>
        </w:rPr>
        <w:t>1</w:t>
      </w:r>
      <w:r w:rsidR="00F66C54" w:rsidRPr="00F66C54">
        <w:rPr>
          <w:sz w:val="24"/>
          <w:lang w:val="lt-LT"/>
        </w:rPr>
        <w:t>7</w:t>
      </w:r>
      <w:r w:rsidRPr="00F66C54">
        <w:rPr>
          <w:sz w:val="24"/>
          <w:lang w:val="lt-LT"/>
        </w:rPr>
        <w:t>.</w:t>
      </w:r>
      <w:r w:rsidRPr="00255A2D">
        <w:rPr>
          <w:b/>
          <w:bCs/>
          <w:sz w:val="24"/>
          <w:lang w:val="lt-LT"/>
        </w:rPr>
        <w:t xml:space="preserve"> Viešumo</w:t>
      </w:r>
      <w:r w:rsidRPr="00255A2D">
        <w:rPr>
          <w:b/>
          <w:sz w:val="24"/>
          <w:lang w:val="lt-LT"/>
        </w:rPr>
        <w:t xml:space="preserve"> užtikrinimas:</w:t>
      </w:r>
      <w:r w:rsidRPr="00255A2D">
        <w:rPr>
          <w:sz w:val="24"/>
          <w:lang w:val="lt-LT"/>
        </w:rPr>
        <w:t xml:space="preserve"> </w:t>
      </w:r>
    </w:p>
    <w:p w14:paraId="7C35A313" w14:textId="27CC484E" w:rsidR="00B96BAE" w:rsidRPr="00B96BAE" w:rsidRDefault="004A6A66" w:rsidP="009339A4">
      <w:pPr>
        <w:autoSpaceDE w:val="0"/>
        <w:autoSpaceDN w:val="0"/>
        <w:adjustRightInd w:val="0"/>
        <w:spacing w:line="360" w:lineRule="auto"/>
        <w:jc w:val="both"/>
        <w:rPr>
          <w:rFonts w:eastAsiaTheme="minorHAnsi"/>
          <w:sz w:val="24"/>
          <w:szCs w:val="24"/>
          <w:lang w:val="lt-LT"/>
        </w:rPr>
      </w:pPr>
      <w:r>
        <w:rPr>
          <w:sz w:val="24"/>
          <w:lang w:val="lt-LT"/>
        </w:rPr>
        <w:t>1</w:t>
      </w:r>
      <w:r w:rsidR="00F66C54">
        <w:rPr>
          <w:sz w:val="24"/>
          <w:lang w:val="lt-LT"/>
        </w:rPr>
        <w:t>7</w:t>
      </w:r>
      <w:r>
        <w:rPr>
          <w:sz w:val="24"/>
          <w:lang w:val="lt-LT"/>
        </w:rPr>
        <w:t>.1</w:t>
      </w:r>
      <w:r w:rsidR="00140814">
        <w:rPr>
          <w:sz w:val="24"/>
          <w:lang w:val="lt-LT"/>
        </w:rPr>
        <w:t>.</w:t>
      </w:r>
      <w:r>
        <w:rPr>
          <w:sz w:val="24"/>
          <w:lang w:val="lt-LT"/>
        </w:rPr>
        <w:t xml:space="preserve"> </w:t>
      </w:r>
      <w:r w:rsidR="00AA68AD" w:rsidRPr="00B96BAE">
        <w:rPr>
          <w:sz w:val="24"/>
          <w:szCs w:val="24"/>
          <w:lang w:val="lt-LT"/>
        </w:rPr>
        <w:t xml:space="preserve">atlikti visus veiksmus ir parengti visus dokumentus, susijusius su </w:t>
      </w:r>
      <w:r w:rsidR="007F32D1">
        <w:rPr>
          <w:sz w:val="24"/>
          <w:szCs w:val="24"/>
          <w:lang w:val="lt-LT"/>
        </w:rPr>
        <w:t>D</w:t>
      </w:r>
      <w:r w:rsidR="00AA68AD" w:rsidRPr="00B96BAE">
        <w:rPr>
          <w:sz w:val="24"/>
          <w:szCs w:val="24"/>
          <w:lang w:val="lt-LT"/>
        </w:rPr>
        <w:t>e</w:t>
      </w:r>
      <w:r w:rsidR="007F32D1">
        <w:rPr>
          <w:sz w:val="24"/>
          <w:szCs w:val="24"/>
          <w:lang w:val="lt-LT"/>
        </w:rPr>
        <w:t>talioj</w:t>
      </w:r>
      <w:r w:rsidR="00AA68AD" w:rsidRPr="00B96BAE">
        <w:rPr>
          <w:sz w:val="24"/>
          <w:szCs w:val="24"/>
          <w:lang w:val="lt-LT"/>
        </w:rPr>
        <w:t>o plano dokumentų viešinimu vadovaujantis Visuomenės informavimo, konsultavimo ir dalyvavimo priimant sprendimus dėl teritorijų planavimo nuostatų, patvirtintų Lietuvos Respublikos Vyriausybės 1996 m. rugsėjo 18 d. nutarimu Nr. 1079 „Dėl Visuomenės informavimo, konsultavimo ir dalyvavimo priimant sprendimus dėl teritorijų planavimo nuostatų patvirtinimo“ reikalavimais ir kitų teisės aktų nuostatomis.</w:t>
      </w:r>
      <w:r w:rsidR="00B96BAE" w:rsidRPr="00B96BAE">
        <w:rPr>
          <w:rFonts w:eastAsiaTheme="minorHAnsi"/>
          <w:sz w:val="24"/>
          <w:szCs w:val="24"/>
          <w:lang w:val="lt-LT"/>
        </w:rPr>
        <w:t xml:space="preserve"> Viešumą užtikrinančias procedūras organizuoja planavimo organizatorius padedant plano</w:t>
      </w:r>
      <w:r w:rsidR="00B96BAE">
        <w:rPr>
          <w:rFonts w:eastAsiaTheme="minorHAnsi"/>
          <w:sz w:val="24"/>
          <w:szCs w:val="24"/>
          <w:lang w:val="lt-LT"/>
        </w:rPr>
        <w:t xml:space="preserve"> </w:t>
      </w:r>
      <w:r w:rsidR="00B96BAE" w:rsidRPr="00B96BAE">
        <w:rPr>
          <w:rFonts w:eastAsiaTheme="minorHAnsi"/>
          <w:sz w:val="24"/>
          <w:szCs w:val="24"/>
          <w:lang w:val="lt-LT"/>
        </w:rPr>
        <w:t>rengėjui.</w:t>
      </w:r>
    </w:p>
    <w:p w14:paraId="62B2BFD0" w14:textId="5CBEDFC8" w:rsidR="00B96BAE" w:rsidRDefault="00B96BAE" w:rsidP="009339A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sidR="00F66C54">
        <w:rPr>
          <w:rFonts w:eastAsiaTheme="minorHAnsi"/>
          <w:sz w:val="24"/>
          <w:szCs w:val="24"/>
          <w:lang w:val="lt-LT"/>
        </w:rPr>
        <w:t>7</w:t>
      </w:r>
      <w:r>
        <w:rPr>
          <w:rFonts w:eastAsiaTheme="minorHAnsi"/>
          <w:sz w:val="24"/>
          <w:szCs w:val="24"/>
          <w:lang w:val="lt-LT"/>
        </w:rPr>
        <w:t>.</w:t>
      </w:r>
      <w:r w:rsidR="004A6A66">
        <w:rPr>
          <w:rFonts w:eastAsiaTheme="minorHAnsi"/>
          <w:sz w:val="24"/>
          <w:szCs w:val="24"/>
          <w:lang w:val="lt-LT"/>
        </w:rPr>
        <w:t>2</w:t>
      </w:r>
      <w:r w:rsidR="00140814">
        <w:rPr>
          <w:rFonts w:eastAsiaTheme="minorHAnsi"/>
          <w:sz w:val="24"/>
          <w:szCs w:val="24"/>
          <w:lang w:val="lt-LT"/>
        </w:rPr>
        <w:t xml:space="preserve">. </w:t>
      </w:r>
      <w:r w:rsidRPr="00B96BAE">
        <w:rPr>
          <w:rFonts w:eastAsiaTheme="minorHAnsi"/>
          <w:sz w:val="24"/>
          <w:szCs w:val="24"/>
          <w:lang w:val="lt-LT"/>
        </w:rPr>
        <w:t xml:space="preserve">Informaciją apie </w:t>
      </w:r>
      <w:r w:rsidR="007F32D1">
        <w:rPr>
          <w:rFonts w:eastAsiaTheme="minorHAnsi"/>
          <w:sz w:val="24"/>
          <w:szCs w:val="24"/>
          <w:lang w:val="lt-LT"/>
        </w:rPr>
        <w:t>Detalio</w:t>
      </w:r>
      <w:r w:rsidRPr="00B96BAE">
        <w:rPr>
          <w:rFonts w:eastAsiaTheme="minorHAnsi"/>
          <w:sz w:val="24"/>
          <w:szCs w:val="24"/>
          <w:lang w:val="lt-LT"/>
        </w:rPr>
        <w:t xml:space="preserve">jo plano viešinimo procedūras </w:t>
      </w:r>
      <w:r w:rsidR="00917BEE" w:rsidRPr="00410761">
        <w:rPr>
          <w:color w:val="000000"/>
          <w:sz w:val="24"/>
          <w:szCs w:val="24"/>
          <w:lang w:val="lt-LT"/>
          <w14:ligatures w14:val="standardContextual"/>
        </w:rPr>
        <w:t xml:space="preserve">Topografijos, inžinerinės infrastruktūros, teritorijų planavimo ir statybos elektroninių vartų informacinėje sistemoje TPS „Vartai“ </w:t>
      </w:r>
      <w:r w:rsidR="00917BEE" w:rsidRPr="00410761">
        <w:rPr>
          <w:color w:val="0563C2"/>
          <w:sz w:val="24"/>
          <w:szCs w:val="24"/>
          <w:lang w:val="lt-LT"/>
          <w14:ligatures w14:val="standardContextual"/>
        </w:rPr>
        <w:t xml:space="preserve">www.planuojustatau.lt </w:t>
      </w:r>
      <w:r w:rsidR="00917BEE" w:rsidRPr="00410761">
        <w:rPr>
          <w:color w:val="000000"/>
          <w:sz w:val="24"/>
          <w:szCs w:val="24"/>
          <w:lang w:val="lt-LT"/>
          <w14:ligatures w14:val="standardContextual"/>
        </w:rPr>
        <w:t>(Lietuvos Respublikos teritorijų planavimo dokumentų rengimo ir teritorijų planavimo proceso valstybinės priežiūros informacinėje sistemoje)</w:t>
      </w:r>
      <w:r w:rsidRPr="00B96BAE">
        <w:rPr>
          <w:rFonts w:eastAsiaTheme="minorHAnsi"/>
          <w:sz w:val="24"/>
          <w:szCs w:val="24"/>
          <w:lang w:val="lt-LT"/>
        </w:rPr>
        <w:t xml:space="preserve"> skelbia planavimo organizatorius.</w:t>
      </w:r>
    </w:p>
    <w:p w14:paraId="091EF983" w14:textId="25F18E80" w:rsidR="002846E0" w:rsidRPr="00F07693" w:rsidRDefault="002846E0" w:rsidP="002846E0">
      <w:pPr>
        <w:spacing w:line="360" w:lineRule="auto"/>
        <w:jc w:val="both"/>
        <w:rPr>
          <w:color w:val="000000" w:themeColor="text1"/>
          <w:sz w:val="24"/>
          <w:szCs w:val="24"/>
          <w:lang w:val="lt-LT"/>
        </w:rPr>
      </w:pPr>
      <w:r>
        <w:rPr>
          <w:rFonts w:eastAsiaTheme="minorHAnsi"/>
          <w:sz w:val="24"/>
          <w:szCs w:val="24"/>
          <w:lang w:val="lt-LT"/>
        </w:rPr>
        <w:t>1</w:t>
      </w:r>
      <w:r w:rsidR="00F66C54">
        <w:rPr>
          <w:rFonts w:eastAsiaTheme="minorHAnsi"/>
          <w:sz w:val="24"/>
          <w:szCs w:val="24"/>
          <w:lang w:val="lt-LT"/>
        </w:rPr>
        <w:t>7</w:t>
      </w:r>
      <w:r>
        <w:rPr>
          <w:rFonts w:eastAsiaTheme="minorHAnsi"/>
          <w:sz w:val="24"/>
          <w:szCs w:val="24"/>
          <w:lang w:val="lt-LT"/>
        </w:rPr>
        <w:t>.3.</w:t>
      </w:r>
      <w:r w:rsidRPr="00410761">
        <w:rPr>
          <w:color w:val="000000"/>
          <w:lang w:val="lt-LT"/>
        </w:rPr>
        <w:t xml:space="preserve"> </w:t>
      </w:r>
      <w:r w:rsidRPr="00492BB4">
        <w:rPr>
          <w:sz w:val="24"/>
          <w:szCs w:val="24"/>
          <w:lang w:val="lt-LT"/>
        </w:rPr>
        <w:t>Informacija apie detaliojo plano rengimo pradžią ir planavimo tikslus, nurodant planuojamo žemės sklypo</w:t>
      </w:r>
      <w:r w:rsidR="00FB77E9" w:rsidRPr="00492BB4">
        <w:rPr>
          <w:sz w:val="24"/>
          <w:szCs w:val="24"/>
          <w:lang w:val="lt-LT"/>
        </w:rPr>
        <w:t xml:space="preserve"> </w:t>
      </w:r>
      <w:r w:rsidRPr="00492BB4">
        <w:rPr>
          <w:sz w:val="24"/>
          <w:szCs w:val="24"/>
          <w:lang w:val="lt-LT"/>
        </w:rPr>
        <w:t>būdą</w:t>
      </w:r>
      <w:r w:rsidR="00FB77E9" w:rsidRPr="00492BB4">
        <w:rPr>
          <w:sz w:val="24"/>
          <w:szCs w:val="24"/>
          <w:lang w:val="lt-LT"/>
        </w:rPr>
        <w:t>,</w:t>
      </w:r>
      <w:r w:rsidRPr="00492BB4">
        <w:rPr>
          <w:sz w:val="24"/>
          <w:szCs w:val="24"/>
          <w:lang w:val="lt-LT"/>
        </w:rPr>
        <w:t xml:space="preserve"> bei aprašomąją medžiagą apie numatomą statyti</w:t>
      </w:r>
      <w:r w:rsidR="009739A1" w:rsidRPr="00492BB4">
        <w:rPr>
          <w:sz w:val="24"/>
          <w:szCs w:val="24"/>
          <w:lang w:val="lt-LT"/>
        </w:rPr>
        <w:t xml:space="preserve"> objektą</w:t>
      </w:r>
      <w:r w:rsidRPr="00492BB4">
        <w:rPr>
          <w:sz w:val="24"/>
          <w:szCs w:val="24"/>
          <w:lang w:val="lt-LT"/>
        </w:rPr>
        <w:t>, viešojo svarstymo procedūras skelbiama prie planuojamos teritorijos įrengtame stende</w:t>
      </w:r>
      <w:r w:rsidRPr="00F07693">
        <w:rPr>
          <w:sz w:val="24"/>
          <w:szCs w:val="24"/>
          <w:lang w:val="lt-LT"/>
        </w:rPr>
        <w:t>.</w:t>
      </w:r>
      <w:r w:rsidR="00727E0B" w:rsidRPr="00F07693">
        <w:rPr>
          <w:sz w:val="24"/>
          <w:szCs w:val="24"/>
          <w:lang w:val="lt-LT"/>
        </w:rPr>
        <w:t xml:space="preserve"> </w:t>
      </w:r>
    </w:p>
    <w:p w14:paraId="41ADF02C" w14:textId="00F1A410" w:rsidR="00AA68AD" w:rsidRPr="00140814" w:rsidRDefault="00B96BAE" w:rsidP="0014081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sidR="00F66C54">
        <w:rPr>
          <w:rFonts w:eastAsiaTheme="minorHAnsi"/>
          <w:sz w:val="24"/>
          <w:szCs w:val="24"/>
          <w:lang w:val="lt-LT"/>
        </w:rPr>
        <w:t>7</w:t>
      </w:r>
      <w:r w:rsidRPr="00B96BAE">
        <w:rPr>
          <w:rFonts w:eastAsiaTheme="minorHAnsi"/>
          <w:sz w:val="24"/>
          <w:szCs w:val="24"/>
          <w:lang w:val="lt-LT"/>
        </w:rPr>
        <w:t>.</w:t>
      </w:r>
      <w:r w:rsidR="002846E0">
        <w:rPr>
          <w:rFonts w:eastAsiaTheme="minorHAnsi"/>
          <w:sz w:val="24"/>
          <w:szCs w:val="24"/>
          <w:lang w:val="lt-LT"/>
        </w:rPr>
        <w:t>4</w:t>
      </w:r>
      <w:r w:rsidR="00140814">
        <w:rPr>
          <w:rFonts w:eastAsiaTheme="minorHAnsi"/>
          <w:sz w:val="24"/>
          <w:szCs w:val="24"/>
          <w:lang w:val="lt-LT"/>
        </w:rPr>
        <w:t>.</w:t>
      </w:r>
      <w:r w:rsidRPr="00B96BAE">
        <w:rPr>
          <w:rFonts w:eastAsiaTheme="minorHAnsi"/>
          <w:sz w:val="24"/>
          <w:szCs w:val="24"/>
          <w:lang w:val="lt-LT"/>
        </w:rPr>
        <w:t xml:space="preserve"> Visuomenės dalyvavimo ataskaitą parengia ir projekto viešinimą užtikrinančias procedūras</w:t>
      </w:r>
      <w:r w:rsidR="00140814">
        <w:rPr>
          <w:rFonts w:eastAsiaTheme="minorHAnsi"/>
          <w:sz w:val="24"/>
          <w:szCs w:val="24"/>
          <w:lang w:val="lt-LT"/>
        </w:rPr>
        <w:t xml:space="preserve"> </w:t>
      </w:r>
      <w:r w:rsidRPr="00B96BAE">
        <w:rPr>
          <w:rFonts w:eastAsiaTheme="minorHAnsi"/>
          <w:sz w:val="24"/>
          <w:szCs w:val="24"/>
          <w:lang w:val="lt-LT"/>
        </w:rPr>
        <w:t>atlieka plano rengėjas dalyvaujant planavimo organizatoriui</w:t>
      </w:r>
      <w:r>
        <w:rPr>
          <w:rFonts w:ascii="TimesNewRomanPSMT" w:eastAsiaTheme="minorHAnsi" w:hAnsi="TimesNewRomanPSMT" w:cs="TimesNewRomanPSMT"/>
          <w:sz w:val="24"/>
          <w:szCs w:val="24"/>
          <w:lang w:val="lt-LT"/>
        </w:rPr>
        <w:t>.</w:t>
      </w:r>
    </w:p>
    <w:p w14:paraId="222882E0" w14:textId="2DB8BA51" w:rsidR="001D6FF1" w:rsidRPr="00E41584" w:rsidRDefault="000118F0" w:rsidP="009339A4">
      <w:pPr>
        <w:spacing w:line="360" w:lineRule="auto"/>
        <w:jc w:val="both"/>
        <w:rPr>
          <w:sz w:val="24"/>
          <w:lang w:val="lt-LT"/>
        </w:rPr>
      </w:pPr>
      <w:r w:rsidRPr="00F66C54">
        <w:rPr>
          <w:sz w:val="24"/>
          <w:lang w:val="lt-LT"/>
        </w:rPr>
        <w:t>1</w:t>
      </w:r>
      <w:r w:rsidR="00F66C54" w:rsidRPr="00F66C54">
        <w:rPr>
          <w:sz w:val="24"/>
          <w:lang w:val="lt-LT"/>
        </w:rPr>
        <w:t>8</w:t>
      </w:r>
      <w:r w:rsidRPr="00F66C54">
        <w:rPr>
          <w:sz w:val="24"/>
          <w:lang w:val="lt-LT"/>
        </w:rPr>
        <w:t>.</w:t>
      </w:r>
      <w:r w:rsidRPr="00255A2D">
        <w:rPr>
          <w:b/>
          <w:bCs/>
          <w:sz w:val="24"/>
          <w:lang w:val="lt-LT"/>
        </w:rPr>
        <w:t xml:space="preserve"> Planavimo</w:t>
      </w:r>
      <w:r w:rsidRPr="00255A2D">
        <w:rPr>
          <w:b/>
          <w:sz w:val="24"/>
          <w:lang w:val="lt-LT"/>
        </w:rPr>
        <w:t xml:space="preserve"> proceso etapai</w:t>
      </w:r>
      <w:r w:rsidR="00721F87">
        <w:rPr>
          <w:b/>
          <w:sz w:val="24"/>
          <w:lang w:val="lt-LT"/>
        </w:rPr>
        <w:t>:</w:t>
      </w:r>
      <w:r w:rsidRPr="00255A2D">
        <w:rPr>
          <w:b/>
          <w:sz w:val="24"/>
          <w:lang w:val="lt-LT"/>
        </w:rPr>
        <w:t xml:space="preserve"> </w:t>
      </w:r>
      <w:r w:rsidRPr="00255A2D">
        <w:rPr>
          <w:sz w:val="24"/>
          <w:lang w:val="lt-LT"/>
        </w:rPr>
        <w:t>parengiamasis, rengimo ir baigiamasis</w:t>
      </w:r>
      <w:r w:rsidR="00C338CE">
        <w:rPr>
          <w:sz w:val="24"/>
          <w:lang w:val="lt-LT"/>
        </w:rPr>
        <w:t>.</w:t>
      </w:r>
      <w:r w:rsidR="00C338CE" w:rsidRPr="00C338CE">
        <w:rPr>
          <w:rFonts w:ascii="TimesNewRomanPSMT" w:eastAsiaTheme="minorHAnsi" w:hAnsi="TimesNewRomanPSMT" w:cs="TimesNewRomanPSMT"/>
          <w:sz w:val="24"/>
          <w:szCs w:val="24"/>
          <w:lang w:val="lt-LT"/>
        </w:rPr>
        <w:t xml:space="preserve"> </w:t>
      </w:r>
    </w:p>
    <w:p w14:paraId="203B3DE7" w14:textId="31E4C59D" w:rsidR="001D6FF1" w:rsidRPr="00255A2D" w:rsidRDefault="001D6FF1" w:rsidP="009339A4">
      <w:pPr>
        <w:tabs>
          <w:tab w:val="left" w:pos="1134"/>
        </w:tabs>
        <w:spacing w:after="16" w:line="360" w:lineRule="auto"/>
        <w:jc w:val="both"/>
        <w:rPr>
          <w:sz w:val="24"/>
          <w:szCs w:val="24"/>
          <w:lang w:val="lt-LT"/>
        </w:rPr>
      </w:pPr>
      <w:r w:rsidRPr="00F66C54">
        <w:rPr>
          <w:sz w:val="24"/>
          <w:szCs w:val="24"/>
          <w:lang w:val="lt-LT"/>
        </w:rPr>
        <w:t>1</w:t>
      </w:r>
      <w:r w:rsidR="00F66C54" w:rsidRPr="00F66C54">
        <w:rPr>
          <w:sz w:val="24"/>
          <w:szCs w:val="24"/>
          <w:lang w:val="lt-LT"/>
        </w:rPr>
        <w:t>9</w:t>
      </w:r>
      <w:r w:rsidRPr="00F66C54">
        <w:rPr>
          <w:sz w:val="24"/>
          <w:szCs w:val="24"/>
          <w:lang w:val="lt-LT"/>
        </w:rPr>
        <w:t>.</w:t>
      </w:r>
      <w:r w:rsidRPr="00255A2D">
        <w:rPr>
          <w:b/>
          <w:bCs/>
          <w:sz w:val="24"/>
          <w:szCs w:val="24"/>
          <w:lang w:val="lt-LT"/>
        </w:rPr>
        <w:t xml:space="preserve"> Planavimo terminai:</w:t>
      </w:r>
      <w:r w:rsidRPr="00255A2D">
        <w:rPr>
          <w:sz w:val="24"/>
          <w:szCs w:val="24"/>
          <w:lang w:val="lt-LT"/>
        </w:rPr>
        <w:t xml:space="preserve"> </w:t>
      </w:r>
      <w:r w:rsidR="00520AC9">
        <w:rPr>
          <w:sz w:val="24"/>
          <w:szCs w:val="24"/>
          <w:lang w:val="lt-LT"/>
        </w:rPr>
        <w:t>Kol galioja institucijų išduotos teritorijų planavimo sąlygos.</w:t>
      </w:r>
    </w:p>
    <w:p w14:paraId="0C8EB228" w14:textId="68DF0B01" w:rsidR="001D6FF1" w:rsidRPr="00E41584" w:rsidRDefault="00F66C54" w:rsidP="009339A4">
      <w:pPr>
        <w:tabs>
          <w:tab w:val="left" w:pos="1134"/>
        </w:tabs>
        <w:spacing w:after="16" w:line="360" w:lineRule="auto"/>
        <w:jc w:val="both"/>
        <w:rPr>
          <w:sz w:val="24"/>
          <w:szCs w:val="24"/>
          <w:lang w:val="lt-LT"/>
        </w:rPr>
      </w:pPr>
      <w:r w:rsidRPr="00F66C54">
        <w:rPr>
          <w:sz w:val="24"/>
          <w:szCs w:val="24"/>
          <w:lang w:val="lt-LT"/>
        </w:rPr>
        <w:t>20</w:t>
      </w:r>
      <w:r w:rsidR="001D6FF1" w:rsidRPr="00F66C54">
        <w:rPr>
          <w:sz w:val="24"/>
          <w:szCs w:val="24"/>
          <w:lang w:val="lt-LT"/>
        </w:rPr>
        <w:t>.</w:t>
      </w:r>
      <w:r w:rsidR="00A21E0C">
        <w:rPr>
          <w:b/>
          <w:bCs/>
          <w:sz w:val="24"/>
          <w:szCs w:val="24"/>
          <w:lang w:val="lt-LT"/>
        </w:rPr>
        <w:t xml:space="preserve"> </w:t>
      </w:r>
      <w:r w:rsidR="001D6FF1" w:rsidRPr="00255A2D">
        <w:rPr>
          <w:b/>
          <w:bCs/>
          <w:sz w:val="24"/>
          <w:szCs w:val="24"/>
          <w:lang w:val="lt-LT"/>
        </w:rPr>
        <w:t>Derinimo procedūra:</w:t>
      </w:r>
      <w:r w:rsidR="001D6FF1" w:rsidRPr="00255A2D">
        <w:rPr>
          <w:sz w:val="24"/>
          <w:szCs w:val="24"/>
          <w:lang w:val="lt-LT"/>
        </w:rPr>
        <w:t xml:space="preserve"> </w:t>
      </w:r>
      <w:r w:rsidR="00721F87">
        <w:rPr>
          <w:sz w:val="24"/>
          <w:szCs w:val="24"/>
          <w:lang w:val="lt-LT"/>
        </w:rPr>
        <w:t>Detali</w:t>
      </w:r>
      <w:r w:rsidR="00C20E9E" w:rsidRPr="00255A2D">
        <w:rPr>
          <w:sz w:val="24"/>
          <w:szCs w:val="24"/>
          <w:lang w:val="lt-LT"/>
        </w:rPr>
        <w:t xml:space="preserve">ojo plano derinimas atliekamas Teritorijų planavimo įstatymo nustatyta tvarka – Teritorijų planavimo komisijoje </w:t>
      </w:r>
      <w:r w:rsidR="00721F87" w:rsidRPr="00410761">
        <w:rPr>
          <w:color w:val="000000"/>
          <w:sz w:val="24"/>
          <w:szCs w:val="24"/>
          <w:lang w:val="lt-LT"/>
          <w14:ligatures w14:val="standardContextual"/>
        </w:rPr>
        <w:t xml:space="preserve">Topografijos, inžinerinės infrastruktūros, teritorijų planavimo ir statybos elektroninių vartų informacinėje sistemoje TPS „Vartai“ </w:t>
      </w:r>
      <w:r w:rsidR="00721F87" w:rsidRPr="00410761">
        <w:rPr>
          <w:color w:val="0563C2"/>
          <w:sz w:val="24"/>
          <w:szCs w:val="24"/>
          <w:lang w:val="lt-LT"/>
          <w14:ligatures w14:val="standardContextual"/>
        </w:rPr>
        <w:lastRenderedPageBreak/>
        <w:t xml:space="preserve">www.planuojustatau.lt </w:t>
      </w:r>
      <w:r w:rsidR="00721F87" w:rsidRPr="00410761">
        <w:rPr>
          <w:color w:val="000000"/>
          <w:sz w:val="24"/>
          <w:szCs w:val="24"/>
          <w:lang w:val="lt-LT"/>
          <w14:ligatures w14:val="standardContextual"/>
        </w:rPr>
        <w:t>(Lietuvos Respublikos teritorijų planavimo dokumentų rengimo ir teritorijų planavimo proceso valstybinės priežiūros informacinėje sistemoje)</w:t>
      </w:r>
      <w:r w:rsidR="00721F87">
        <w:rPr>
          <w:rFonts w:eastAsiaTheme="minorHAnsi"/>
          <w:sz w:val="24"/>
          <w:szCs w:val="24"/>
          <w:lang w:val="lt-LT"/>
        </w:rPr>
        <w:t>.</w:t>
      </w:r>
    </w:p>
    <w:p w14:paraId="1CEE019E" w14:textId="0FF16A4B" w:rsidR="000118F0" w:rsidRPr="00255A2D" w:rsidRDefault="00F66C54" w:rsidP="009339A4">
      <w:pPr>
        <w:spacing w:line="360" w:lineRule="auto"/>
        <w:jc w:val="both"/>
        <w:rPr>
          <w:b/>
          <w:bCs/>
          <w:sz w:val="24"/>
          <w:lang w:val="lt-LT"/>
        </w:rPr>
      </w:pPr>
      <w:r>
        <w:rPr>
          <w:b/>
          <w:bCs/>
          <w:sz w:val="24"/>
          <w:lang w:val="lt-LT"/>
        </w:rPr>
        <w:t>21</w:t>
      </w:r>
      <w:r w:rsidR="000118F0" w:rsidRPr="00255A2D">
        <w:rPr>
          <w:b/>
          <w:bCs/>
          <w:sz w:val="24"/>
          <w:lang w:val="lt-LT"/>
        </w:rPr>
        <w:t>. Kiti reikalavimai:</w:t>
      </w:r>
    </w:p>
    <w:p w14:paraId="71C0CD02" w14:textId="05959766" w:rsidR="000118F0" w:rsidRPr="004C2AEF" w:rsidRDefault="00F66C54" w:rsidP="009339A4">
      <w:pPr>
        <w:spacing w:line="360" w:lineRule="auto"/>
        <w:jc w:val="both"/>
        <w:rPr>
          <w:sz w:val="24"/>
          <w:szCs w:val="24"/>
          <w:lang w:val="lt-LT" w:eastAsia="lt-LT"/>
        </w:rPr>
      </w:pPr>
      <w:r>
        <w:rPr>
          <w:sz w:val="24"/>
          <w:lang w:val="lt-LT"/>
        </w:rPr>
        <w:t>21</w:t>
      </w:r>
      <w:r w:rsidR="000118F0" w:rsidRPr="00255A2D">
        <w:rPr>
          <w:sz w:val="24"/>
          <w:lang w:val="lt-LT"/>
        </w:rPr>
        <w:t xml:space="preserve">.1. </w:t>
      </w:r>
      <w:r w:rsidR="004C2AEF" w:rsidRPr="00C85494">
        <w:rPr>
          <w:sz w:val="24"/>
          <w:szCs w:val="24"/>
          <w:lang w:val="lt-LT" w:eastAsia="lt-LT"/>
        </w:rPr>
        <w:t>Detaliojo plano k</w:t>
      </w:r>
      <w:r w:rsidR="005321A4">
        <w:rPr>
          <w:sz w:val="24"/>
          <w:szCs w:val="24"/>
          <w:lang w:val="lt-LT" w:eastAsia="lt-LT"/>
        </w:rPr>
        <w:t>oregav</w:t>
      </w:r>
      <w:r w:rsidR="004C2AEF">
        <w:rPr>
          <w:sz w:val="24"/>
          <w:szCs w:val="24"/>
          <w:lang w:val="lt-LT" w:eastAsia="lt-LT"/>
        </w:rPr>
        <w:t>imas</w:t>
      </w:r>
      <w:r w:rsidR="004C2AEF" w:rsidRPr="00C85494">
        <w:rPr>
          <w:sz w:val="24"/>
          <w:szCs w:val="24"/>
          <w:lang w:val="lt-LT" w:eastAsia="lt-LT"/>
        </w:rPr>
        <w:t xml:space="preserve"> rengiama</w:t>
      </w:r>
      <w:r w:rsidR="004C2AEF">
        <w:rPr>
          <w:sz w:val="24"/>
          <w:szCs w:val="24"/>
          <w:lang w:val="lt-LT" w:eastAsia="lt-LT"/>
        </w:rPr>
        <w:t>s</w:t>
      </w:r>
      <w:r w:rsidR="004C2AEF" w:rsidRPr="00C85494">
        <w:rPr>
          <w:sz w:val="24"/>
          <w:szCs w:val="24"/>
          <w:lang w:val="lt-LT" w:eastAsia="lt-LT"/>
        </w:rPr>
        <w:t xml:space="preserve"> ant ne senesnio kaip 3 metų skaitmeninio topografinio plano M1:500 masteliu, parengto LKS-94 koordinačių sistemoje, patvirtintoje Lietuvos Respublikos Vyriausybės 1994 m. rugsėjo 30 d. nutarimu Nr. 936, </w:t>
      </w:r>
      <w:r w:rsidR="000D5C4D">
        <w:rPr>
          <w:sz w:val="24"/>
          <w:szCs w:val="24"/>
          <w:lang w:val="lt-LT" w:eastAsia="lt-LT"/>
        </w:rPr>
        <w:t>1</w:t>
      </w:r>
      <w:r w:rsidR="004C2AEF" w:rsidRPr="00C85494">
        <w:rPr>
          <w:sz w:val="24"/>
          <w:szCs w:val="24"/>
          <w:lang w:val="lt-LT" w:eastAsia="lt-LT"/>
        </w:rPr>
        <w:t xml:space="preserve"> egzempliori</w:t>
      </w:r>
      <w:r w:rsidR="000D5C4D">
        <w:rPr>
          <w:sz w:val="24"/>
          <w:szCs w:val="24"/>
          <w:lang w:val="lt-LT" w:eastAsia="lt-LT"/>
        </w:rPr>
        <w:t>us-</w:t>
      </w:r>
      <w:r w:rsidR="004C2AEF" w:rsidRPr="00C85494">
        <w:rPr>
          <w:sz w:val="24"/>
          <w:szCs w:val="24"/>
          <w:lang w:val="lt-LT" w:eastAsia="lt-LT"/>
        </w:rPr>
        <w:t xml:space="preserve"> originalas</w:t>
      </w:r>
      <w:r w:rsidR="000D5C4D">
        <w:rPr>
          <w:sz w:val="24"/>
          <w:szCs w:val="24"/>
          <w:lang w:val="lt-LT" w:eastAsia="lt-LT"/>
        </w:rPr>
        <w:t xml:space="preserve"> ir</w:t>
      </w:r>
      <w:r w:rsidR="004C2AEF" w:rsidRPr="00C85494">
        <w:rPr>
          <w:sz w:val="24"/>
          <w:szCs w:val="24"/>
          <w:lang w:val="lt-LT" w:eastAsia="lt-LT"/>
        </w:rPr>
        <w:t xml:space="preserve"> </w:t>
      </w:r>
      <w:r w:rsidR="000D5C4D">
        <w:rPr>
          <w:sz w:val="24"/>
          <w:szCs w:val="24"/>
          <w:lang w:val="lt-LT" w:eastAsia="lt-LT"/>
        </w:rPr>
        <w:t>1</w:t>
      </w:r>
      <w:r w:rsidR="004C2AEF" w:rsidRPr="00C85494">
        <w:rPr>
          <w:sz w:val="24"/>
          <w:szCs w:val="24"/>
          <w:lang w:val="lt-LT" w:eastAsia="lt-LT"/>
        </w:rPr>
        <w:t xml:space="preserve"> patvirtint</w:t>
      </w:r>
      <w:r w:rsidR="000D5C4D">
        <w:rPr>
          <w:sz w:val="24"/>
          <w:szCs w:val="24"/>
          <w:lang w:val="lt-LT" w:eastAsia="lt-LT"/>
        </w:rPr>
        <w:t>a</w:t>
      </w:r>
      <w:r w:rsidR="004C2AEF" w:rsidRPr="00C85494">
        <w:rPr>
          <w:sz w:val="24"/>
          <w:szCs w:val="24"/>
          <w:lang w:val="lt-LT" w:eastAsia="lt-LT"/>
        </w:rPr>
        <w:t xml:space="preserve"> kopij</w:t>
      </w:r>
      <w:r w:rsidR="000D5C4D">
        <w:rPr>
          <w:sz w:val="24"/>
          <w:szCs w:val="24"/>
          <w:lang w:val="lt-LT" w:eastAsia="lt-LT"/>
        </w:rPr>
        <w:t>a bei</w:t>
      </w:r>
      <w:r w:rsidR="004C2AEF" w:rsidRPr="00C85494">
        <w:rPr>
          <w:sz w:val="24"/>
          <w:szCs w:val="24"/>
          <w:lang w:val="lt-LT" w:eastAsia="lt-LT"/>
        </w:rPr>
        <w:t xml:space="preserve"> parengiami</w:t>
      </w:r>
      <w:r w:rsidR="000D5C4D">
        <w:rPr>
          <w:sz w:val="24"/>
          <w:szCs w:val="24"/>
          <w:lang w:val="lt-LT" w:eastAsia="lt-LT"/>
        </w:rPr>
        <w:t xml:space="preserve"> 1</w:t>
      </w:r>
      <w:r w:rsidR="004C2AEF" w:rsidRPr="00C85494">
        <w:rPr>
          <w:sz w:val="24"/>
          <w:szCs w:val="24"/>
          <w:lang w:val="lt-LT" w:eastAsia="lt-LT"/>
        </w:rPr>
        <w:t xml:space="preserve"> egzempliori</w:t>
      </w:r>
      <w:r w:rsidR="000D5C4D">
        <w:rPr>
          <w:sz w:val="24"/>
          <w:szCs w:val="24"/>
          <w:lang w:val="lt-LT" w:eastAsia="lt-LT"/>
        </w:rPr>
        <w:t>us</w:t>
      </w:r>
      <w:r w:rsidR="004C2AEF" w:rsidRPr="00C85494">
        <w:rPr>
          <w:sz w:val="24"/>
          <w:szCs w:val="24"/>
          <w:lang w:val="lt-LT" w:eastAsia="lt-LT"/>
        </w:rPr>
        <w:t xml:space="preserve"> kompiuterin</w:t>
      </w:r>
      <w:r w:rsidR="000D5C4D">
        <w:rPr>
          <w:sz w:val="24"/>
          <w:szCs w:val="24"/>
          <w:lang w:val="lt-LT" w:eastAsia="lt-LT"/>
        </w:rPr>
        <w:t>ės</w:t>
      </w:r>
      <w:r w:rsidR="004C2AEF" w:rsidRPr="00C85494">
        <w:rPr>
          <w:sz w:val="24"/>
          <w:szCs w:val="24"/>
          <w:lang w:val="lt-LT" w:eastAsia="lt-LT"/>
        </w:rPr>
        <w:t xml:space="preserve"> laikmen</w:t>
      </w:r>
      <w:r w:rsidR="000D5C4D">
        <w:rPr>
          <w:sz w:val="24"/>
          <w:szCs w:val="24"/>
          <w:lang w:val="lt-LT" w:eastAsia="lt-LT"/>
        </w:rPr>
        <w:t>os</w:t>
      </w:r>
      <w:r w:rsidR="004C2AEF" w:rsidRPr="00C85494">
        <w:rPr>
          <w:sz w:val="24"/>
          <w:szCs w:val="24"/>
          <w:lang w:val="lt-LT" w:eastAsia="lt-LT"/>
        </w:rPr>
        <w:t>. Kompiuterinė laikmena turi būti parengta vadovaujantis Lietuvos Respublikos aplinkos ministro 2013 m. gruodžio 31 d. įsakymu Nr. D1-1009 „Dėl Teritorijų planavimo erdvinių duomenų specifikacijos patvirtinimo“ ir Lietuvos Respublikos teritorijų planavimo dokumento registro nuostatais. Įrašytas aiškinamasis raštas ir pagrindinis brėžinys DWG formatu arba archyvuotas ZIP archyve SHAPE formatu LKS-94 koordinačių sistemoje, parengtas pagal anksčiau minėtos TPDR erdvinių duomenų specifikacijos nuostatas. Įrašytas rastrinis pagrindinis sprendinių brėžinys ir kiti papildomi brėžiniai TIF, JPG, PGN formatais (300 dpi rezoliucija). Įrašyta planuojamos teritorijos riba (plotinis objektas) DWG formatu arba archyvuota ZIP archyve SHAPE formatu LKS-94 koordinačių sistemoje.</w:t>
      </w:r>
    </w:p>
    <w:p w14:paraId="12C636F7" w14:textId="71305F81" w:rsidR="00C338CE" w:rsidRPr="001867FF" w:rsidRDefault="00F66C54" w:rsidP="000C4934">
      <w:pPr>
        <w:spacing w:line="360" w:lineRule="auto"/>
        <w:jc w:val="both"/>
        <w:rPr>
          <w:sz w:val="24"/>
          <w:lang w:val="lt-LT"/>
        </w:rPr>
      </w:pPr>
      <w:r>
        <w:rPr>
          <w:sz w:val="24"/>
          <w:lang w:val="lt-LT"/>
        </w:rPr>
        <w:t>21</w:t>
      </w:r>
      <w:r w:rsidR="00277ADE" w:rsidRPr="00255A2D">
        <w:rPr>
          <w:sz w:val="24"/>
          <w:lang w:val="lt-LT"/>
        </w:rPr>
        <w:t xml:space="preserve">.2. </w:t>
      </w:r>
      <w:r w:rsidR="00C338CE" w:rsidRPr="001867FF">
        <w:rPr>
          <w:rFonts w:eastAsiaTheme="minorHAnsi"/>
          <w:sz w:val="24"/>
          <w:szCs w:val="24"/>
          <w:lang w:val="lt-LT"/>
        </w:rPr>
        <w:t xml:space="preserve">rengiant </w:t>
      </w:r>
      <w:r w:rsidR="00CC406C" w:rsidRPr="001867FF">
        <w:rPr>
          <w:rFonts w:eastAsiaTheme="minorHAnsi"/>
          <w:sz w:val="24"/>
          <w:szCs w:val="24"/>
          <w:lang w:val="lt-LT"/>
        </w:rPr>
        <w:t>Detalųjį</w:t>
      </w:r>
      <w:r w:rsidR="00C338CE" w:rsidRPr="001867FF">
        <w:rPr>
          <w:rFonts w:eastAsiaTheme="minorHAnsi"/>
          <w:sz w:val="24"/>
          <w:szCs w:val="24"/>
          <w:lang w:val="lt-LT"/>
        </w:rPr>
        <w:t xml:space="preserve"> planą, privaloma vadovautis Lietuvos Respublikos teritorijų planavimo</w:t>
      </w:r>
      <w:r w:rsidR="000C4934" w:rsidRPr="001867FF">
        <w:rPr>
          <w:rFonts w:eastAsiaTheme="minorHAnsi"/>
          <w:sz w:val="24"/>
          <w:szCs w:val="24"/>
          <w:lang w:val="lt-LT"/>
        </w:rPr>
        <w:t xml:space="preserve"> įstatymu</w:t>
      </w:r>
      <w:r w:rsidR="00C338CE" w:rsidRPr="001867FF">
        <w:rPr>
          <w:rFonts w:eastAsiaTheme="minorHAnsi"/>
          <w:sz w:val="24"/>
          <w:szCs w:val="24"/>
          <w:lang w:val="lt-LT"/>
        </w:rPr>
        <w:t>,</w:t>
      </w:r>
      <w:r w:rsidR="0046266F" w:rsidRPr="001867FF">
        <w:rPr>
          <w:rFonts w:eastAsiaTheme="minorHAnsi"/>
          <w:sz w:val="24"/>
          <w:szCs w:val="24"/>
          <w:lang w:val="lt-LT"/>
        </w:rPr>
        <w:t xml:space="preserve"> </w:t>
      </w:r>
      <w:r w:rsidR="00C338CE" w:rsidRPr="001867FF">
        <w:rPr>
          <w:rFonts w:eastAsiaTheme="minorHAnsi"/>
          <w:sz w:val="24"/>
          <w:szCs w:val="24"/>
          <w:lang w:val="lt-LT"/>
        </w:rPr>
        <w:t>Teritorijų planavimo normų, patvirtintų Lietuvos Respublikos aplinkos ministro 2014 m. sausio 2 d.</w:t>
      </w:r>
      <w:r w:rsidR="000C4934" w:rsidRPr="001867FF">
        <w:rPr>
          <w:sz w:val="24"/>
          <w:lang w:val="lt-LT"/>
        </w:rPr>
        <w:t xml:space="preserve"> </w:t>
      </w:r>
      <w:r w:rsidR="00C338CE" w:rsidRPr="001867FF">
        <w:rPr>
          <w:rFonts w:eastAsiaTheme="minorHAnsi"/>
          <w:sz w:val="24"/>
          <w:szCs w:val="24"/>
          <w:lang w:val="lt-LT"/>
        </w:rPr>
        <w:t>įsakymu Nr. D1-7, Teritorijų planavimo erdvinių duomenų specifikacijos, patvirtintos Lietuvos</w:t>
      </w:r>
      <w:r w:rsidR="0046266F" w:rsidRPr="001867FF">
        <w:rPr>
          <w:rFonts w:eastAsiaTheme="minorHAnsi"/>
          <w:sz w:val="24"/>
          <w:szCs w:val="24"/>
          <w:lang w:val="lt-LT"/>
        </w:rPr>
        <w:t xml:space="preserve"> </w:t>
      </w:r>
      <w:r w:rsidR="00C338CE" w:rsidRPr="001867FF">
        <w:rPr>
          <w:rFonts w:eastAsiaTheme="minorHAnsi"/>
          <w:sz w:val="24"/>
          <w:szCs w:val="24"/>
          <w:lang w:val="lt-LT"/>
        </w:rPr>
        <w:t>Respublikos aplinkos ministro 2013 m. gruodžio 31 d. įsakymu Nr. D1-1009 ir kitais įstatymais,</w:t>
      </w:r>
      <w:r w:rsidR="0046266F" w:rsidRPr="001867FF">
        <w:rPr>
          <w:rFonts w:eastAsiaTheme="minorHAnsi"/>
          <w:sz w:val="24"/>
          <w:szCs w:val="24"/>
          <w:lang w:val="lt-LT"/>
        </w:rPr>
        <w:t xml:space="preserve"> </w:t>
      </w:r>
      <w:r w:rsidR="00C338CE" w:rsidRPr="001867FF">
        <w:rPr>
          <w:rFonts w:eastAsiaTheme="minorHAnsi"/>
          <w:sz w:val="24"/>
          <w:szCs w:val="24"/>
          <w:lang w:val="lt-LT"/>
        </w:rPr>
        <w:t xml:space="preserve">Lietuvos Respublikos Vyriausybės nutarimais ir taisyklėmis, galiojančiais normatyvais. </w:t>
      </w:r>
    </w:p>
    <w:p w14:paraId="7CFF3B70" w14:textId="43E910ED" w:rsidR="00C338CE" w:rsidRPr="001867FF" w:rsidRDefault="00F66C54" w:rsidP="009339A4">
      <w:pPr>
        <w:autoSpaceDE w:val="0"/>
        <w:autoSpaceDN w:val="0"/>
        <w:adjustRightInd w:val="0"/>
        <w:spacing w:line="360" w:lineRule="auto"/>
        <w:jc w:val="both"/>
        <w:rPr>
          <w:rFonts w:eastAsiaTheme="minorHAnsi"/>
          <w:sz w:val="24"/>
          <w:szCs w:val="24"/>
          <w:lang w:val="lt-LT"/>
        </w:rPr>
      </w:pPr>
      <w:r w:rsidRPr="001867FF">
        <w:rPr>
          <w:rFonts w:eastAsiaTheme="minorHAnsi"/>
          <w:sz w:val="24"/>
          <w:szCs w:val="24"/>
          <w:lang w:val="lt-LT"/>
        </w:rPr>
        <w:t>21</w:t>
      </w:r>
      <w:r w:rsidR="00C338CE" w:rsidRPr="001867FF">
        <w:rPr>
          <w:rFonts w:eastAsiaTheme="minorHAnsi"/>
          <w:sz w:val="24"/>
          <w:szCs w:val="24"/>
          <w:lang w:val="lt-LT"/>
        </w:rPr>
        <w:t>.</w:t>
      </w:r>
      <w:r w:rsidR="00990567" w:rsidRPr="001867FF">
        <w:rPr>
          <w:rFonts w:eastAsiaTheme="minorHAnsi"/>
          <w:sz w:val="24"/>
          <w:szCs w:val="24"/>
          <w:lang w:val="lt-LT"/>
        </w:rPr>
        <w:t>3</w:t>
      </w:r>
      <w:r w:rsidR="00F939B0" w:rsidRPr="001867FF">
        <w:rPr>
          <w:rFonts w:eastAsiaTheme="minorHAnsi"/>
          <w:sz w:val="24"/>
          <w:szCs w:val="24"/>
          <w:lang w:val="lt-LT"/>
        </w:rPr>
        <w:t>.</w:t>
      </w:r>
      <w:r w:rsidR="004C2AEF" w:rsidRPr="001867FF">
        <w:rPr>
          <w:rFonts w:eastAsiaTheme="minorHAnsi"/>
          <w:sz w:val="24"/>
          <w:szCs w:val="24"/>
          <w:lang w:val="lt-LT"/>
        </w:rPr>
        <w:t xml:space="preserve"> </w:t>
      </w:r>
      <w:r w:rsidR="00F939B0" w:rsidRPr="001867FF">
        <w:rPr>
          <w:rFonts w:eastAsiaTheme="minorHAnsi"/>
          <w:sz w:val="24"/>
          <w:szCs w:val="24"/>
          <w:lang w:val="lt-LT"/>
        </w:rPr>
        <w:t xml:space="preserve">rengiamame detaliajame plane turi būti numatyti planuojamos teritorijos aprūpinimo inžineriniais tinklais būdai ir susisiekimo komunikacijos, joms funkcionuoti reikalingų servitutų poreikis. </w:t>
      </w:r>
    </w:p>
    <w:p w14:paraId="33FD8BDF" w14:textId="4B3D2B50" w:rsidR="00C338CE" w:rsidRPr="001867FF" w:rsidRDefault="00F66C54" w:rsidP="009339A4">
      <w:pPr>
        <w:autoSpaceDE w:val="0"/>
        <w:autoSpaceDN w:val="0"/>
        <w:adjustRightInd w:val="0"/>
        <w:spacing w:line="360" w:lineRule="auto"/>
        <w:jc w:val="both"/>
        <w:rPr>
          <w:rFonts w:eastAsiaTheme="minorHAnsi"/>
          <w:sz w:val="24"/>
          <w:szCs w:val="24"/>
          <w:lang w:val="lt-LT"/>
        </w:rPr>
      </w:pPr>
      <w:r w:rsidRPr="001867FF">
        <w:rPr>
          <w:rFonts w:eastAsiaTheme="minorHAnsi"/>
          <w:sz w:val="24"/>
          <w:szCs w:val="24"/>
          <w:lang w:val="lt-LT"/>
        </w:rPr>
        <w:t>21</w:t>
      </w:r>
      <w:r w:rsidR="00C338CE" w:rsidRPr="001867FF">
        <w:rPr>
          <w:rFonts w:eastAsiaTheme="minorHAnsi"/>
          <w:sz w:val="24"/>
          <w:szCs w:val="24"/>
          <w:lang w:val="lt-LT"/>
        </w:rPr>
        <w:t>.</w:t>
      </w:r>
      <w:r w:rsidR="00990567" w:rsidRPr="001867FF">
        <w:rPr>
          <w:rFonts w:eastAsiaTheme="minorHAnsi"/>
          <w:sz w:val="24"/>
          <w:szCs w:val="24"/>
          <w:lang w:val="lt-LT"/>
        </w:rPr>
        <w:t>4</w:t>
      </w:r>
      <w:r w:rsidR="00C338CE" w:rsidRPr="001867FF">
        <w:rPr>
          <w:rFonts w:eastAsiaTheme="minorHAnsi"/>
          <w:sz w:val="24"/>
          <w:szCs w:val="24"/>
          <w:lang w:val="lt-LT"/>
        </w:rPr>
        <w:t xml:space="preserve">. </w:t>
      </w:r>
      <w:r w:rsidR="00CC406C" w:rsidRPr="001867FF">
        <w:rPr>
          <w:rFonts w:eastAsiaTheme="minorHAnsi"/>
          <w:sz w:val="24"/>
          <w:szCs w:val="24"/>
          <w:lang w:val="lt-LT"/>
        </w:rPr>
        <w:t>Detaliojo</w:t>
      </w:r>
      <w:r w:rsidR="00C338CE" w:rsidRPr="001867FF">
        <w:rPr>
          <w:rFonts w:eastAsiaTheme="minorHAnsi"/>
          <w:sz w:val="24"/>
          <w:szCs w:val="24"/>
          <w:lang w:val="lt-LT"/>
        </w:rPr>
        <w:t xml:space="preserve"> plano rengėjas organizuoja visas reikalingas viešinimo procedūras, plano tikrinimą</w:t>
      </w:r>
      <w:r w:rsidR="007722CA" w:rsidRPr="001867FF">
        <w:rPr>
          <w:rFonts w:eastAsiaTheme="minorHAnsi"/>
          <w:sz w:val="24"/>
          <w:szCs w:val="24"/>
          <w:lang w:val="lt-LT"/>
        </w:rPr>
        <w:t xml:space="preserve"> </w:t>
      </w:r>
      <w:r w:rsidR="00C338CE" w:rsidRPr="001867FF">
        <w:rPr>
          <w:rFonts w:eastAsiaTheme="minorHAnsi"/>
          <w:sz w:val="24"/>
          <w:szCs w:val="24"/>
          <w:lang w:val="lt-LT"/>
        </w:rPr>
        <w:t>valstybinę teritorijų planavimo priežiūrą atliekančioje institucijoje, jo taisymą (pagal valstybinę</w:t>
      </w:r>
      <w:r w:rsidR="007722CA" w:rsidRPr="001867FF">
        <w:rPr>
          <w:rFonts w:eastAsiaTheme="minorHAnsi"/>
          <w:sz w:val="24"/>
          <w:szCs w:val="24"/>
          <w:lang w:val="lt-LT"/>
        </w:rPr>
        <w:t xml:space="preserve"> </w:t>
      </w:r>
      <w:r w:rsidR="00C338CE" w:rsidRPr="001867FF">
        <w:rPr>
          <w:rFonts w:eastAsiaTheme="minorHAnsi"/>
          <w:sz w:val="24"/>
          <w:szCs w:val="24"/>
          <w:lang w:val="lt-LT"/>
        </w:rPr>
        <w:t xml:space="preserve">teritorijų planavimo priežiūrą atliekančios institucijos pastabas) ir registravimą </w:t>
      </w:r>
      <w:r w:rsidR="00B81225" w:rsidRPr="001867FF">
        <w:rPr>
          <w:color w:val="000000"/>
          <w:sz w:val="24"/>
          <w:szCs w:val="24"/>
          <w:lang w:val="lt-LT"/>
          <w14:ligatures w14:val="standardContextual"/>
        </w:rPr>
        <w:t xml:space="preserve">Topografijos, inžinerinės infrastruktūros, teritorijų planavimo ir statybos elektroninių vartų informacinėje sistemoje TPS „Vartai“ </w:t>
      </w:r>
      <w:r w:rsidR="00B81225" w:rsidRPr="001867FF">
        <w:rPr>
          <w:color w:val="0563C2"/>
          <w:sz w:val="24"/>
          <w:szCs w:val="24"/>
          <w:lang w:val="lt-LT"/>
          <w14:ligatures w14:val="standardContextual"/>
        </w:rPr>
        <w:t xml:space="preserve">www.planuojustatau.lt </w:t>
      </w:r>
      <w:r w:rsidR="00B81225" w:rsidRPr="001867FF">
        <w:rPr>
          <w:color w:val="000000"/>
          <w:sz w:val="24"/>
          <w:szCs w:val="24"/>
          <w:lang w:val="lt-LT"/>
          <w14:ligatures w14:val="standardContextual"/>
        </w:rPr>
        <w:t xml:space="preserve">(Lietuvos Respublikos teritorijų planavimo </w:t>
      </w:r>
      <w:r w:rsidR="00C338CE" w:rsidRPr="001867FF">
        <w:rPr>
          <w:rFonts w:eastAsiaTheme="minorHAnsi"/>
          <w:sz w:val="24"/>
          <w:szCs w:val="24"/>
          <w:lang w:val="lt-LT"/>
        </w:rPr>
        <w:t>registre</w:t>
      </w:r>
      <w:r w:rsidR="00B81225" w:rsidRPr="001867FF">
        <w:rPr>
          <w:rFonts w:eastAsiaTheme="minorHAnsi"/>
          <w:sz w:val="24"/>
          <w:szCs w:val="24"/>
          <w:lang w:val="lt-LT"/>
        </w:rPr>
        <w:t>)</w:t>
      </w:r>
      <w:r w:rsidR="00C338CE" w:rsidRPr="001867FF">
        <w:rPr>
          <w:rFonts w:eastAsiaTheme="minorHAnsi"/>
          <w:sz w:val="24"/>
          <w:szCs w:val="24"/>
          <w:lang w:val="lt-LT"/>
        </w:rPr>
        <w:t>.</w:t>
      </w:r>
    </w:p>
    <w:p w14:paraId="1BE02C22" w14:textId="45F9AE32" w:rsidR="00727E0B" w:rsidRPr="007B407A" w:rsidRDefault="00B42805" w:rsidP="007B407A">
      <w:pPr>
        <w:autoSpaceDE w:val="0"/>
        <w:autoSpaceDN w:val="0"/>
        <w:adjustRightInd w:val="0"/>
        <w:spacing w:line="360" w:lineRule="auto"/>
        <w:ind w:firstLine="720"/>
        <w:jc w:val="both"/>
        <w:rPr>
          <w:rFonts w:eastAsiaTheme="minorHAnsi"/>
          <w:sz w:val="24"/>
          <w:szCs w:val="24"/>
          <w:lang w:val="lt-LT"/>
        </w:rPr>
      </w:pPr>
      <w:r w:rsidRPr="001867FF">
        <w:rPr>
          <w:rFonts w:eastAsiaTheme="minorHAnsi"/>
          <w:sz w:val="24"/>
          <w:szCs w:val="24"/>
        </w:rPr>
        <w:t xml:space="preserve">PRIDEDAMA. </w:t>
      </w:r>
      <w:r w:rsidR="000323D2" w:rsidRPr="001867FF">
        <w:rPr>
          <w:rFonts w:eastAsiaTheme="minorHAnsi"/>
          <w:sz w:val="24"/>
          <w:szCs w:val="24"/>
        </w:rPr>
        <w:t>G</w:t>
      </w:r>
      <w:r w:rsidRPr="001867FF">
        <w:rPr>
          <w:rFonts w:eastAsiaTheme="minorHAnsi"/>
          <w:sz w:val="24"/>
          <w:szCs w:val="24"/>
        </w:rPr>
        <w:t>rafinis prieda</w:t>
      </w:r>
      <w:r w:rsidR="00EE0D10" w:rsidRPr="001867FF">
        <w:rPr>
          <w:rFonts w:eastAsiaTheme="minorHAnsi"/>
          <w:sz w:val="24"/>
          <w:szCs w:val="24"/>
        </w:rPr>
        <w:t>s</w:t>
      </w:r>
      <w:r w:rsidRPr="001867FF">
        <w:rPr>
          <w:rFonts w:eastAsiaTheme="minorHAnsi"/>
          <w:sz w:val="24"/>
          <w:szCs w:val="24"/>
        </w:rPr>
        <w:t>, 1 lapas</w:t>
      </w:r>
      <w:r w:rsidR="00E97960" w:rsidRPr="001867FF">
        <w:rPr>
          <w:rFonts w:eastAsiaTheme="minorHAnsi"/>
          <w:sz w:val="24"/>
          <w:szCs w:val="24"/>
        </w:rPr>
        <w:t>.</w:t>
      </w:r>
    </w:p>
    <w:p w14:paraId="5E2EFADE" w14:textId="77777777" w:rsidR="00F510B5" w:rsidRDefault="00F510B5" w:rsidP="007F3B12">
      <w:pPr>
        <w:spacing w:line="360" w:lineRule="auto"/>
        <w:jc w:val="both"/>
        <w:rPr>
          <w:sz w:val="24"/>
          <w:szCs w:val="24"/>
          <w:lang w:val="lt-LT"/>
        </w:rPr>
      </w:pPr>
    </w:p>
    <w:p w14:paraId="390AE68D" w14:textId="239675B9" w:rsidR="009B5EBB" w:rsidRPr="00255A2D" w:rsidRDefault="000118F0" w:rsidP="007F3B12">
      <w:pPr>
        <w:spacing w:line="360" w:lineRule="auto"/>
        <w:jc w:val="both"/>
        <w:rPr>
          <w:sz w:val="24"/>
          <w:szCs w:val="24"/>
          <w:lang w:val="lt-LT"/>
        </w:rPr>
      </w:pPr>
      <w:r w:rsidRPr="00255A2D">
        <w:rPr>
          <w:sz w:val="24"/>
          <w:szCs w:val="24"/>
          <w:lang w:val="lt-LT"/>
        </w:rPr>
        <w:t xml:space="preserve">Planavimo darbų programą parengė </w:t>
      </w:r>
    </w:p>
    <w:p w14:paraId="22F920A6" w14:textId="0216EEED" w:rsidR="000118F0" w:rsidRPr="007133B0" w:rsidRDefault="00F16FE2" w:rsidP="00C338CE">
      <w:pPr>
        <w:jc w:val="both"/>
        <w:rPr>
          <w:sz w:val="24"/>
          <w:szCs w:val="24"/>
          <w:lang w:val="lt-LT"/>
        </w:rPr>
      </w:pPr>
      <w:bookmarkStart w:id="8" w:name="_Hlk147656565"/>
      <w:r w:rsidRPr="007133B0">
        <w:rPr>
          <w:sz w:val="24"/>
          <w:szCs w:val="24"/>
          <w:lang w:val="lt-LT"/>
        </w:rPr>
        <w:t xml:space="preserve">Architektūros ir urbanistikos </w:t>
      </w:r>
      <w:r w:rsidR="00222D6F" w:rsidRPr="007133B0">
        <w:rPr>
          <w:sz w:val="24"/>
          <w:szCs w:val="24"/>
          <w:lang w:val="lt-LT"/>
        </w:rPr>
        <w:t>skyriaus</w:t>
      </w:r>
    </w:p>
    <w:bookmarkEnd w:id="8"/>
    <w:p w14:paraId="41322082" w14:textId="77777777" w:rsidR="000233F7" w:rsidRDefault="000233F7" w:rsidP="00C338CE">
      <w:pPr>
        <w:rPr>
          <w:sz w:val="24"/>
          <w:szCs w:val="24"/>
          <w:lang w:val="lt-LT"/>
        </w:rPr>
      </w:pPr>
      <w:r>
        <w:rPr>
          <w:sz w:val="24"/>
          <w:szCs w:val="24"/>
          <w:lang w:val="lt-LT"/>
        </w:rPr>
        <w:t>v</w:t>
      </w:r>
      <w:r w:rsidR="0017365B" w:rsidRPr="007133B0">
        <w:rPr>
          <w:sz w:val="24"/>
          <w:szCs w:val="24"/>
          <w:lang w:val="lt-LT"/>
        </w:rPr>
        <w:t>yr</w:t>
      </w:r>
      <w:r>
        <w:rPr>
          <w:sz w:val="24"/>
          <w:szCs w:val="24"/>
          <w:lang w:val="lt-LT"/>
        </w:rPr>
        <w:t>.</w:t>
      </w:r>
      <w:r w:rsidR="0017365B" w:rsidRPr="007133B0">
        <w:rPr>
          <w:sz w:val="24"/>
          <w:szCs w:val="24"/>
          <w:lang w:val="lt-LT"/>
        </w:rPr>
        <w:t xml:space="preserve"> specialist</w:t>
      </w:r>
      <w:r w:rsidR="00222D6F" w:rsidRPr="007133B0">
        <w:rPr>
          <w:sz w:val="24"/>
          <w:szCs w:val="24"/>
          <w:lang w:val="lt-LT"/>
        </w:rPr>
        <w:t>as</w:t>
      </w:r>
      <w:r w:rsidR="007133B0" w:rsidRPr="007133B0">
        <w:rPr>
          <w:sz w:val="24"/>
          <w:szCs w:val="24"/>
          <w:lang w:val="lt-LT"/>
        </w:rPr>
        <w:t xml:space="preserve"> –</w:t>
      </w:r>
      <w:r w:rsidR="00172A89" w:rsidRPr="007133B0">
        <w:rPr>
          <w:sz w:val="24"/>
          <w:szCs w:val="24"/>
          <w:lang w:val="lt-LT"/>
        </w:rPr>
        <w:t xml:space="preserve"> </w:t>
      </w:r>
      <w:r w:rsidRPr="007133B0">
        <w:rPr>
          <w:sz w:val="24"/>
          <w:szCs w:val="24"/>
          <w:lang w:val="lt-LT"/>
        </w:rPr>
        <w:t>vyr</w:t>
      </w:r>
      <w:r>
        <w:rPr>
          <w:sz w:val="24"/>
          <w:szCs w:val="24"/>
          <w:lang w:val="lt-LT"/>
        </w:rPr>
        <w:t>.</w:t>
      </w:r>
      <w:r w:rsidRPr="007133B0">
        <w:rPr>
          <w:sz w:val="24"/>
          <w:szCs w:val="24"/>
          <w:lang w:val="lt-LT"/>
        </w:rPr>
        <w:t xml:space="preserve"> architektas</w:t>
      </w:r>
      <w:r w:rsidRPr="000233F7">
        <w:rPr>
          <w:sz w:val="24"/>
          <w:szCs w:val="24"/>
          <w:lang w:val="lt-LT"/>
        </w:rPr>
        <w:t xml:space="preserve"> </w:t>
      </w:r>
    </w:p>
    <w:p w14:paraId="2367ADEE" w14:textId="19893E92" w:rsidR="007133B0" w:rsidRPr="007133B0" w:rsidRDefault="000233F7" w:rsidP="00C338CE">
      <w:pPr>
        <w:rPr>
          <w:sz w:val="24"/>
          <w:szCs w:val="24"/>
          <w:lang w:val="lt-LT"/>
        </w:rPr>
      </w:pPr>
      <w:r w:rsidRPr="00172A89">
        <w:rPr>
          <w:sz w:val="24"/>
          <w:szCs w:val="24"/>
          <w:lang w:val="lt-LT"/>
        </w:rPr>
        <w:t>Antanas Grigaitis</w:t>
      </w:r>
    </w:p>
    <w:p w14:paraId="50B1B0BD" w14:textId="633AA170" w:rsidR="00702B7E" w:rsidRPr="00255A2D" w:rsidRDefault="00D462FA" w:rsidP="00C338CE">
      <w:pPr>
        <w:rPr>
          <w:sz w:val="24"/>
          <w:szCs w:val="24"/>
          <w:lang w:val="lt-LT"/>
        </w:rPr>
      </w:pPr>
      <w:r>
        <w:rPr>
          <w:sz w:val="24"/>
          <w:szCs w:val="24"/>
          <w:lang w:val="lt-LT"/>
        </w:rPr>
        <w:t>202</w:t>
      </w:r>
      <w:r w:rsidR="003D7223">
        <w:rPr>
          <w:sz w:val="24"/>
          <w:szCs w:val="24"/>
          <w:lang w:val="lt-LT"/>
        </w:rPr>
        <w:t>6-03</w:t>
      </w:r>
      <w:r>
        <w:rPr>
          <w:sz w:val="24"/>
          <w:szCs w:val="24"/>
          <w:lang w:val="lt-LT"/>
        </w:rPr>
        <w:t>-</w:t>
      </w:r>
      <w:r w:rsidR="00B32796">
        <w:rPr>
          <w:sz w:val="24"/>
          <w:szCs w:val="24"/>
          <w:lang w:val="lt-LT"/>
        </w:rPr>
        <w:t>10</w:t>
      </w:r>
      <w:r w:rsidR="0017365B" w:rsidRPr="00255A2D">
        <w:rPr>
          <w:sz w:val="24"/>
          <w:szCs w:val="24"/>
          <w:lang w:val="lt-LT"/>
        </w:rPr>
        <w:tab/>
      </w:r>
      <w:r w:rsidR="0017365B" w:rsidRPr="00255A2D">
        <w:rPr>
          <w:sz w:val="24"/>
          <w:szCs w:val="24"/>
          <w:lang w:val="lt-LT"/>
        </w:rPr>
        <w:tab/>
      </w:r>
      <w:r w:rsidR="0017365B" w:rsidRPr="00255A2D">
        <w:rPr>
          <w:sz w:val="24"/>
          <w:szCs w:val="24"/>
          <w:lang w:val="lt-LT"/>
        </w:rPr>
        <w:tab/>
      </w:r>
      <w:r w:rsidR="00A03A11">
        <w:rPr>
          <w:sz w:val="24"/>
          <w:szCs w:val="24"/>
          <w:lang w:val="lt-LT"/>
        </w:rPr>
        <w:t xml:space="preserve">         </w:t>
      </w:r>
      <w:r w:rsidR="00EC0310">
        <w:rPr>
          <w:sz w:val="24"/>
          <w:szCs w:val="24"/>
          <w:lang w:val="lt-LT"/>
        </w:rPr>
        <w:t xml:space="preserve"> </w:t>
      </w:r>
    </w:p>
    <w:sectPr w:rsidR="00702B7E" w:rsidRPr="00255A2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73A08"/>
    <w:multiLevelType w:val="multilevel"/>
    <w:tmpl w:val="62B8ACB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22345A3C"/>
    <w:multiLevelType w:val="multilevel"/>
    <w:tmpl w:val="13223E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91339768">
    <w:abstractNumId w:val="0"/>
  </w:num>
  <w:num w:numId="2" w16cid:durableId="1759860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F0"/>
    <w:rsid w:val="000118F0"/>
    <w:rsid w:val="000233F7"/>
    <w:rsid w:val="00025B43"/>
    <w:rsid w:val="000323D2"/>
    <w:rsid w:val="00034DEB"/>
    <w:rsid w:val="00037D28"/>
    <w:rsid w:val="00051C41"/>
    <w:rsid w:val="00070158"/>
    <w:rsid w:val="00072385"/>
    <w:rsid w:val="00087756"/>
    <w:rsid w:val="000C2EE6"/>
    <w:rsid w:val="000C4934"/>
    <w:rsid w:val="000C5983"/>
    <w:rsid w:val="000C6851"/>
    <w:rsid w:val="000D4217"/>
    <w:rsid w:val="000D5C4D"/>
    <w:rsid w:val="000D79F7"/>
    <w:rsid w:val="000E4CBF"/>
    <w:rsid w:val="000F607B"/>
    <w:rsid w:val="0013244E"/>
    <w:rsid w:val="00140814"/>
    <w:rsid w:val="00144F1D"/>
    <w:rsid w:val="00145D39"/>
    <w:rsid w:val="00164D9D"/>
    <w:rsid w:val="00172A89"/>
    <w:rsid w:val="0017365B"/>
    <w:rsid w:val="001867FF"/>
    <w:rsid w:val="001B2C5B"/>
    <w:rsid w:val="001B4DF5"/>
    <w:rsid w:val="001C1926"/>
    <w:rsid w:val="001D6FF1"/>
    <w:rsid w:val="00204DF0"/>
    <w:rsid w:val="0020537A"/>
    <w:rsid w:val="00206AAF"/>
    <w:rsid w:val="00222D6F"/>
    <w:rsid w:val="00255A2D"/>
    <w:rsid w:val="00267A7E"/>
    <w:rsid w:val="00277ADE"/>
    <w:rsid w:val="002846E0"/>
    <w:rsid w:val="00284D41"/>
    <w:rsid w:val="002A4C36"/>
    <w:rsid w:val="002B5C99"/>
    <w:rsid w:val="002C0241"/>
    <w:rsid w:val="002D1BB2"/>
    <w:rsid w:val="002D49E8"/>
    <w:rsid w:val="002D6B93"/>
    <w:rsid w:val="002E0191"/>
    <w:rsid w:val="002E4ED6"/>
    <w:rsid w:val="002F1FDD"/>
    <w:rsid w:val="002F446D"/>
    <w:rsid w:val="00344F14"/>
    <w:rsid w:val="00373332"/>
    <w:rsid w:val="00376465"/>
    <w:rsid w:val="00386AA3"/>
    <w:rsid w:val="003B1C94"/>
    <w:rsid w:val="003D1D76"/>
    <w:rsid w:val="003D4B10"/>
    <w:rsid w:val="003D7223"/>
    <w:rsid w:val="0040384F"/>
    <w:rsid w:val="00410761"/>
    <w:rsid w:val="00414E1F"/>
    <w:rsid w:val="00421E21"/>
    <w:rsid w:val="00444938"/>
    <w:rsid w:val="00453A15"/>
    <w:rsid w:val="004563A8"/>
    <w:rsid w:val="0046266F"/>
    <w:rsid w:val="0047650F"/>
    <w:rsid w:val="00484AB3"/>
    <w:rsid w:val="0048525F"/>
    <w:rsid w:val="00486EFF"/>
    <w:rsid w:val="00492BB4"/>
    <w:rsid w:val="004932CC"/>
    <w:rsid w:val="004958FD"/>
    <w:rsid w:val="00496C48"/>
    <w:rsid w:val="004A5560"/>
    <w:rsid w:val="004A6A66"/>
    <w:rsid w:val="004B16ED"/>
    <w:rsid w:val="004C132F"/>
    <w:rsid w:val="004C1337"/>
    <w:rsid w:val="004C2AEF"/>
    <w:rsid w:val="004C4225"/>
    <w:rsid w:val="004F7D74"/>
    <w:rsid w:val="005039E0"/>
    <w:rsid w:val="00505762"/>
    <w:rsid w:val="00514808"/>
    <w:rsid w:val="00514FF0"/>
    <w:rsid w:val="00520AC9"/>
    <w:rsid w:val="0052317D"/>
    <w:rsid w:val="00523ACA"/>
    <w:rsid w:val="00524BC1"/>
    <w:rsid w:val="005260F5"/>
    <w:rsid w:val="005321A4"/>
    <w:rsid w:val="00537750"/>
    <w:rsid w:val="0055769C"/>
    <w:rsid w:val="00570700"/>
    <w:rsid w:val="00575898"/>
    <w:rsid w:val="005A38DF"/>
    <w:rsid w:val="005B6700"/>
    <w:rsid w:val="005E48B7"/>
    <w:rsid w:val="00601098"/>
    <w:rsid w:val="006074B1"/>
    <w:rsid w:val="00617598"/>
    <w:rsid w:val="00630179"/>
    <w:rsid w:val="00653923"/>
    <w:rsid w:val="006611FE"/>
    <w:rsid w:val="00662907"/>
    <w:rsid w:val="00665ADA"/>
    <w:rsid w:val="00671E4A"/>
    <w:rsid w:val="00690CAB"/>
    <w:rsid w:val="006D5B6E"/>
    <w:rsid w:val="006F6D63"/>
    <w:rsid w:val="00702B7E"/>
    <w:rsid w:val="007129F5"/>
    <w:rsid w:val="007133B0"/>
    <w:rsid w:val="00721F87"/>
    <w:rsid w:val="00727E0B"/>
    <w:rsid w:val="00730821"/>
    <w:rsid w:val="0074295C"/>
    <w:rsid w:val="00756E2D"/>
    <w:rsid w:val="00761D62"/>
    <w:rsid w:val="007722CA"/>
    <w:rsid w:val="00777E6B"/>
    <w:rsid w:val="007B146B"/>
    <w:rsid w:val="007B407A"/>
    <w:rsid w:val="007C45AF"/>
    <w:rsid w:val="007D7DC4"/>
    <w:rsid w:val="007E3449"/>
    <w:rsid w:val="007E6216"/>
    <w:rsid w:val="007F32D1"/>
    <w:rsid w:val="007F3B12"/>
    <w:rsid w:val="00820CAF"/>
    <w:rsid w:val="00831628"/>
    <w:rsid w:val="0084338B"/>
    <w:rsid w:val="00847991"/>
    <w:rsid w:val="00852DE3"/>
    <w:rsid w:val="00875BBF"/>
    <w:rsid w:val="008778AE"/>
    <w:rsid w:val="008974F2"/>
    <w:rsid w:val="008A622C"/>
    <w:rsid w:val="008B22B5"/>
    <w:rsid w:val="008B32BE"/>
    <w:rsid w:val="008B7904"/>
    <w:rsid w:val="008C46F6"/>
    <w:rsid w:val="009012B4"/>
    <w:rsid w:val="009028D1"/>
    <w:rsid w:val="00903309"/>
    <w:rsid w:val="00907EFD"/>
    <w:rsid w:val="00914A23"/>
    <w:rsid w:val="00917BEE"/>
    <w:rsid w:val="009339A4"/>
    <w:rsid w:val="00933B7F"/>
    <w:rsid w:val="00943F3C"/>
    <w:rsid w:val="00944BBE"/>
    <w:rsid w:val="00945972"/>
    <w:rsid w:val="009739A1"/>
    <w:rsid w:val="009772D9"/>
    <w:rsid w:val="00990567"/>
    <w:rsid w:val="00993A49"/>
    <w:rsid w:val="009A4227"/>
    <w:rsid w:val="009A7987"/>
    <w:rsid w:val="009B5EBB"/>
    <w:rsid w:val="009F5461"/>
    <w:rsid w:val="00A03A11"/>
    <w:rsid w:val="00A10823"/>
    <w:rsid w:val="00A136BC"/>
    <w:rsid w:val="00A17E3C"/>
    <w:rsid w:val="00A21E0C"/>
    <w:rsid w:val="00A467E1"/>
    <w:rsid w:val="00A62E1C"/>
    <w:rsid w:val="00A67063"/>
    <w:rsid w:val="00AA3930"/>
    <w:rsid w:val="00AA44C7"/>
    <w:rsid w:val="00AA5B72"/>
    <w:rsid w:val="00AA68AD"/>
    <w:rsid w:val="00AB27C3"/>
    <w:rsid w:val="00AC13F3"/>
    <w:rsid w:val="00B103DC"/>
    <w:rsid w:val="00B12C65"/>
    <w:rsid w:val="00B21562"/>
    <w:rsid w:val="00B32796"/>
    <w:rsid w:val="00B34A52"/>
    <w:rsid w:val="00B36E21"/>
    <w:rsid w:val="00B42805"/>
    <w:rsid w:val="00B81225"/>
    <w:rsid w:val="00B860CC"/>
    <w:rsid w:val="00B9595B"/>
    <w:rsid w:val="00B96BAE"/>
    <w:rsid w:val="00BA779C"/>
    <w:rsid w:val="00BC25A2"/>
    <w:rsid w:val="00BD2280"/>
    <w:rsid w:val="00BD5934"/>
    <w:rsid w:val="00BE3999"/>
    <w:rsid w:val="00C12FC6"/>
    <w:rsid w:val="00C20E9E"/>
    <w:rsid w:val="00C32048"/>
    <w:rsid w:val="00C338CE"/>
    <w:rsid w:val="00C4371F"/>
    <w:rsid w:val="00C508A7"/>
    <w:rsid w:val="00C57BDF"/>
    <w:rsid w:val="00C638EC"/>
    <w:rsid w:val="00C85494"/>
    <w:rsid w:val="00C95700"/>
    <w:rsid w:val="00CA6B61"/>
    <w:rsid w:val="00CA7BD9"/>
    <w:rsid w:val="00CB175F"/>
    <w:rsid w:val="00CB47E1"/>
    <w:rsid w:val="00CC1B43"/>
    <w:rsid w:val="00CC406C"/>
    <w:rsid w:val="00CC5D80"/>
    <w:rsid w:val="00CC6EE1"/>
    <w:rsid w:val="00CD44CB"/>
    <w:rsid w:val="00D14739"/>
    <w:rsid w:val="00D2185A"/>
    <w:rsid w:val="00D4148C"/>
    <w:rsid w:val="00D462FA"/>
    <w:rsid w:val="00D5615F"/>
    <w:rsid w:val="00D57397"/>
    <w:rsid w:val="00D862AE"/>
    <w:rsid w:val="00D96A52"/>
    <w:rsid w:val="00D96B6B"/>
    <w:rsid w:val="00DA1A3F"/>
    <w:rsid w:val="00DA5DCB"/>
    <w:rsid w:val="00DC1C0B"/>
    <w:rsid w:val="00DD064E"/>
    <w:rsid w:val="00DD0C73"/>
    <w:rsid w:val="00DF4BB3"/>
    <w:rsid w:val="00E02D56"/>
    <w:rsid w:val="00E126A6"/>
    <w:rsid w:val="00E21BE3"/>
    <w:rsid w:val="00E37137"/>
    <w:rsid w:val="00E41584"/>
    <w:rsid w:val="00E457B5"/>
    <w:rsid w:val="00E4685C"/>
    <w:rsid w:val="00E52F91"/>
    <w:rsid w:val="00E97960"/>
    <w:rsid w:val="00EB2D87"/>
    <w:rsid w:val="00EC0310"/>
    <w:rsid w:val="00EC3B53"/>
    <w:rsid w:val="00EE0D10"/>
    <w:rsid w:val="00EE4F6D"/>
    <w:rsid w:val="00EE74B5"/>
    <w:rsid w:val="00EF233E"/>
    <w:rsid w:val="00F02660"/>
    <w:rsid w:val="00F0426D"/>
    <w:rsid w:val="00F051EC"/>
    <w:rsid w:val="00F07693"/>
    <w:rsid w:val="00F16FE2"/>
    <w:rsid w:val="00F250E2"/>
    <w:rsid w:val="00F34BF2"/>
    <w:rsid w:val="00F414F1"/>
    <w:rsid w:val="00F416C5"/>
    <w:rsid w:val="00F510B5"/>
    <w:rsid w:val="00F55337"/>
    <w:rsid w:val="00F66C54"/>
    <w:rsid w:val="00F7245A"/>
    <w:rsid w:val="00F83FB5"/>
    <w:rsid w:val="00F939B0"/>
    <w:rsid w:val="00F958A4"/>
    <w:rsid w:val="00FA0632"/>
    <w:rsid w:val="00FB77E9"/>
    <w:rsid w:val="00FC3B0A"/>
    <w:rsid w:val="00FD6C99"/>
    <w:rsid w:val="00FE5F9A"/>
    <w:rsid w:val="00FF22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7719A"/>
  <w15:chartTrackingRefBased/>
  <w15:docId w15:val="{CAD062F0-42EC-48D1-A02E-CDC185A3E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18F0"/>
    <w:pPr>
      <w:spacing w:after="0" w:line="240" w:lineRule="auto"/>
    </w:pPr>
    <w:rPr>
      <w:rFonts w:ascii="Times New Roman" w:eastAsia="Times New Roman" w:hAnsi="Times New Roman" w:cs="Times New Roman"/>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0118F0"/>
    <w:rPr>
      <w:color w:val="0563C1"/>
      <w:u w:val="single"/>
    </w:rPr>
  </w:style>
  <w:style w:type="paragraph" w:styleId="Sraopastraipa">
    <w:name w:val="List Paragraph"/>
    <w:basedOn w:val="prastasis"/>
    <w:uiPriority w:val="34"/>
    <w:qFormat/>
    <w:rsid w:val="00E21BE3"/>
    <w:pPr>
      <w:ind w:left="720"/>
      <w:contextualSpacing/>
    </w:pPr>
  </w:style>
  <w:style w:type="character" w:styleId="Neapdorotaspaminjimas">
    <w:name w:val="Unresolved Mention"/>
    <w:basedOn w:val="Numatytasispastraiposriftas"/>
    <w:uiPriority w:val="99"/>
    <w:semiHidden/>
    <w:unhideWhenUsed/>
    <w:rsid w:val="00B34A52"/>
    <w:rPr>
      <w:color w:val="605E5C"/>
      <w:shd w:val="clear" w:color="auto" w:fill="E1DFDD"/>
    </w:rPr>
  </w:style>
  <w:style w:type="paragraph" w:styleId="Pagrindinistekstas">
    <w:name w:val="Body Text"/>
    <w:basedOn w:val="prastasis"/>
    <w:link w:val="PagrindinistekstasDiagrama"/>
    <w:semiHidden/>
    <w:rsid w:val="00D96A52"/>
    <w:pPr>
      <w:jc w:val="both"/>
    </w:pPr>
    <w:rPr>
      <w:sz w:val="24"/>
      <w:lang w:val="lt-LT"/>
    </w:rPr>
  </w:style>
  <w:style w:type="character" w:customStyle="1" w:styleId="PagrindinistekstasDiagrama">
    <w:name w:val="Pagrindinis tekstas Diagrama"/>
    <w:basedOn w:val="Numatytasispastraiposriftas"/>
    <w:link w:val="Pagrindinistekstas"/>
    <w:semiHidden/>
    <w:rsid w:val="00D96A52"/>
    <w:rPr>
      <w:rFonts w:ascii="Times New Roman" w:eastAsia="Times New Roman" w:hAnsi="Times New Roman" w:cs="Times New Roman"/>
      <w:sz w:val="24"/>
      <w:szCs w:val="20"/>
    </w:rPr>
  </w:style>
  <w:style w:type="table" w:styleId="Lentelstinklelis">
    <w:name w:val="Table Grid"/>
    <w:basedOn w:val="prastojilentel"/>
    <w:uiPriority w:val="39"/>
    <w:rsid w:val="009B5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1C41"/>
    <w:pPr>
      <w:autoSpaceDE w:val="0"/>
      <w:autoSpaceDN w:val="0"/>
      <w:adjustRightInd w:val="0"/>
      <w:spacing w:after="0" w:line="240" w:lineRule="auto"/>
    </w:pPr>
    <w:rPr>
      <w:rFonts w:ascii="Calibri" w:hAnsi="Calibri" w:cs="Calibri"/>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006345">
      <w:bodyDiv w:val="1"/>
      <w:marLeft w:val="0"/>
      <w:marRight w:val="0"/>
      <w:marTop w:val="0"/>
      <w:marBottom w:val="0"/>
      <w:divBdr>
        <w:top w:val="none" w:sz="0" w:space="0" w:color="auto"/>
        <w:left w:val="none" w:sz="0" w:space="0" w:color="auto"/>
        <w:bottom w:val="none" w:sz="0" w:space="0" w:color="auto"/>
        <w:right w:val="none" w:sz="0" w:space="0" w:color="auto"/>
      </w:divBdr>
      <w:divsChild>
        <w:div w:id="2144811052">
          <w:marLeft w:val="0"/>
          <w:marRight w:val="0"/>
          <w:marTop w:val="0"/>
          <w:marBottom w:val="0"/>
          <w:divBdr>
            <w:top w:val="none" w:sz="0" w:space="0" w:color="auto"/>
            <w:left w:val="none" w:sz="0" w:space="0" w:color="auto"/>
            <w:bottom w:val="none" w:sz="0" w:space="0" w:color="auto"/>
            <w:right w:val="none" w:sz="0" w:space="0" w:color="auto"/>
          </w:divBdr>
          <w:divsChild>
            <w:div w:id="966350490">
              <w:marLeft w:val="0"/>
              <w:marRight w:val="0"/>
              <w:marTop w:val="0"/>
              <w:marBottom w:val="0"/>
              <w:divBdr>
                <w:top w:val="none" w:sz="0" w:space="0" w:color="auto"/>
                <w:left w:val="none" w:sz="0" w:space="0" w:color="auto"/>
                <w:bottom w:val="none" w:sz="0" w:space="0" w:color="auto"/>
                <w:right w:val="none" w:sz="0" w:space="0" w:color="auto"/>
              </w:divBdr>
            </w:div>
            <w:div w:id="1920364431">
              <w:marLeft w:val="0"/>
              <w:marRight w:val="0"/>
              <w:marTop w:val="0"/>
              <w:marBottom w:val="0"/>
              <w:divBdr>
                <w:top w:val="none" w:sz="0" w:space="0" w:color="auto"/>
                <w:left w:val="none" w:sz="0" w:space="0" w:color="auto"/>
                <w:bottom w:val="none" w:sz="0" w:space="0" w:color="auto"/>
                <w:right w:val="none" w:sz="0" w:space="0" w:color="auto"/>
              </w:divBdr>
            </w:div>
            <w:div w:id="1953438612">
              <w:marLeft w:val="0"/>
              <w:marRight w:val="0"/>
              <w:marTop w:val="0"/>
              <w:marBottom w:val="0"/>
              <w:divBdr>
                <w:top w:val="none" w:sz="0" w:space="0" w:color="auto"/>
                <w:left w:val="none" w:sz="0" w:space="0" w:color="auto"/>
                <w:bottom w:val="none" w:sz="0" w:space="0" w:color="auto"/>
                <w:right w:val="none" w:sz="0" w:space="0" w:color="auto"/>
              </w:divBdr>
            </w:div>
            <w:div w:id="331227171">
              <w:marLeft w:val="0"/>
              <w:marRight w:val="0"/>
              <w:marTop w:val="0"/>
              <w:marBottom w:val="0"/>
              <w:divBdr>
                <w:top w:val="none" w:sz="0" w:space="0" w:color="auto"/>
                <w:left w:val="none" w:sz="0" w:space="0" w:color="auto"/>
                <w:bottom w:val="none" w:sz="0" w:space="0" w:color="auto"/>
                <w:right w:val="none" w:sz="0" w:space="0" w:color="auto"/>
              </w:divBdr>
            </w:div>
          </w:divsChild>
        </w:div>
        <w:div w:id="1991520029">
          <w:marLeft w:val="0"/>
          <w:marRight w:val="0"/>
          <w:marTop w:val="0"/>
          <w:marBottom w:val="0"/>
          <w:divBdr>
            <w:top w:val="none" w:sz="0" w:space="0" w:color="auto"/>
            <w:left w:val="none" w:sz="0" w:space="0" w:color="auto"/>
            <w:bottom w:val="none" w:sz="0" w:space="0" w:color="auto"/>
            <w:right w:val="none" w:sz="0" w:space="0" w:color="auto"/>
          </w:divBdr>
        </w:div>
      </w:divsChild>
    </w:div>
    <w:div w:id="67229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vivaldybe@sak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4D5803-3285-43CA-A9AD-8A8A7E64B6A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Pages>
  <Words>4854</Words>
  <Characters>2768</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Kuksienė</dc:creator>
  <cp:keywords/>
  <dc:description/>
  <cp:lastModifiedBy>Antanas Grigaitis</cp:lastModifiedBy>
  <cp:revision>4</cp:revision>
  <cp:lastPrinted>2025-01-22T06:46:00Z</cp:lastPrinted>
  <dcterms:created xsi:type="dcterms:W3CDTF">2026-03-09T11:55:00Z</dcterms:created>
  <dcterms:modified xsi:type="dcterms:W3CDTF">2026-03-10T06:43:00Z</dcterms:modified>
</cp:coreProperties>
</file>