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D5936" w14:textId="1262F2AF"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1785BEB2" wp14:editId="364FE36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43EA9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01B4D5A1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1743B43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5B9053A0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9A6A6F8" w14:textId="2402D88E" w:rsidR="006F2ECA" w:rsidRPr="007856F2" w:rsidRDefault="006F2ECA" w:rsidP="006F2ECA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 xml:space="preserve">DĖL ŠAKIŲ RAJONO SAVIVALDYBĖS </w:t>
      </w:r>
      <w:r w:rsidR="004C4DC8">
        <w:rPr>
          <w:rFonts w:ascii="Times New Roman" w:hAnsi="Times New Roman"/>
          <w:b/>
          <w:caps/>
          <w:color w:val="000000" w:themeColor="text1"/>
          <w:szCs w:val="24"/>
        </w:rPr>
        <w:t>saugaus e</w:t>
      </w:r>
      <w:r w:rsidR="00C50BCF" w:rsidRPr="00C50BCF">
        <w:rPr>
          <w:rFonts w:ascii="Times New Roman" w:hAnsi="Times New Roman"/>
          <w:b/>
          <w:caps/>
          <w:color w:val="000000" w:themeColor="text1"/>
          <w:szCs w:val="24"/>
        </w:rPr>
        <w:t>ismo komisijos nuostatų patvirtinimo</w:t>
      </w:r>
    </w:p>
    <w:p w14:paraId="4F1A94C7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9CA8410" w14:textId="2919A5DB" w:rsidR="0042613B" w:rsidRDefault="00D701DE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B0FEE">
        <w:rPr>
          <w:rFonts w:ascii="Times New Roman" w:hAnsi="Times New Roman"/>
        </w:rPr>
        <w:t>6</w:t>
      </w:r>
      <w:r w:rsidR="0042613B">
        <w:rPr>
          <w:rFonts w:ascii="Times New Roman" w:hAnsi="Times New Roman"/>
        </w:rPr>
        <w:t xml:space="preserve"> m. </w:t>
      </w:r>
      <w:r w:rsidR="00DB0FEE">
        <w:rPr>
          <w:rFonts w:ascii="Times New Roman" w:hAnsi="Times New Roman"/>
        </w:rPr>
        <w:t>kovo</w:t>
      </w:r>
      <w:r w:rsidR="0000408E">
        <w:rPr>
          <w:rFonts w:ascii="Times New Roman" w:hAnsi="Times New Roman"/>
        </w:rPr>
        <w:t xml:space="preserve">  </w:t>
      </w:r>
      <w:r w:rsidR="002766AB">
        <w:rPr>
          <w:rFonts w:ascii="Times New Roman" w:hAnsi="Times New Roman"/>
        </w:rPr>
        <w:t xml:space="preserve"> </w:t>
      </w:r>
      <w:r w:rsidR="0000408E">
        <w:rPr>
          <w:rFonts w:ascii="Times New Roman" w:hAnsi="Times New Roman"/>
        </w:rPr>
        <w:t xml:space="preserve"> d. </w:t>
      </w:r>
      <w:r w:rsidR="0072142B">
        <w:rPr>
          <w:rFonts w:ascii="Times New Roman" w:hAnsi="Times New Roman"/>
        </w:rPr>
        <w:t>Nr. AT</w:t>
      </w:r>
      <w:r w:rsidR="0042613B">
        <w:rPr>
          <w:rFonts w:ascii="Times New Roman" w:hAnsi="Times New Roman"/>
        </w:rPr>
        <w:t>-</w:t>
      </w:r>
    </w:p>
    <w:p w14:paraId="7939379F" w14:textId="77777777" w:rsidR="0042613B" w:rsidRDefault="0042613B">
      <w:pPr>
        <w:pStyle w:val="Antrat1"/>
        <w:ind w:left="0" w:firstLine="0"/>
        <w:jc w:val="center"/>
      </w:pPr>
      <w:r>
        <w:t>Šakiai</w:t>
      </w:r>
    </w:p>
    <w:p w14:paraId="2317B87D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00D5246" w14:textId="3CD19AF8" w:rsidR="0042613B" w:rsidRDefault="0042613B" w:rsidP="000C5A8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8C07D7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 xml:space="preserve">Šakių rajono savivaldybės </w:t>
      </w:r>
      <w:r w:rsidR="00B41CA4">
        <w:rPr>
          <w:rFonts w:ascii="Times New Roman" w:hAnsi="Times New Roman"/>
        </w:rPr>
        <w:t>mero 2023 m. birželio 9 d. potvarkiu Nr. M</w:t>
      </w:r>
      <w:r w:rsidR="00466262">
        <w:rPr>
          <w:rFonts w:ascii="Times New Roman" w:hAnsi="Times New Roman"/>
        </w:rPr>
        <w:t>T</w:t>
      </w:r>
      <w:r w:rsidR="00B41CA4">
        <w:rPr>
          <w:rFonts w:ascii="Times New Roman" w:hAnsi="Times New Roman"/>
        </w:rPr>
        <w:t>-58 ,,</w:t>
      </w:r>
      <w:r w:rsidR="00B41CA4" w:rsidRPr="00B41CA4">
        <w:rPr>
          <w:rFonts w:ascii="Times New Roman" w:hAnsi="Times New Roman"/>
        </w:rPr>
        <w:t>Dėl pavedimo Šakių rajono savivaldybės administracijos direktoriui</w:t>
      </w:r>
      <w:r w:rsidR="00E97DBD">
        <w:rPr>
          <w:rFonts w:ascii="Times New Roman" w:hAnsi="Times New Roman"/>
        </w:rPr>
        <w:t xml:space="preserve">“, </w:t>
      </w:r>
      <w:r w:rsidR="00FE0EB1">
        <w:t xml:space="preserve">Šakių rajono savivaldybės administracijos nuostatų, patvirtintų </w:t>
      </w:r>
      <w:r w:rsidR="00083CEE">
        <w:t xml:space="preserve">Šakių </w:t>
      </w:r>
      <w:r w:rsidR="00BB0668" w:rsidRPr="007022C0">
        <w:rPr>
          <w:rFonts w:ascii="Times New Roman" w:hAnsi="Times New Roman"/>
          <w:szCs w:val="24"/>
        </w:rPr>
        <w:t>rajono savivaldybės tarybos 2024 m. kovo 15 d. sprendimu Nr. T-58 „Dėl Šakių rajono savivaldybės administracijos nuostatų patvirtinimo“</w:t>
      </w:r>
      <w:r w:rsidR="00FE0EB1" w:rsidRPr="00D3513E">
        <w:t>, 2</w:t>
      </w:r>
      <w:r w:rsidR="00BB0668">
        <w:t>2</w:t>
      </w:r>
      <w:r w:rsidR="00FE0EB1" w:rsidRPr="00D3513E">
        <w:t>.1</w:t>
      </w:r>
      <w:r w:rsidR="00BB0668">
        <w:t>1</w:t>
      </w:r>
      <w:r w:rsidR="00FE0EB1" w:rsidRPr="00D3513E">
        <w:t xml:space="preserve"> papunkčiu</w:t>
      </w:r>
      <w:r w:rsidR="00083CEE">
        <w:t>:</w:t>
      </w:r>
      <w:r w:rsidR="001F6453">
        <w:rPr>
          <w:color w:val="auto"/>
          <w:kern w:val="0"/>
        </w:rPr>
        <w:t xml:space="preserve"> </w:t>
      </w:r>
    </w:p>
    <w:p w14:paraId="6837ACE5" w14:textId="5702B81A" w:rsidR="004C4DC8" w:rsidRDefault="005F0720" w:rsidP="004C4DC8">
      <w:pPr>
        <w:pStyle w:val="Pagrindiniotekstotrauka"/>
        <w:spacing w:after="0" w:line="360" w:lineRule="auto"/>
        <w:ind w:left="0" w:firstLine="709"/>
        <w:jc w:val="both"/>
        <w:rPr>
          <w:color w:val="000000" w:themeColor="text1"/>
        </w:rPr>
      </w:pPr>
      <w:r w:rsidRPr="001777B7">
        <w:rPr>
          <w:rFonts w:ascii="Times New Roman" w:hAnsi="Times New Roman"/>
        </w:rPr>
        <w:t>1.</w:t>
      </w:r>
      <w:r w:rsidR="001777B7">
        <w:rPr>
          <w:rFonts w:ascii="Times New Roman" w:hAnsi="Times New Roman"/>
        </w:rPr>
        <w:t xml:space="preserve"> </w:t>
      </w:r>
      <w:r w:rsidR="004C4DC8">
        <w:rPr>
          <w:color w:val="000000" w:themeColor="text1"/>
          <w:spacing w:val="60"/>
        </w:rPr>
        <w:t>Tvirtinu</w:t>
      </w:r>
      <w:r w:rsidR="00B41CA4" w:rsidRPr="00566E52">
        <w:rPr>
          <w:color w:val="000000" w:themeColor="text1"/>
          <w:spacing w:val="60"/>
        </w:rPr>
        <w:t xml:space="preserve"> </w:t>
      </w:r>
      <w:r w:rsidR="006441DE" w:rsidRPr="006441DE">
        <w:rPr>
          <w:color w:val="000000" w:themeColor="text1"/>
        </w:rPr>
        <w:t>Šakių</w:t>
      </w:r>
      <w:r w:rsidR="006441DE">
        <w:rPr>
          <w:color w:val="000000" w:themeColor="text1"/>
          <w:spacing w:val="60"/>
        </w:rPr>
        <w:t xml:space="preserve"> </w:t>
      </w:r>
      <w:r w:rsidR="00B41CA4" w:rsidRPr="00566E52">
        <w:rPr>
          <w:color w:val="000000" w:themeColor="text1"/>
        </w:rPr>
        <w:t xml:space="preserve">rajono savivaldybės </w:t>
      </w:r>
      <w:r w:rsidR="004C4DC8">
        <w:rPr>
          <w:color w:val="000000" w:themeColor="text1"/>
        </w:rPr>
        <w:t xml:space="preserve">saugaus </w:t>
      </w:r>
      <w:r w:rsidR="00B41CA4" w:rsidRPr="00566E52">
        <w:rPr>
          <w:color w:val="000000" w:themeColor="text1"/>
        </w:rPr>
        <w:t xml:space="preserve">eismo komisijos </w:t>
      </w:r>
      <w:r w:rsidR="004C4DC8">
        <w:rPr>
          <w:color w:val="000000" w:themeColor="text1"/>
        </w:rPr>
        <w:t>nuostatus (pridedam</w:t>
      </w:r>
      <w:r w:rsidR="00083CEE">
        <w:rPr>
          <w:color w:val="000000" w:themeColor="text1"/>
        </w:rPr>
        <w:t>a</w:t>
      </w:r>
      <w:r w:rsidR="004C4DC8">
        <w:rPr>
          <w:color w:val="000000" w:themeColor="text1"/>
        </w:rPr>
        <w:t xml:space="preserve">). </w:t>
      </w:r>
    </w:p>
    <w:p w14:paraId="7D47E1EE" w14:textId="1F36890C" w:rsidR="005A6D4B" w:rsidRDefault="004C4DC8" w:rsidP="004C4DC8">
      <w:pPr>
        <w:pStyle w:val="Pagrindiniotekstotrauka"/>
        <w:spacing w:after="0" w:line="360" w:lineRule="auto"/>
        <w:ind w:left="0" w:firstLine="709"/>
        <w:jc w:val="both"/>
        <w:rPr>
          <w:bCs/>
          <w:color w:val="auto"/>
          <w:kern w:val="0"/>
        </w:rPr>
      </w:pPr>
      <w:r>
        <w:rPr>
          <w:color w:val="000000" w:themeColor="text1"/>
        </w:rPr>
        <w:t>2</w:t>
      </w:r>
      <w:r w:rsidR="00234F7C">
        <w:rPr>
          <w:bCs/>
          <w:color w:val="auto"/>
          <w:kern w:val="0"/>
        </w:rPr>
        <w:t>.</w:t>
      </w:r>
      <w:r w:rsidR="00C74463">
        <w:rPr>
          <w:bCs/>
          <w:color w:val="auto"/>
          <w:kern w:val="0"/>
        </w:rPr>
        <w:t xml:space="preserve"> P r i p a ž į s t u netekusiu galios Šakių rajono savivaldybės</w:t>
      </w:r>
      <w:r w:rsidR="00A6516F">
        <w:rPr>
          <w:bCs/>
          <w:color w:val="auto"/>
          <w:kern w:val="0"/>
        </w:rPr>
        <w:t xml:space="preserve"> </w:t>
      </w:r>
      <w:r w:rsidR="00C74463">
        <w:rPr>
          <w:bCs/>
          <w:color w:val="auto"/>
          <w:kern w:val="0"/>
        </w:rPr>
        <w:t>administracijos direktoriaus</w:t>
      </w:r>
      <w:r w:rsidR="00A6516F">
        <w:rPr>
          <w:bCs/>
          <w:color w:val="auto"/>
          <w:kern w:val="0"/>
        </w:rPr>
        <w:t xml:space="preserve"> 2020 m. liepos 17 d. įsakymo Nr. AT-570 ,,Dėl Šakių rajono savivaldybės eismo saugumo komisijos sudarymo</w:t>
      </w:r>
      <w:r w:rsidR="0091590B">
        <w:rPr>
          <w:bCs/>
          <w:color w:val="auto"/>
          <w:kern w:val="0"/>
        </w:rPr>
        <w:t xml:space="preserve"> ir veiklos nuostatų patvirtinimo“ 2 punktą su visais jo pakeitimais ir papildymais.</w:t>
      </w:r>
    </w:p>
    <w:p w14:paraId="5B0BE29B" w14:textId="77777777" w:rsidR="00234F7C" w:rsidRDefault="00234F7C" w:rsidP="00234F7C">
      <w:pPr>
        <w:spacing w:line="360" w:lineRule="auto"/>
        <w:ind w:firstLine="709"/>
        <w:jc w:val="both"/>
        <w:rPr>
          <w:rFonts w:ascii="Times New Roman" w:hAnsi="Times New Roman"/>
          <w:szCs w:val="24"/>
        </w:rPr>
      </w:pPr>
    </w:p>
    <w:p w14:paraId="6C225E9D" w14:textId="4A938FB6" w:rsidR="00A03DD3" w:rsidRDefault="000C5A8B" w:rsidP="000D694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AD0C75">
        <w:rPr>
          <w:rFonts w:ascii="Times New Roman" w:hAnsi="Times New Roman"/>
          <w:szCs w:val="24"/>
        </w:rPr>
        <w:t>dministracijos</w:t>
      </w:r>
      <w:r>
        <w:rPr>
          <w:rFonts w:ascii="Times New Roman" w:hAnsi="Times New Roman"/>
          <w:szCs w:val="24"/>
        </w:rPr>
        <w:t xml:space="preserve"> d</w:t>
      </w:r>
      <w:r w:rsidR="00AD0C75">
        <w:rPr>
          <w:rFonts w:ascii="Times New Roman" w:hAnsi="Times New Roman"/>
          <w:szCs w:val="24"/>
        </w:rPr>
        <w:t>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Vytautas Ižganaitis</w:t>
      </w:r>
    </w:p>
    <w:p w14:paraId="1F632AA7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31B5F49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058DFBC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114D6C27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036E9D9A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4321EE0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9F7D7CF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768FFF17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07D5A6A6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8945FF5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3E69C011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0921A0B4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39D73BA2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E581D56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7A73D543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7046DB3A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034B14BD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010101F8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29444856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9788801" w14:textId="0647E580" w:rsidR="00B41CA4" w:rsidRPr="00A1432F" w:rsidRDefault="00B41CA4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30066668" w14:textId="168322FC" w:rsidR="00B41CA4" w:rsidRPr="00A1432F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Ūkio</w:t>
      </w:r>
      <w:r w:rsidR="006A3085">
        <w:rPr>
          <w:rFonts w:ascii="Times New Roman" w:hAnsi="Times New Roman"/>
          <w:color w:val="000000" w:themeColor="text1"/>
          <w:szCs w:val="24"/>
        </w:rPr>
        <w:t xml:space="preserve"> 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ir investicijų skyriaus </w:t>
      </w:r>
    </w:p>
    <w:p w14:paraId="009367AC" w14:textId="1C1439AB" w:rsidR="00B41CA4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vyriausioji specialistė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 </w:t>
      </w:r>
    </w:p>
    <w:p w14:paraId="31FCD454" w14:textId="77777777" w:rsidR="00B41CA4" w:rsidRPr="00A1432F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B6A5FC0" w14:textId="77777777" w:rsidR="00B41CA4" w:rsidRPr="00A1432F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Au</w:t>
      </w:r>
      <w:r>
        <w:rPr>
          <w:rFonts w:ascii="Times New Roman" w:hAnsi="Times New Roman"/>
          <w:color w:val="000000" w:themeColor="text1"/>
          <w:szCs w:val="24"/>
        </w:rPr>
        <w:t>šra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 </w:t>
      </w:r>
      <w:proofErr w:type="spellStart"/>
      <w:r w:rsidRPr="00A1432F">
        <w:rPr>
          <w:rFonts w:ascii="Times New Roman" w:hAnsi="Times New Roman"/>
          <w:color w:val="000000" w:themeColor="text1"/>
          <w:szCs w:val="24"/>
        </w:rPr>
        <w:t>S</w:t>
      </w:r>
      <w:r>
        <w:rPr>
          <w:rFonts w:ascii="Times New Roman" w:hAnsi="Times New Roman"/>
          <w:color w:val="000000" w:themeColor="text1"/>
          <w:szCs w:val="24"/>
        </w:rPr>
        <w:t>lidziauskienė</w:t>
      </w:r>
      <w:proofErr w:type="spellEnd"/>
    </w:p>
    <w:p w14:paraId="4AE827CC" w14:textId="50570D0A" w:rsidR="00B41CA4" w:rsidRPr="00C137A7" w:rsidRDefault="00B41CA4" w:rsidP="00B41CA4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202</w:t>
      </w:r>
      <w:r w:rsidR="00414E44">
        <w:rPr>
          <w:rFonts w:ascii="Times New Roman" w:hAnsi="Times New Roman"/>
          <w:color w:val="000000" w:themeColor="text1"/>
          <w:szCs w:val="24"/>
        </w:rPr>
        <w:t>6</w:t>
      </w:r>
      <w:r>
        <w:rPr>
          <w:rFonts w:ascii="Times New Roman" w:hAnsi="Times New Roman"/>
          <w:color w:val="000000" w:themeColor="text1"/>
          <w:szCs w:val="24"/>
        </w:rPr>
        <w:t>-0</w:t>
      </w:r>
      <w:r w:rsidR="00414E44">
        <w:rPr>
          <w:rFonts w:ascii="Times New Roman" w:hAnsi="Times New Roman"/>
          <w:color w:val="000000" w:themeColor="text1"/>
          <w:szCs w:val="24"/>
        </w:rPr>
        <w:t>3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6A3085">
        <w:rPr>
          <w:rFonts w:ascii="Times New Roman" w:hAnsi="Times New Roman"/>
          <w:color w:val="000000" w:themeColor="text1"/>
          <w:szCs w:val="24"/>
        </w:rPr>
        <w:t>0</w:t>
      </w:r>
      <w:r w:rsidR="00B27FE0">
        <w:rPr>
          <w:rFonts w:ascii="Times New Roman" w:hAnsi="Times New Roman"/>
          <w:color w:val="000000" w:themeColor="text1"/>
          <w:szCs w:val="24"/>
        </w:rPr>
        <w:t>5</w:t>
      </w:r>
    </w:p>
    <w:sectPr w:rsidR="00B41CA4" w:rsidRPr="00C137A7" w:rsidSect="00414E44">
      <w:headerReference w:type="default" r:id="rId8"/>
      <w:pgSz w:w="11906" w:h="16838"/>
      <w:pgMar w:top="567" w:right="567" w:bottom="567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A2A2C" w14:textId="77777777" w:rsidR="008479C5" w:rsidRDefault="008479C5">
      <w:r>
        <w:separator/>
      </w:r>
    </w:p>
  </w:endnote>
  <w:endnote w:type="continuationSeparator" w:id="0">
    <w:p w14:paraId="2B75C400" w14:textId="77777777" w:rsidR="008479C5" w:rsidRDefault="00847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04088" w14:textId="77777777" w:rsidR="008479C5" w:rsidRDefault="008479C5">
      <w:r>
        <w:separator/>
      </w:r>
    </w:p>
  </w:footnote>
  <w:footnote w:type="continuationSeparator" w:id="0">
    <w:p w14:paraId="30CBE840" w14:textId="77777777" w:rsidR="008479C5" w:rsidRDefault="00847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5CBAFA3" w14:textId="77777777" w:rsidR="008044C8" w:rsidRDefault="008044C8">
        <w:pPr>
          <w:pStyle w:val="Antrats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D5233A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14:paraId="521DF986" w14:textId="77777777" w:rsidR="0042613B" w:rsidRDefault="0042613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508732">
    <w:abstractNumId w:val="0"/>
  </w:num>
  <w:num w:numId="2" w16cid:durableId="1566799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0408E"/>
    <w:rsid w:val="00004F78"/>
    <w:rsid w:val="00015419"/>
    <w:rsid w:val="00067503"/>
    <w:rsid w:val="000704D5"/>
    <w:rsid w:val="00083CEE"/>
    <w:rsid w:val="00096FB4"/>
    <w:rsid w:val="000A2A0B"/>
    <w:rsid w:val="000A74E2"/>
    <w:rsid w:val="000C5A8B"/>
    <w:rsid w:val="000D1437"/>
    <w:rsid w:val="000D286D"/>
    <w:rsid w:val="000D6948"/>
    <w:rsid w:val="00122922"/>
    <w:rsid w:val="00155010"/>
    <w:rsid w:val="0017058B"/>
    <w:rsid w:val="001777B7"/>
    <w:rsid w:val="001A23C5"/>
    <w:rsid w:val="001F6453"/>
    <w:rsid w:val="001F71E4"/>
    <w:rsid w:val="00211A99"/>
    <w:rsid w:val="00214476"/>
    <w:rsid w:val="002319E7"/>
    <w:rsid w:val="00233881"/>
    <w:rsid w:val="00234F7C"/>
    <w:rsid w:val="002766AB"/>
    <w:rsid w:val="00281CCC"/>
    <w:rsid w:val="00284908"/>
    <w:rsid w:val="00295A67"/>
    <w:rsid w:val="002A0B4B"/>
    <w:rsid w:val="002A7708"/>
    <w:rsid w:val="002B681A"/>
    <w:rsid w:val="002E61E4"/>
    <w:rsid w:val="00311933"/>
    <w:rsid w:val="003955AA"/>
    <w:rsid w:val="00397B13"/>
    <w:rsid w:val="00402369"/>
    <w:rsid w:val="004136F8"/>
    <w:rsid w:val="00414E44"/>
    <w:rsid w:val="0042613B"/>
    <w:rsid w:val="00435A65"/>
    <w:rsid w:val="00443020"/>
    <w:rsid w:val="004469E7"/>
    <w:rsid w:val="00455C5B"/>
    <w:rsid w:val="00461082"/>
    <w:rsid w:val="00466262"/>
    <w:rsid w:val="00480409"/>
    <w:rsid w:val="004C4DC8"/>
    <w:rsid w:val="00502412"/>
    <w:rsid w:val="00510D83"/>
    <w:rsid w:val="00510EB0"/>
    <w:rsid w:val="0052642B"/>
    <w:rsid w:val="00550EB2"/>
    <w:rsid w:val="0056188F"/>
    <w:rsid w:val="00565DEC"/>
    <w:rsid w:val="0057469B"/>
    <w:rsid w:val="0059239E"/>
    <w:rsid w:val="005A6D4B"/>
    <w:rsid w:val="005F0720"/>
    <w:rsid w:val="00606448"/>
    <w:rsid w:val="00612EE2"/>
    <w:rsid w:val="00624FF6"/>
    <w:rsid w:val="00636AFD"/>
    <w:rsid w:val="006441DE"/>
    <w:rsid w:val="00651C36"/>
    <w:rsid w:val="00653DD2"/>
    <w:rsid w:val="00677649"/>
    <w:rsid w:val="006A3085"/>
    <w:rsid w:val="006B0A1B"/>
    <w:rsid w:val="006D7F5E"/>
    <w:rsid w:val="006E41DC"/>
    <w:rsid w:val="006F2ECA"/>
    <w:rsid w:val="006F50AF"/>
    <w:rsid w:val="006F73AA"/>
    <w:rsid w:val="00712AD2"/>
    <w:rsid w:val="007145EB"/>
    <w:rsid w:val="0072142B"/>
    <w:rsid w:val="007220D1"/>
    <w:rsid w:val="00724135"/>
    <w:rsid w:val="007367DC"/>
    <w:rsid w:val="007413C5"/>
    <w:rsid w:val="00763165"/>
    <w:rsid w:val="00765B1F"/>
    <w:rsid w:val="0078693C"/>
    <w:rsid w:val="00791F8B"/>
    <w:rsid w:val="007A7E51"/>
    <w:rsid w:val="007B2F38"/>
    <w:rsid w:val="007C12DC"/>
    <w:rsid w:val="007C565F"/>
    <w:rsid w:val="007E52C5"/>
    <w:rsid w:val="007E6FB4"/>
    <w:rsid w:val="007E7B0E"/>
    <w:rsid w:val="008044C8"/>
    <w:rsid w:val="0080675E"/>
    <w:rsid w:val="008107E1"/>
    <w:rsid w:val="00821E30"/>
    <w:rsid w:val="00826D2F"/>
    <w:rsid w:val="00844F45"/>
    <w:rsid w:val="008479C5"/>
    <w:rsid w:val="008847AE"/>
    <w:rsid w:val="008951C9"/>
    <w:rsid w:val="008A2E2B"/>
    <w:rsid w:val="008A69F3"/>
    <w:rsid w:val="008C07D7"/>
    <w:rsid w:val="008F236C"/>
    <w:rsid w:val="008F51A4"/>
    <w:rsid w:val="0091590B"/>
    <w:rsid w:val="009378CB"/>
    <w:rsid w:val="0096220B"/>
    <w:rsid w:val="009A6149"/>
    <w:rsid w:val="009B63DE"/>
    <w:rsid w:val="009B76F6"/>
    <w:rsid w:val="009C47F2"/>
    <w:rsid w:val="009C612B"/>
    <w:rsid w:val="009C61A5"/>
    <w:rsid w:val="009D0E33"/>
    <w:rsid w:val="009F4B38"/>
    <w:rsid w:val="00A03DD3"/>
    <w:rsid w:val="00A108CB"/>
    <w:rsid w:val="00A2081E"/>
    <w:rsid w:val="00A25592"/>
    <w:rsid w:val="00A44D25"/>
    <w:rsid w:val="00A53F06"/>
    <w:rsid w:val="00A6516F"/>
    <w:rsid w:val="00A93367"/>
    <w:rsid w:val="00AA0DA3"/>
    <w:rsid w:val="00AA555A"/>
    <w:rsid w:val="00AB337B"/>
    <w:rsid w:val="00AB3F3B"/>
    <w:rsid w:val="00AB74E7"/>
    <w:rsid w:val="00AD0C75"/>
    <w:rsid w:val="00AD42E0"/>
    <w:rsid w:val="00B10CB4"/>
    <w:rsid w:val="00B27FE0"/>
    <w:rsid w:val="00B41081"/>
    <w:rsid w:val="00B41CA4"/>
    <w:rsid w:val="00B4204D"/>
    <w:rsid w:val="00B4625F"/>
    <w:rsid w:val="00B93A45"/>
    <w:rsid w:val="00BB0668"/>
    <w:rsid w:val="00BC291D"/>
    <w:rsid w:val="00BD0829"/>
    <w:rsid w:val="00BF1555"/>
    <w:rsid w:val="00C100FB"/>
    <w:rsid w:val="00C1422D"/>
    <w:rsid w:val="00C3507C"/>
    <w:rsid w:val="00C456B7"/>
    <w:rsid w:val="00C50BCF"/>
    <w:rsid w:val="00C6429C"/>
    <w:rsid w:val="00C6468F"/>
    <w:rsid w:val="00C7267C"/>
    <w:rsid w:val="00C74463"/>
    <w:rsid w:val="00C77BAE"/>
    <w:rsid w:val="00C9495F"/>
    <w:rsid w:val="00C966B0"/>
    <w:rsid w:val="00CA5459"/>
    <w:rsid w:val="00CC7450"/>
    <w:rsid w:val="00CD42E2"/>
    <w:rsid w:val="00D035EF"/>
    <w:rsid w:val="00D2604D"/>
    <w:rsid w:val="00D5233A"/>
    <w:rsid w:val="00D57DA8"/>
    <w:rsid w:val="00D6212E"/>
    <w:rsid w:val="00D701DE"/>
    <w:rsid w:val="00D726F1"/>
    <w:rsid w:val="00DB0989"/>
    <w:rsid w:val="00DB0FEE"/>
    <w:rsid w:val="00DB58D2"/>
    <w:rsid w:val="00DD523C"/>
    <w:rsid w:val="00E0221C"/>
    <w:rsid w:val="00E25102"/>
    <w:rsid w:val="00E36E59"/>
    <w:rsid w:val="00E37FB7"/>
    <w:rsid w:val="00E42036"/>
    <w:rsid w:val="00E5136F"/>
    <w:rsid w:val="00E70877"/>
    <w:rsid w:val="00E71A20"/>
    <w:rsid w:val="00E840A5"/>
    <w:rsid w:val="00E97DBD"/>
    <w:rsid w:val="00EB63F2"/>
    <w:rsid w:val="00ED4DA7"/>
    <w:rsid w:val="00EF02E4"/>
    <w:rsid w:val="00F05635"/>
    <w:rsid w:val="00F81571"/>
    <w:rsid w:val="00FD0E22"/>
    <w:rsid w:val="00FE0EB1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104D1C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044C8"/>
    <w:rPr>
      <w:rFonts w:ascii="TimesLT" w:hAnsi="TimesLT"/>
      <w:color w:val="00000A"/>
      <w:kern w:val="1"/>
      <w:sz w:val="24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B41CA4"/>
    <w:pPr>
      <w:spacing w:after="120"/>
      <w:ind w:left="360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B41CA4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8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6</cp:revision>
  <cp:lastPrinted>2026-03-04T14:53:00Z</cp:lastPrinted>
  <dcterms:created xsi:type="dcterms:W3CDTF">2026-03-05T07:40:00Z</dcterms:created>
  <dcterms:modified xsi:type="dcterms:W3CDTF">2026-03-06T06:23:00Z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