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B3A09" w14:textId="77777777" w:rsidR="0090061A" w:rsidRPr="003B1959" w:rsidRDefault="0090061A" w:rsidP="0090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63290970" wp14:editId="570F82D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E5897" w14:textId="77777777" w:rsidR="0090061A" w:rsidRPr="003B1959" w:rsidRDefault="0090061A" w:rsidP="0090061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3C197338" w14:textId="77777777" w:rsidR="0090061A" w:rsidRPr="003B1959" w:rsidRDefault="0090061A" w:rsidP="0090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3766076E" w14:textId="77777777" w:rsidR="0090061A" w:rsidRPr="003B1959" w:rsidRDefault="0090061A" w:rsidP="0090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6037E9DD" w14:textId="77777777" w:rsidR="0090061A" w:rsidRPr="003B1959" w:rsidRDefault="0090061A" w:rsidP="0090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5C13BA7F" w14:textId="77777777" w:rsidR="0090061A" w:rsidRPr="003B1959" w:rsidRDefault="0090061A" w:rsidP="009006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7BE67399" w14:textId="77777777" w:rsidR="0090061A" w:rsidRPr="003B1959" w:rsidRDefault="0090061A" w:rsidP="0090061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52EDB023" w14:textId="2A88D5F4" w:rsidR="0090061A" w:rsidRPr="003B1959" w:rsidRDefault="0090061A" w:rsidP="0090061A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E26DC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2026 m.</w:t>
      </w:r>
      <w:r w:rsidR="00CC2E56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="00E26DC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balandžio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038B1CCA" w14:textId="77777777" w:rsidR="0090061A" w:rsidRPr="003B1959" w:rsidRDefault="0090061A" w:rsidP="009006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ADC1E58" w14:textId="77777777" w:rsidR="0090061A" w:rsidRPr="0090061A" w:rsidRDefault="0090061A" w:rsidP="0090061A">
      <w:pPr>
        <w:tabs>
          <w:tab w:val="center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84C8D9" w14:textId="5E84B97F" w:rsidR="0090061A" w:rsidRPr="0090061A" w:rsidRDefault="0090061A" w:rsidP="002424DC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0061A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90061A">
        <w:rPr>
          <w:rFonts w:ascii="Times New Roman" w:eastAsia="Calibri" w:hAnsi="Times New Roman" w:cs="Times New Roman"/>
          <w:sz w:val="24"/>
          <w:szCs w:val="24"/>
        </w:rPr>
        <w:t>7 straipsnio 1 dalies 2 punktu, 34 straipsnio 1 dalimi, Lietuvos Respublikos vietos savivaldos įstatymo 27 straipsnio 4 dalimi</w:t>
      </w:r>
      <w:r w:rsidRPr="0090061A">
        <w:rPr>
          <w:rFonts w:ascii="Times New Roman" w:hAnsi="Times New Roman" w:cs="Times New Roman"/>
          <w:sz w:val="24"/>
          <w:szCs w:val="24"/>
        </w:rPr>
        <w:t xml:space="preserve">, </w:t>
      </w:r>
      <w:r w:rsidRPr="0090061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90061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Pr="0090061A">
        <w:rPr>
          <w:rFonts w:ascii="Times New Roman" w:eastAsia="Times New Roman" w:hAnsi="Times New Roman" w:cs="Times New Roman"/>
          <w:kern w:val="1"/>
          <w:sz w:val="24"/>
          <w:szCs w:val="24"/>
          <w:lang w:val="pt-BR" w:eastAsia="ar-SA"/>
        </w:rPr>
        <w:t xml:space="preserve">VšĮ </w:t>
      </w:r>
      <w:bookmarkStart w:id="0" w:name="_Hlk161133448"/>
      <w:r w:rsidRPr="0090061A">
        <w:rPr>
          <w:rFonts w:ascii="Times New Roman" w:eastAsia="Times New Roman" w:hAnsi="Times New Roman" w:cs="Times New Roman"/>
          <w:kern w:val="1"/>
          <w:sz w:val="24"/>
          <w:szCs w:val="24"/>
          <w:lang w:val="pt-BR" w:eastAsia="ar-SA"/>
        </w:rPr>
        <w:t>„</w:t>
      </w:r>
      <w:bookmarkEnd w:id="0"/>
      <w:r w:rsidRPr="0090061A">
        <w:rPr>
          <w:rFonts w:ascii="Times New Roman" w:eastAsia="Times New Roman" w:hAnsi="Times New Roman" w:cs="Times New Roman"/>
          <w:kern w:val="1"/>
          <w:sz w:val="24"/>
          <w:szCs w:val="24"/>
          <w:lang w:val="pt-BR" w:eastAsia="ar-SA"/>
        </w:rPr>
        <w:t xml:space="preserve">PLAČIAJUOSTIS INTERNETAS“ </w:t>
      </w:r>
      <w:r w:rsidRPr="0090061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2026 m. kovo 25 d. prašymą,</w:t>
      </w:r>
    </w:p>
    <w:p w14:paraId="3619ED1F" w14:textId="6EAD904C" w:rsidR="0090061A" w:rsidRPr="0090061A" w:rsidRDefault="0090061A" w:rsidP="002424DC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 w:rsidRPr="0090061A">
        <w:rPr>
          <w:rFonts w:eastAsia="Times New Roman"/>
          <w:color w:val="auto"/>
          <w:lang w:eastAsia="lt-LT"/>
        </w:rPr>
        <w:t>n u s t a t a u</w:t>
      </w:r>
      <w:r w:rsidRPr="0090061A">
        <w:rPr>
          <w:rFonts w:eastAsia="Times New Roman"/>
          <w:color w:val="auto"/>
        </w:rPr>
        <w:t xml:space="preserve"> servitutą </w:t>
      </w:r>
      <w:r w:rsidRPr="0090061A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90061A">
        <w:rPr>
          <w:rFonts w:eastAsia="Times New Roman"/>
          <w:color w:val="auto"/>
        </w:rPr>
        <w:t xml:space="preserve"> </w:t>
      </w:r>
      <w:r w:rsidRPr="0090061A">
        <w:rPr>
          <w:rFonts w:eastAsia="Times New Roman"/>
          <w:color w:val="auto"/>
          <w:kern w:val="200"/>
          <w:lang w:eastAsia="lt-LT"/>
        </w:rPr>
        <w:t xml:space="preserve">0,0005 ha ploto dalyje </w:t>
      </w:r>
      <w:r w:rsidRPr="0090061A">
        <w:rPr>
          <w:rFonts w:eastAsia="Times New Roman"/>
          <w:color w:val="auto"/>
        </w:rPr>
        <w:t xml:space="preserve">valstybiniame žemės sklype, </w:t>
      </w:r>
      <w:r w:rsidRPr="0090061A">
        <w:rPr>
          <w:rFonts w:eastAsia="Times New Roman"/>
          <w:color w:val="auto"/>
          <w:kern w:val="200"/>
          <w:lang w:eastAsia="lt-LT"/>
        </w:rPr>
        <w:t>kadastro Nr.</w:t>
      </w:r>
      <w:r w:rsidRPr="0090061A">
        <w:rPr>
          <w:rFonts w:eastAsia="Times New Roman"/>
          <w:kern w:val="200"/>
          <w:lang w:val="pt-BR" w:eastAsia="lt-LT"/>
        </w:rPr>
        <w:t xml:space="preserve"> 8440/0003:53 Griškabūdžio k. v., unikalus Nr. 4400-5904-1511</w:t>
      </w:r>
      <w:r w:rsidRPr="0090061A">
        <w:rPr>
          <w:rFonts w:eastAsia="Times New Roman"/>
          <w:color w:val="auto"/>
          <w:kern w:val="200"/>
          <w:lang w:eastAsia="lt-LT"/>
        </w:rPr>
        <w:t>, esančiame</w:t>
      </w:r>
      <w:r w:rsidRPr="0090061A">
        <w:rPr>
          <w:rFonts w:eastAsia="Times New Roman"/>
          <w:kern w:val="200"/>
          <w:lang w:val="pt-BR" w:eastAsia="lt-LT"/>
        </w:rPr>
        <w:t xml:space="preserve"> Rasos g. 1, Griškabūdžio mstl., </w:t>
      </w:r>
      <w:r w:rsidRPr="0090061A">
        <w:rPr>
          <w:color w:val="auto"/>
        </w:rPr>
        <w:t>Ša</w:t>
      </w:r>
      <w:r w:rsidRPr="0090061A">
        <w:rPr>
          <w:rFonts w:eastAsia="Times New Roman"/>
          <w:color w:val="auto"/>
        </w:rPr>
        <w:t xml:space="preserve">kių r. sav., kurio patikėtinis – Šakių rajono savivaldybė, </w:t>
      </w:r>
      <w:r w:rsidR="00EC3F7C">
        <w:rPr>
          <w:rFonts w:eastAsia="Times New Roman"/>
          <w:color w:val="auto"/>
        </w:rPr>
        <w:t>j.</w:t>
      </w:r>
      <w:r w:rsidR="00FF4BAD">
        <w:rPr>
          <w:rFonts w:eastAsia="Times New Roman"/>
          <w:color w:val="auto"/>
        </w:rPr>
        <w:t xml:space="preserve"> </w:t>
      </w:r>
      <w:r w:rsidRPr="0090061A">
        <w:rPr>
          <w:rFonts w:eastAsia="Times New Roman"/>
          <w:color w:val="auto"/>
        </w:rPr>
        <w:t>a. k. 111105021</w:t>
      </w:r>
      <w:bookmarkStart w:id="1" w:name="_Hlk160194091"/>
      <w:r w:rsidRPr="0090061A">
        <w:rPr>
          <w:rFonts w:eastAsia="Times New Roman"/>
          <w:color w:val="auto"/>
        </w:rPr>
        <w:t>.</w:t>
      </w:r>
    </w:p>
    <w:bookmarkEnd w:id="1"/>
    <w:p w14:paraId="57775261" w14:textId="77777777" w:rsidR="0090061A" w:rsidRPr="0090061A" w:rsidRDefault="0090061A" w:rsidP="002424DC">
      <w:pPr>
        <w:tabs>
          <w:tab w:val="left" w:pos="1242"/>
          <w:tab w:val="left" w:pos="6804"/>
          <w:tab w:val="left" w:pos="745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14:ligatures w14:val="none"/>
        </w:rPr>
      </w:pPr>
      <w:r w:rsidRPr="0090061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</w:t>
      </w:r>
      <w:r w:rsidRPr="0090061A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A. Juozapavičiaus pr. 57, </w:t>
      </w:r>
      <w:r w:rsidRPr="0090061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Kaunas, </w:t>
      </w:r>
      <w:r w:rsidRPr="0090061A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arba </w:t>
      </w:r>
      <w:r w:rsidRPr="0090061A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Regionų administracinio teismo Kauno rūmams adresu: A. Mickevičiaus g. 8A, Kaunas.</w:t>
      </w:r>
    </w:p>
    <w:p w14:paraId="79B9B934" w14:textId="77777777" w:rsidR="0090061A" w:rsidRPr="003B1959" w:rsidRDefault="0090061A" w:rsidP="0090061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6502E7D0" w14:textId="77777777" w:rsidR="0090061A" w:rsidRPr="003B1959" w:rsidRDefault="0090061A" w:rsidP="0090061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3B84145E" w14:textId="77777777" w:rsidR="0090061A" w:rsidRDefault="0090061A" w:rsidP="0090061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1CC7E444" w14:textId="77777777" w:rsidR="0090061A" w:rsidRPr="003B1959" w:rsidRDefault="0090061A" w:rsidP="0090061A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 xml:space="preserve">Vytautas </w:t>
      </w:r>
      <w:proofErr w:type="spellStart"/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Ižganaitis</w:t>
      </w:r>
      <w:proofErr w:type="spellEnd"/>
    </w:p>
    <w:p w14:paraId="3B8CC6F1" w14:textId="77777777" w:rsidR="0090061A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2B8D4E8" w14:textId="77777777" w:rsidR="0090061A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7CC9B74" w14:textId="77777777" w:rsidR="0090061A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F747C71" w14:textId="77777777" w:rsidR="0090061A" w:rsidRPr="003B1959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2D6E9F1" w14:textId="77777777" w:rsidR="0090061A" w:rsidRDefault="0090061A" w:rsidP="0090061A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6114432A" w14:textId="77777777" w:rsidR="0090061A" w:rsidRPr="00BC6A00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61618D07" w14:textId="77777777" w:rsidR="0090061A" w:rsidRPr="00BC6A00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766C3F86" w14:textId="77777777" w:rsidR="0090061A" w:rsidRPr="00BC6A00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31CDECCB" w14:textId="77777777" w:rsidR="0090061A" w:rsidRPr="00BC6A00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401FDFD" w14:textId="77777777" w:rsidR="0090061A" w:rsidRPr="00BC6A00" w:rsidRDefault="0090061A" w:rsidP="0090061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1B79AF60" w14:textId="276DB5F4" w:rsidR="0090061A" w:rsidRPr="00BC6A00" w:rsidRDefault="0090061A" w:rsidP="0090061A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E26DC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4-03</w:t>
      </w:r>
    </w:p>
    <w:sectPr w:rsidR="0090061A" w:rsidRPr="00BC6A0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61A"/>
    <w:rsid w:val="002424DC"/>
    <w:rsid w:val="00371E83"/>
    <w:rsid w:val="004315A1"/>
    <w:rsid w:val="00640DC0"/>
    <w:rsid w:val="00663E5C"/>
    <w:rsid w:val="0090061A"/>
    <w:rsid w:val="009D0FEC"/>
    <w:rsid w:val="00CC2E56"/>
    <w:rsid w:val="00E26DC1"/>
    <w:rsid w:val="00EC3F7C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3BD13"/>
  <w15:chartTrackingRefBased/>
  <w15:docId w15:val="{D75463C6-DB26-452B-A564-B7660FD0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061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90061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E756D57-3845-448C-AF6F-4B5EA379510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894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2026-03-27T06:58:00Z</dcterms:created>
  <dcterms:modified xsi:type="dcterms:W3CDTF">2026-04-03T08:52:00Z</dcterms:modified>
</cp:coreProperties>
</file>