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3EC1B2E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646BC36" w14:textId="77777777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b/>
          <w:bCs/>
          <w:color w:val="000000"/>
          <w:szCs w:val="24"/>
        </w:rPr>
        <w:t>ĮSAKYMAS</w:t>
      </w:r>
    </w:p>
    <w:p w14:paraId="62AF0E66" w14:textId="77777777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b/>
          <w:bCs/>
          <w:color w:val="000000"/>
          <w:szCs w:val="24"/>
        </w:rPr>
        <w:t xml:space="preserve">DĖL </w:t>
      </w:r>
      <w:r>
        <w:rPr>
          <w:rFonts w:ascii="Times New Roman" w:hAnsi="Times New Roman"/>
          <w:b/>
          <w:bCs/>
          <w:color w:val="000000"/>
          <w:szCs w:val="24"/>
        </w:rPr>
        <w:t>ŠAKIŲ RAJONO</w:t>
      </w:r>
      <w:r w:rsidRPr="00D8576E">
        <w:rPr>
          <w:rFonts w:ascii="Times New Roman" w:hAnsi="Times New Roman"/>
          <w:b/>
          <w:bCs/>
          <w:color w:val="000000"/>
          <w:szCs w:val="24"/>
        </w:rPr>
        <w:t xml:space="preserve"> SAVIVALDYBĖS ADMINISTRACIJOS DIREKTORIAUS</w:t>
      </w:r>
    </w:p>
    <w:p w14:paraId="70C85464" w14:textId="6F6095D5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b/>
          <w:bCs/>
          <w:color w:val="000000"/>
          <w:szCs w:val="24"/>
        </w:rPr>
        <w:t>202</w:t>
      </w:r>
      <w:r w:rsidR="00B668A0">
        <w:rPr>
          <w:rFonts w:ascii="Times New Roman" w:hAnsi="Times New Roman"/>
          <w:b/>
          <w:bCs/>
          <w:color w:val="000000"/>
          <w:szCs w:val="24"/>
        </w:rPr>
        <w:t>5</w:t>
      </w:r>
      <w:r w:rsidR="0014284D">
        <w:rPr>
          <w:rFonts w:ascii="Times New Roman" w:hAnsi="Times New Roman"/>
          <w:b/>
          <w:bCs/>
          <w:color w:val="000000"/>
          <w:szCs w:val="24"/>
        </w:rPr>
        <w:t xml:space="preserve"> M. </w:t>
      </w:r>
      <w:r w:rsidR="00B668A0">
        <w:rPr>
          <w:rFonts w:ascii="Times New Roman" w:hAnsi="Times New Roman"/>
          <w:b/>
          <w:bCs/>
          <w:color w:val="000000"/>
          <w:szCs w:val="24"/>
        </w:rPr>
        <w:t>LIEPOS 9</w:t>
      </w:r>
      <w:r w:rsidR="0014284D">
        <w:rPr>
          <w:rFonts w:ascii="Times New Roman" w:hAnsi="Times New Roman"/>
          <w:b/>
          <w:bCs/>
          <w:color w:val="000000"/>
          <w:szCs w:val="24"/>
        </w:rPr>
        <w:t xml:space="preserve"> D.</w:t>
      </w:r>
      <w:r w:rsidRPr="00D8576E">
        <w:rPr>
          <w:rFonts w:ascii="Times New Roman" w:hAnsi="Times New Roman"/>
          <w:b/>
          <w:bCs/>
          <w:color w:val="000000"/>
          <w:szCs w:val="24"/>
        </w:rPr>
        <w:t xml:space="preserve"> ĮSAKYM</w:t>
      </w:r>
      <w:r w:rsidR="0014284D">
        <w:rPr>
          <w:rFonts w:ascii="Times New Roman" w:hAnsi="Times New Roman"/>
          <w:b/>
          <w:bCs/>
          <w:color w:val="000000"/>
          <w:szCs w:val="24"/>
        </w:rPr>
        <w:t>O</w:t>
      </w:r>
      <w:r w:rsidRPr="00D8576E">
        <w:rPr>
          <w:rFonts w:ascii="Times New Roman" w:hAnsi="Times New Roman"/>
          <w:b/>
          <w:bCs/>
          <w:color w:val="000000"/>
          <w:szCs w:val="24"/>
        </w:rPr>
        <w:t xml:space="preserve"> NR. </w:t>
      </w:r>
      <w:bookmarkStart w:id="0" w:name="n5cfa724401f9495ebfc9fc6626c24c3a"/>
      <w:r>
        <w:rPr>
          <w:rFonts w:ascii="Times New Roman" w:hAnsi="Times New Roman"/>
          <w:b/>
          <w:bCs/>
          <w:color w:val="000000"/>
          <w:szCs w:val="24"/>
        </w:rPr>
        <w:t>AT-</w:t>
      </w:r>
      <w:r w:rsidR="00B668A0">
        <w:rPr>
          <w:rFonts w:ascii="Times New Roman" w:hAnsi="Times New Roman"/>
          <w:b/>
          <w:bCs/>
          <w:color w:val="000000"/>
          <w:szCs w:val="24"/>
        </w:rPr>
        <w:t>449</w:t>
      </w:r>
      <w:bookmarkEnd w:id="0"/>
      <w:r w:rsidRPr="00D8576E">
        <w:rPr>
          <w:rFonts w:ascii="Times New Roman" w:hAnsi="Times New Roman"/>
          <w:b/>
          <w:bCs/>
          <w:color w:val="000000"/>
          <w:szCs w:val="24"/>
        </w:rPr>
        <w:t> </w:t>
      </w:r>
      <w:r w:rsidR="0014284D">
        <w:rPr>
          <w:rFonts w:ascii="Times New Roman" w:hAnsi="Times New Roman"/>
          <w:b/>
          <w:bCs/>
          <w:color w:val="000000"/>
          <w:szCs w:val="24"/>
        </w:rPr>
        <w:t>,,DĖL ŠAKIŲ RAJONO SAVIVALDYBĖS ADMINISTRACIJOS DARBO APMOKĖJIMO SISTEMOS NUSTATYMO TVARKOS APRAŠO PATVIRTINIMO“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D8576E">
        <w:rPr>
          <w:rFonts w:ascii="Times New Roman" w:hAnsi="Times New Roman"/>
          <w:b/>
          <w:bCs/>
          <w:color w:val="000000"/>
          <w:szCs w:val="24"/>
        </w:rPr>
        <w:t>PAKEITIMO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</w:p>
    <w:p w14:paraId="505A6B66" w14:textId="77777777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b/>
          <w:bCs/>
          <w:color w:val="000000"/>
          <w:szCs w:val="24"/>
        </w:rPr>
        <w:t> </w:t>
      </w:r>
    </w:p>
    <w:p w14:paraId="37D717A0" w14:textId="3910D7A4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color w:val="000000"/>
          <w:szCs w:val="24"/>
        </w:rPr>
        <w:t>202</w:t>
      </w:r>
      <w:r w:rsidR="00B668A0">
        <w:rPr>
          <w:rFonts w:ascii="Times New Roman" w:hAnsi="Times New Roman"/>
          <w:color w:val="000000"/>
          <w:szCs w:val="24"/>
        </w:rPr>
        <w:t>6</w:t>
      </w:r>
      <w:r w:rsidRPr="00D8576E">
        <w:rPr>
          <w:rFonts w:ascii="Times New Roman" w:hAnsi="Times New Roman"/>
          <w:color w:val="000000"/>
          <w:szCs w:val="24"/>
        </w:rPr>
        <w:t xml:space="preserve"> m. </w:t>
      </w:r>
      <w:r w:rsidR="008511EA">
        <w:rPr>
          <w:rFonts w:ascii="Times New Roman" w:hAnsi="Times New Roman"/>
          <w:color w:val="000000"/>
          <w:szCs w:val="24"/>
        </w:rPr>
        <w:t>balandžio</w:t>
      </w:r>
      <w:r>
        <w:rPr>
          <w:rFonts w:ascii="Times New Roman" w:hAnsi="Times New Roman"/>
          <w:color w:val="000000"/>
          <w:szCs w:val="24"/>
        </w:rPr>
        <w:t xml:space="preserve">  </w:t>
      </w:r>
      <w:r w:rsidRPr="00D8576E">
        <w:rPr>
          <w:rFonts w:ascii="Times New Roman" w:hAnsi="Times New Roman"/>
          <w:color w:val="000000"/>
          <w:szCs w:val="24"/>
        </w:rPr>
        <w:t xml:space="preserve"> d. Nr. </w:t>
      </w:r>
      <w:r>
        <w:rPr>
          <w:rFonts w:ascii="Times New Roman" w:hAnsi="Times New Roman"/>
          <w:color w:val="000000"/>
          <w:szCs w:val="24"/>
        </w:rPr>
        <w:t>AT</w:t>
      </w:r>
      <w:r w:rsidRPr="00D8576E">
        <w:rPr>
          <w:rFonts w:ascii="Times New Roman" w:hAnsi="Times New Roman"/>
          <w:color w:val="000000"/>
          <w:szCs w:val="24"/>
        </w:rPr>
        <w:t>-</w:t>
      </w:r>
    </w:p>
    <w:p w14:paraId="51B21A5C" w14:textId="77777777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Šakiai</w:t>
      </w:r>
    </w:p>
    <w:p w14:paraId="61F3F6A9" w14:textId="60E88010" w:rsidR="005D7F6B" w:rsidRDefault="00584A6D" w:rsidP="00584A6D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</w:p>
    <w:p w14:paraId="5285BF0D" w14:textId="77777777" w:rsidR="00EE69D0" w:rsidRDefault="00EE69D0" w:rsidP="000B3D17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</w:p>
    <w:p w14:paraId="00F56EAE" w14:textId="5C23691A" w:rsidR="0014284D" w:rsidRDefault="0014284D" w:rsidP="00EA5CF4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P a k e i č i u Šakių rajono</w:t>
      </w:r>
      <w:r w:rsidRPr="00D8576E">
        <w:rPr>
          <w:rFonts w:ascii="Times New Roman" w:hAnsi="Times New Roman"/>
          <w:color w:val="000000"/>
          <w:szCs w:val="24"/>
        </w:rPr>
        <w:t xml:space="preserve"> savivaldybės administracijos darbo apmokėjimo sistemos nustatymo apraš</w:t>
      </w:r>
      <w:r>
        <w:rPr>
          <w:rFonts w:ascii="Times New Roman" w:hAnsi="Times New Roman"/>
          <w:color w:val="000000"/>
          <w:szCs w:val="24"/>
        </w:rPr>
        <w:t>ą (toliau – Aprašas)</w:t>
      </w:r>
      <w:r w:rsidR="00542091">
        <w:rPr>
          <w:rFonts w:ascii="Times New Roman" w:hAnsi="Times New Roman"/>
          <w:color w:val="000000"/>
          <w:szCs w:val="24"/>
        </w:rPr>
        <w:t xml:space="preserve">, </w:t>
      </w:r>
      <w:r w:rsidR="00A03D64">
        <w:rPr>
          <w:rFonts w:ascii="Times New Roman" w:hAnsi="Times New Roman"/>
          <w:color w:val="000000"/>
          <w:szCs w:val="24"/>
        </w:rPr>
        <w:t>Savivaldybės a</w:t>
      </w:r>
      <w:r w:rsidR="00542091">
        <w:rPr>
          <w:rFonts w:ascii="Times New Roman" w:hAnsi="Times New Roman"/>
          <w:color w:val="000000"/>
          <w:szCs w:val="24"/>
        </w:rPr>
        <w:t>dministracijos pareig</w:t>
      </w:r>
      <w:r w:rsidR="00A03D64">
        <w:rPr>
          <w:rFonts w:ascii="Times New Roman" w:hAnsi="Times New Roman"/>
          <w:color w:val="000000"/>
          <w:szCs w:val="24"/>
        </w:rPr>
        <w:t>ybių pakopų struktūrą</w:t>
      </w:r>
      <w:r w:rsidR="00542091">
        <w:rPr>
          <w:rFonts w:ascii="Times New Roman" w:hAnsi="Times New Roman"/>
          <w:color w:val="000000"/>
          <w:szCs w:val="24"/>
        </w:rPr>
        <w:t xml:space="preserve"> (toliau – Pareig</w:t>
      </w:r>
      <w:r w:rsidR="00A03D64">
        <w:rPr>
          <w:rFonts w:ascii="Times New Roman" w:hAnsi="Times New Roman"/>
          <w:color w:val="000000"/>
          <w:szCs w:val="24"/>
        </w:rPr>
        <w:t>ybių pakopų struktūra</w:t>
      </w:r>
      <w:r w:rsidR="00542091">
        <w:rPr>
          <w:rFonts w:ascii="Times New Roman" w:hAnsi="Times New Roman"/>
          <w:color w:val="000000"/>
          <w:szCs w:val="24"/>
        </w:rPr>
        <w:t>)</w:t>
      </w:r>
      <w:r w:rsidR="00D331EE">
        <w:rPr>
          <w:rFonts w:ascii="Times New Roman" w:hAnsi="Times New Roman"/>
          <w:color w:val="000000"/>
          <w:szCs w:val="24"/>
        </w:rPr>
        <w:t>,</w:t>
      </w:r>
      <w:r w:rsidR="00542091">
        <w:rPr>
          <w:rFonts w:ascii="Times New Roman" w:hAnsi="Times New Roman"/>
          <w:color w:val="000000"/>
          <w:szCs w:val="24"/>
        </w:rPr>
        <w:t xml:space="preserve"> patvirtintus</w:t>
      </w:r>
      <w:r>
        <w:rPr>
          <w:rFonts w:ascii="Times New Roman" w:hAnsi="Times New Roman"/>
          <w:color w:val="000000"/>
          <w:szCs w:val="24"/>
        </w:rPr>
        <w:t xml:space="preserve"> Šakių rajono savivaldybės administracijos direktoriaus 202</w:t>
      </w:r>
      <w:r w:rsidR="00B668A0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m. </w:t>
      </w:r>
      <w:r w:rsidR="00B668A0">
        <w:rPr>
          <w:rFonts w:ascii="Times New Roman" w:hAnsi="Times New Roman"/>
          <w:color w:val="000000"/>
          <w:szCs w:val="24"/>
        </w:rPr>
        <w:t>liepos 9</w:t>
      </w:r>
      <w:r>
        <w:rPr>
          <w:rFonts w:ascii="Times New Roman" w:hAnsi="Times New Roman"/>
          <w:color w:val="000000"/>
          <w:szCs w:val="24"/>
        </w:rPr>
        <w:t xml:space="preserve"> d. įsakymu Nr. AT-</w:t>
      </w:r>
      <w:r w:rsidR="00B668A0">
        <w:rPr>
          <w:rFonts w:ascii="Times New Roman" w:hAnsi="Times New Roman"/>
          <w:color w:val="000000"/>
          <w:szCs w:val="24"/>
        </w:rPr>
        <w:t>449</w:t>
      </w:r>
      <w:r>
        <w:rPr>
          <w:rFonts w:ascii="Times New Roman" w:hAnsi="Times New Roman"/>
          <w:color w:val="000000"/>
          <w:szCs w:val="24"/>
        </w:rPr>
        <w:t xml:space="preserve"> ,,Dėl Šakių rajono savivaldybės administracijos darbo apmokėjimo sistemos nustatymo tvarkos aprašo patvirtinimo“</w:t>
      </w:r>
      <w:r w:rsidR="004C25C4">
        <w:rPr>
          <w:rFonts w:ascii="Times New Roman" w:hAnsi="Times New Roman"/>
          <w:color w:val="000000"/>
          <w:szCs w:val="24"/>
        </w:rPr>
        <w:t>:</w:t>
      </w:r>
    </w:p>
    <w:p w14:paraId="2ADD5246" w14:textId="0B44B998" w:rsidR="00EE69D0" w:rsidRPr="00A03D64" w:rsidRDefault="00480C4B" w:rsidP="00EA5CF4">
      <w:pPr>
        <w:tabs>
          <w:tab w:val="left" w:pos="993"/>
        </w:tabs>
        <w:ind w:firstLine="720"/>
        <w:jc w:val="both"/>
        <w:rPr>
          <w:rFonts w:ascii="Times New Roman" w:hAnsi="Times New Roman"/>
          <w:szCs w:val="24"/>
        </w:rPr>
      </w:pPr>
      <w:r w:rsidRPr="00A03D64">
        <w:rPr>
          <w:rFonts w:ascii="Times New Roman" w:hAnsi="Times New Roman"/>
          <w:szCs w:val="24"/>
        </w:rPr>
        <w:t xml:space="preserve">1. </w:t>
      </w:r>
      <w:bookmarkStart w:id="1" w:name="_Hlk183001590"/>
      <w:r w:rsidRPr="00A03D64">
        <w:rPr>
          <w:rFonts w:ascii="Times New Roman" w:hAnsi="Times New Roman"/>
          <w:szCs w:val="24"/>
        </w:rPr>
        <w:t>P a k e i č i u</w:t>
      </w:r>
      <w:r w:rsidR="00146129" w:rsidRPr="00A03D64">
        <w:rPr>
          <w:rFonts w:ascii="Times New Roman" w:hAnsi="Times New Roman"/>
          <w:szCs w:val="24"/>
        </w:rPr>
        <w:t xml:space="preserve">: </w:t>
      </w:r>
      <w:bookmarkEnd w:id="1"/>
    </w:p>
    <w:p w14:paraId="1F506FCC" w14:textId="7AB08B55" w:rsidR="000F6B50" w:rsidRPr="00A03D64" w:rsidRDefault="00EE69D0" w:rsidP="00EA5CF4">
      <w:pPr>
        <w:tabs>
          <w:tab w:val="left" w:pos="993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 w:rsidRPr="00A03D64">
        <w:rPr>
          <w:rFonts w:ascii="Times New Roman" w:hAnsi="Times New Roman"/>
          <w:szCs w:val="24"/>
        </w:rPr>
        <w:t>1.1.</w:t>
      </w:r>
      <w:r w:rsidR="000F6B50" w:rsidRPr="00A03D64">
        <w:rPr>
          <w:rFonts w:ascii="Times New Roman" w:hAnsi="Times New Roman"/>
          <w:szCs w:val="24"/>
        </w:rPr>
        <w:t xml:space="preserve"> </w:t>
      </w:r>
      <w:r w:rsidR="00146129" w:rsidRPr="00A03D64">
        <w:rPr>
          <w:rFonts w:ascii="Times New Roman" w:hAnsi="Times New Roman"/>
          <w:szCs w:val="24"/>
        </w:rPr>
        <w:t xml:space="preserve">Aprašo </w:t>
      </w:r>
      <w:r w:rsidR="000F6B50" w:rsidRPr="00A03D64">
        <w:rPr>
          <w:rFonts w:ascii="Times New Roman" w:hAnsi="Times New Roman"/>
          <w:szCs w:val="24"/>
        </w:rPr>
        <w:t xml:space="preserve">48 </w:t>
      </w:r>
      <w:r w:rsidR="000F6B50" w:rsidRPr="00A03D64">
        <w:rPr>
          <w:rFonts w:ascii="Times New Roman" w:hAnsi="Times New Roman"/>
          <w:color w:val="auto"/>
          <w:szCs w:val="24"/>
        </w:rPr>
        <w:t xml:space="preserve">punkto </w:t>
      </w:r>
      <w:r w:rsidR="008511EA" w:rsidRPr="00A03D64">
        <w:rPr>
          <w:rFonts w:ascii="Times New Roman" w:hAnsi="Times New Roman"/>
          <w:color w:val="auto"/>
          <w:szCs w:val="24"/>
        </w:rPr>
        <w:t>3</w:t>
      </w:r>
      <w:r w:rsidR="000F6B50" w:rsidRPr="00A03D64">
        <w:rPr>
          <w:rFonts w:ascii="Times New Roman" w:hAnsi="Times New Roman"/>
          <w:color w:val="auto"/>
          <w:szCs w:val="24"/>
        </w:rPr>
        <w:t xml:space="preserve"> dalį</w:t>
      </w:r>
      <w:r w:rsidR="00146129" w:rsidRPr="00A03D64">
        <w:rPr>
          <w:rFonts w:ascii="Times New Roman" w:hAnsi="Times New Roman"/>
          <w:color w:val="auto"/>
          <w:szCs w:val="24"/>
        </w:rPr>
        <w:t xml:space="preserve"> ir ją išdėstau taip</w:t>
      </w:r>
      <w:r w:rsidR="000F6B50" w:rsidRPr="00A03D64">
        <w:rPr>
          <w:rFonts w:ascii="Times New Roman" w:hAnsi="Times New Roman"/>
          <w:color w:val="auto"/>
          <w:szCs w:val="24"/>
        </w:rPr>
        <w:t>:</w:t>
      </w:r>
    </w:p>
    <w:p w14:paraId="549AA9C7" w14:textId="4E7FEA5C" w:rsidR="000F6B50" w:rsidRDefault="000F6B50" w:rsidP="00EA5CF4">
      <w:pPr>
        <w:ind w:firstLine="720"/>
        <w:jc w:val="both"/>
        <w:rPr>
          <w:rFonts w:ascii="Times New Roman" w:hAnsi="Times New Roman"/>
          <w:szCs w:val="24"/>
        </w:rPr>
      </w:pPr>
      <w:r w:rsidRPr="00A03D64">
        <w:rPr>
          <w:rFonts w:ascii="Times New Roman" w:hAnsi="Times New Roman"/>
          <w:szCs w:val="24"/>
        </w:rPr>
        <w:t>„</w:t>
      </w:r>
      <w:r w:rsidR="008511EA" w:rsidRPr="00A03D64">
        <w:rPr>
          <w:rFonts w:ascii="Times New Roman" w:hAnsi="Times New Roman"/>
          <w:szCs w:val="24"/>
        </w:rPr>
        <w:t>3</w:t>
      </w:r>
      <w:r w:rsidRPr="00A03D64">
        <w:rPr>
          <w:rFonts w:ascii="Times New Roman" w:hAnsi="Times New Roman"/>
          <w:szCs w:val="24"/>
        </w:rPr>
        <w:t xml:space="preserve">) </w:t>
      </w:r>
      <w:r w:rsidR="008511EA" w:rsidRPr="00A03D64">
        <w:rPr>
          <w:rFonts w:ascii="Times New Roman" w:hAnsi="Times New Roman"/>
          <w:szCs w:val="24"/>
        </w:rPr>
        <w:t xml:space="preserve">valstybės tarnautojas ar darbuotojas perkeliamas į aukštesnes pareigas arba į lygiavertes pareigas, turinčias pavaldžių asmenų, ir nustatoma </w:t>
      </w:r>
      <w:r w:rsidR="00FC56CC" w:rsidRPr="00A03D64">
        <w:rPr>
          <w:rFonts w:ascii="Times New Roman" w:hAnsi="Times New Roman"/>
          <w:szCs w:val="24"/>
        </w:rPr>
        <w:t xml:space="preserve">pareiginė alga </w:t>
      </w:r>
      <w:r w:rsidR="008511EA" w:rsidRPr="00A03D64">
        <w:rPr>
          <w:rFonts w:ascii="Times New Roman" w:hAnsi="Times New Roman"/>
          <w:szCs w:val="24"/>
        </w:rPr>
        <w:t>taikant ne mažiau kaip 0,12 didesnį pareiginės algos koeficientą, negu buvo jam iki perkėlimo nustatytas pareiginės algos koeficientas, ir ne mažesnį negu tai pareigybei nustatytas minimalus pareiginės algos koeficientas, arba</w:t>
      </w:r>
      <w:r w:rsidR="00542091" w:rsidRPr="00A03D64">
        <w:rPr>
          <w:rFonts w:ascii="Times New Roman" w:hAnsi="Times New Roman"/>
          <w:szCs w:val="24"/>
        </w:rPr>
        <w:t>“</w:t>
      </w:r>
      <w:r w:rsidR="000B3D17" w:rsidRPr="00A03D64">
        <w:rPr>
          <w:rFonts w:ascii="Times New Roman" w:hAnsi="Times New Roman"/>
          <w:szCs w:val="24"/>
        </w:rPr>
        <w:t>;</w:t>
      </w:r>
    </w:p>
    <w:p w14:paraId="618D6FDD" w14:textId="600841DF" w:rsidR="00FC56CC" w:rsidRDefault="000B3D17" w:rsidP="008071D2">
      <w:pPr>
        <w:ind w:right="51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FC56CC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="00A03D64">
        <w:rPr>
          <w:rFonts w:ascii="Times New Roman" w:hAnsi="Times New Roman"/>
          <w:szCs w:val="24"/>
        </w:rPr>
        <w:t>P</w:t>
      </w:r>
      <w:r w:rsidR="00FC56CC">
        <w:rPr>
          <w:rFonts w:ascii="Times New Roman" w:hAnsi="Times New Roman"/>
          <w:szCs w:val="24"/>
        </w:rPr>
        <w:t>areigybių pakopų struktūros</w:t>
      </w:r>
      <w:r w:rsidR="008071D2">
        <w:rPr>
          <w:rFonts w:ascii="Times New Roman" w:hAnsi="Times New Roman"/>
          <w:szCs w:val="24"/>
        </w:rPr>
        <w:t xml:space="preserve"> 5</w:t>
      </w:r>
      <w:r w:rsidR="00FC56CC">
        <w:rPr>
          <w:rFonts w:ascii="Times New Roman" w:hAnsi="Times New Roman"/>
          <w:szCs w:val="24"/>
        </w:rPr>
        <w:t xml:space="preserve"> pareigybės pakopą ir ją išdėstau taip: </w:t>
      </w:r>
    </w:p>
    <w:p w14:paraId="5568F64D" w14:textId="77777777" w:rsidR="00FC56CC" w:rsidRDefault="00FC56CC" w:rsidP="00D331EE">
      <w:pPr>
        <w:ind w:right="51" w:firstLine="720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129"/>
        <w:gridCol w:w="1560"/>
        <w:gridCol w:w="3827"/>
        <w:gridCol w:w="2976"/>
      </w:tblGrid>
      <w:tr w:rsidR="00FC56CC" w:rsidRPr="008071D2" w14:paraId="5B3E5ACF" w14:textId="77777777" w:rsidTr="008071D2">
        <w:tc>
          <w:tcPr>
            <w:tcW w:w="1129" w:type="dxa"/>
          </w:tcPr>
          <w:p w14:paraId="775A1024" w14:textId="5054D507" w:rsidR="00FC56CC" w:rsidRPr="008071D2" w:rsidRDefault="008071D2" w:rsidP="00D331EE">
            <w:pPr>
              <w:ind w:right="51"/>
              <w:rPr>
                <w:rFonts w:ascii="Times New Roman" w:hAnsi="Times New Roman"/>
                <w:szCs w:val="24"/>
              </w:rPr>
            </w:pPr>
            <w:r w:rsidRPr="008071D2">
              <w:rPr>
                <w:rFonts w:ascii="Times New Roman" w:hAnsi="Times New Roman"/>
                <w:szCs w:val="24"/>
              </w:rPr>
              <w:t>„5</w:t>
            </w:r>
          </w:p>
        </w:tc>
        <w:tc>
          <w:tcPr>
            <w:tcW w:w="1560" w:type="dxa"/>
          </w:tcPr>
          <w:p w14:paraId="6B48BBD1" w14:textId="77777777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mero padėjėjas</w:t>
            </w:r>
          </w:p>
          <w:p w14:paraId="552A2D7D" w14:textId="77777777" w:rsidR="00FC56CC" w:rsidRPr="008071D2" w:rsidRDefault="00FC56CC" w:rsidP="00D331EE">
            <w:pPr>
              <w:ind w:right="51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7" w:type="dxa"/>
          </w:tcPr>
          <w:p w14:paraId="21083EC9" w14:textId="77777777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vyriausiasis specialistas (tarpinstitucinio bendradarbiavimo koordinatorius)</w:t>
            </w:r>
          </w:p>
          <w:p w14:paraId="545D678E" w14:textId="77777777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jaunimo reikalų koordinatorius (patarėjas)</w:t>
            </w:r>
          </w:p>
          <w:p w14:paraId="1E5A97D1" w14:textId="77777777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patarėjas (parengties pareigūnas)</w:t>
            </w:r>
          </w:p>
          <w:p w14:paraId="312A86F2" w14:textId="3DFFAF8A" w:rsid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 xml:space="preserve">- </w:t>
            </w:r>
            <w:r>
              <w:rPr>
                <w:rFonts w:ascii="Times New Roman" w:hAnsi="Times New Roman"/>
                <w:noProof/>
                <w:szCs w:val="24"/>
                <w:lang w:eastAsia="lt-LT"/>
              </w:rPr>
              <w:t>vyriausiasis specialistas (už korupcijai atsparios aplinkos kūrimą atsakingas asmuo)</w:t>
            </w:r>
          </w:p>
          <w:p w14:paraId="64BB26D6" w14:textId="77777777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sveikatos reikalų koordinatorius (vyriausiasis specialistas)</w:t>
            </w:r>
          </w:p>
          <w:p w14:paraId="7ACDC08C" w14:textId="77777777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vyriausiasis specialistas (savivaldybės vyriausiasis architektas)</w:t>
            </w:r>
          </w:p>
          <w:p w14:paraId="4260AEC6" w14:textId="77777777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vyriausiasis specialistas (vyriausiasis inžinierius)</w:t>
            </w:r>
          </w:p>
          <w:p w14:paraId="4E1FEA5A" w14:textId="121DBBC6" w:rsidR="00FC56CC" w:rsidRPr="008071D2" w:rsidRDefault="008071D2" w:rsidP="008071D2">
            <w:pPr>
              <w:ind w:right="51"/>
              <w:rPr>
                <w:rFonts w:ascii="Times New Roman" w:hAnsi="Times New Roman"/>
                <w:szCs w:val="24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vyriausiasis specialistas</w:t>
            </w:r>
          </w:p>
        </w:tc>
        <w:tc>
          <w:tcPr>
            <w:tcW w:w="2976" w:type="dxa"/>
          </w:tcPr>
          <w:p w14:paraId="1C6F908C" w14:textId="77777777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vyriausiasis specialistas</w:t>
            </w:r>
          </w:p>
          <w:p w14:paraId="7F090620" w14:textId="77777777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projektų koordinatorius</w:t>
            </w:r>
          </w:p>
          <w:p w14:paraId="746EC12C" w14:textId="38222CF3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finansininkas</w:t>
            </w:r>
          </w:p>
          <w:p w14:paraId="08A4DF38" w14:textId="4DFB5A3D" w:rsidR="008071D2" w:rsidRPr="008071D2" w:rsidRDefault="008071D2" w:rsidP="008071D2">
            <w:pPr>
              <w:rPr>
                <w:rFonts w:ascii="Times New Roman" w:hAnsi="Times New Roman"/>
                <w:noProof/>
                <w:szCs w:val="24"/>
                <w:lang w:eastAsia="lt-LT"/>
              </w:rPr>
            </w:pPr>
            <w:r w:rsidRPr="008071D2">
              <w:rPr>
                <w:rFonts w:ascii="Times New Roman" w:hAnsi="Times New Roman"/>
                <w:noProof/>
                <w:szCs w:val="24"/>
                <w:lang w:eastAsia="lt-LT"/>
              </w:rPr>
              <w:t>- kompiuterinių tinklų administratorius</w:t>
            </w:r>
            <w:r>
              <w:rPr>
                <w:rFonts w:ascii="Times New Roman" w:hAnsi="Times New Roman"/>
                <w:noProof/>
                <w:szCs w:val="24"/>
                <w:lang w:eastAsia="lt-LT"/>
              </w:rPr>
              <w:t>“</w:t>
            </w:r>
          </w:p>
          <w:p w14:paraId="396E65A6" w14:textId="77777777" w:rsidR="00FC56CC" w:rsidRPr="008071D2" w:rsidRDefault="00FC56CC" w:rsidP="00D331EE">
            <w:pPr>
              <w:ind w:right="51"/>
              <w:rPr>
                <w:rFonts w:ascii="Times New Roman" w:hAnsi="Times New Roman"/>
                <w:szCs w:val="24"/>
              </w:rPr>
            </w:pPr>
          </w:p>
        </w:tc>
      </w:tr>
    </w:tbl>
    <w:p w14:paraId="2587AEC7" w14:textId="77777777" w:rsidR="00FC56CC" w:rsidRDefault="00FC56CC" w:rsidP="00D331EE">
      <w:pPr>
        <w:ind w:right="51" w:firstLine="720"/>
        <w:rPr>
          <w:rFonts w:ascii="Times New Roman" w:hAnsi="Times New Roman"/>
          <w:szCs w:val="24"/>
        </w:rPr>
      </w:pPr>
    </w:p>
    <w:p w14:paraId="0C25F822" w14:textId="467C4A59" w:rsidR="00C915E2" w:rsidRDefault="00FC56CC" w:rsidP="00EA5CF4">
      <w:pPr>
        <w:ind w:firstLine="720"/>
        <w:jc w:val="both"/>
      </w:pPr>
      <w:r>
        <w:t>2</w:t>
      </w:r>
      <w:r w:rsidR="00C915E2">
        <w:t xml:space="preserve">. Į p a r e i g o j u </w:t>
      </w:r>
      <w:r w:rsidR="00C915E2" w:rsidRPr="006421D5">
        <w:rPr>
          <w:rFonts w:ascii="Times New Roman" w:hAnsi="Times New Roman"/>
        </w:rPr>
        <w:t>per Dokumentų valdymo sistemą</w:t>
      </w:r>
      <w:r w:rsidR="00C915E2">
        <w:t xml:space="preserve"> supažindinti su šiuo įsakymu:</w:t>
      </w:r>
    </w:p>
    <w:p w14:paraId="27ACE6AD" w14:textId="68ED3EED" w:rsidR="00C915E2" w:rsidRDefault="00C915E2" w:rsidP="00EA5CF4">
      <w:pPr>
        <w:ind w:firstLine="720"/>
        <w:jc w:val="both"/>
      </w:pPr>
      <w:r>
        <w:t xml:space="preserve">3.1. Savivaldybės administracijos Bendrųjų reikalų skyriaus specialistę </w:t>
      </w:r>
      <w:r w:rsidR="00FC56CC">
        <w:t xml:space="preserve">Ireną </w:t>
      </w:r>
      <w:proofErr w:type="spellStart"/>
      <w:r w:rsidR="00FC56CC">
        <w:t>Bacevičienę</w:t>
      </w:r>
      <w:proofErr w:type="spellEnd"/>
      <w:r w:rsidR="00FC56CC">
        <w:t xml:space="preserve"> </w:t>
      </w:r>
      <w:r>
        <w:t>– Savivaldybės administracijos padalinių vadovus ir į padalinius neįeinančius valstybės tarnautojus;</w:t>
      </w:r>
    </w:p>
    <w:p w14:paraId="2F1A48C6" w14:textId="77777777" w:rsidR="00C915E2" w:rsidRDefault="00C915E2" w:rsidP="00EA5CF4">
      <w:pPr>
        <w:ind w:firstLine="720"/>
        <w:jc w:val="both"/>
      </w:pPr>
      <w:r>
        <w:t>3.2. Savivaldybės administracijos padalinių vadovus – padalinių valstybės tarnautojus ir darbuotojus, dirbančius pagal darbo sutartis.</w:t>
      </w:r>
    </w:p>
    <w:p w14:paraId="639B3672" w14:textId="0AE8938F" w:rsidR="00C915E2" w:rsidRDefault="00C915E2" w:rsidP="00EA5CF4">
      <w:pPr>
        <w:ind w:firstLine="720"/>
        <w:jc w:val="both"/>
      </w:pPr>
      <w:r>
        <w:lastRenderedPageBreak/>
        <w:t>4. P</w:t>
      </w:r>
      <w:r w:rsidRPr="00D17185">
        <w:t xml:space="preserve"> a v e d u </w:t>
      </w:r>
      <w:r>
        <w:t xml:space="preserve">Savivaldybės administracijos Bendrųjų reikalų skyriaus </w:t>
      </w:r>
      <w:r w:rsidR="00EA27F4">
        <w:t xml:space="preserve">vedėjai Ritai Vaičiūnienei užtikrinti, kad </w:t>
      </w:r>
      <w:r>
        <w:t>š</w:t>
      </w:r>
      <w:r w:rsidR="00EA27F4">
        <w:t>is</w:t>
      </w:r>
      <w:r>
        <w:t xml:space="preserve"> įsakym</w:t>
      </w:r>
      <w:r w:rsidR="00EA27F4">
        <w:t>as būtų</w:t>
      </w:r>
      <w:r>
        <w:t xml:space="preserve"> paskelbt</w:t>
      </w:r>
      <w:r w:rsidR="00EA27F4">
        <w:t>as</w:t>
      </w:r>
      <w:r>
        <w:t xml:space="preserve"> Šakių rajono savivaldybės interneto svetainėje </w:t>
      </w:r>
      <w:r w:rsidR="00996A77" w:rsidRPr="00A03D64">
        <w:t>www.sakiai.lt.</w:t>
      </w:r>
      <w:r w:rsidR="00A03D64" w:rsidRPr="00A03D64">
        <w:t xml:space="preserve"> </w:t>
      </w:r>
      <w:r w:rsidR="00996A77" w:rsidRPr="00A03D64">
        <w:rPr>
          <w:color w:val="auto"/>
        </w:rPr>
        <w:t>(skiltyse</w:t>
      </w:r>
      <w:r w:rsidR="00A03D64" w:rsidRPr="00A03D64">
        <w:rPr>
          <w:color w:val="auto"/>
        </w:rPr>
        <w:t xml:space="preserve"> </w:t>
      </w:r>
      <w:r w:rsidR="00A03D64">
        <w:rPr>
          <w:color w:val="auto"/>
        </w:rPr>
        <w:t>„</w:t>
      </w:r>
      <w:r w:rsidR="00A03D64" w:rsidRPr="00A03D64">
        <w:rPr>
          <w:color w:val="auto"/>
        </w:rPr>
        <w:t xml:space="preserve">Administracijos direktoriaus </w:t>
      </w:r>
      <w:r w:rsidR="00A03D64">
        <w:t>įsakymai“ ir „Darbo apmokėjimo sistema“)</w:t>
      </w:r>
      <w:r w:rsidR="00EA5CF4">
        <w:t>.</w:t>
      </w:r>
      <w:r w:rsidR="00996A77">
        <w:t xml:space="preserve"> </w:t>
      </w:r>
    </w:p>
    <w:p w14:paraId="548492CC" w14:textId="156BBADA" w:rsidR="00C915E2" w:rsidRDefault="00C915E2" w:rsidP="00EA5CF4">
      <w:pPr>
        <w:ind w:firstLine="720"/>
        <w:jc w:val="both"/>
      </w:pPr>
      <w:r w:rsidRPr="00693826">
        <w:t xml:space="preserve">Šis įsakymas per vieną mėnesį nuo jo paskelbimo dienos, jeigu įstatymai nenustato kitaip, gali būti skundžiamas Lietuvos administracinių ginčų komisijos Kauno apygardos skyriui (adresu: </w:t>
      </w:r>
      <w:r w:rsidR="004525F5" w:rsidRPr="004525F5">
        <w:t>A. Juozapavičiaus pr. 57, Kaunas</w:t>
      </w:r>
      <w:r w:rsidRPr="00693826">
        <w:t>) Lietuvos Respublikos ikiteisminio administracinių ginčų nagrinėjimo tvarkos įstatymo nustatyta tvarka arba Regionų administracinio teismo Kauno rūmams (adresu: A. Mickevičiaus g. 8A, Kaunas) Lietuvos Respublikos administracinių bylų teisenos įstatymo nustatyta tvarka.</w:t>
      </w:r>
    </w:p>
    <w:p w14:paraId="322B4F9C" w14:textId="24A86C95" w:rsidR="005D7F6B" w:rsidRDefault="005D7F6B" w:rsidP="005D7F6B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6C5A57D5" w14:textId="77777777" w:rsidR="00EE69D0" w:rsidRPr="00EB1304" w:rsidRDefault="00EE69D0" w:rsidP="005D7F6B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4299F11C" w14:textId="77777777" w:rsidR="005D7F6B" w:rsidRPr="00EB1304" w:rsidRDefault="005D7F6B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>Administracijos direktorius</w:t>
      </w:r>
      <w:r w:rsidRPr="00EB1304"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 w:rsidRPr="00EB1304"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6C3860E" w14:textId="09B53729" w:rsidR="005D7F6B" w:rsidRDefault="005D7F6B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0811CA3C" w14:textId="2D8804F6" w:rsidR="00EE69D0" w:rsidRDefault="00EE69D0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56332ECD" w14:textId="04975BB9" w:rsidR="00EE69D0" w:rsidRDefault="00EE69D0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3DA6753D" w14:textId="35EC855E" w:rsidR="00EE69D0" w:rsidRDefault="00EE69D0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4DC549AE" w14:textId="77777777" w:rsidR="00EE69D0" w:rsidRPr="00EB1304" w:rsidRDefault="00EE69D0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35FA9A7B" w14:textId="77777777" w:rsidR="005D7F6B" w:rsidRPr="00EB1304" w:rsidRDefault="005D7F6B" w:rsidP="005D7F6B">
      <w:pPr>
        <w:jc w:val="both"/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 xml:space="preserve">Parengė </w:t>
      </w:r>
    </w:p>
    <w:p w14:paraId="6A0540E4" w14:textId="77777777" w:rsidR="005D7F6B" w:rsidRPr="00EB1304" w:rsidRDefault="005D7F6B" w:rsidP="005D7F6B">
      <w:pPr>
        <w:jc w:val="both"/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557F96CA" w14:textId="4DB73EA2" w:rsidR="005D7F6B" w:rsidRDefault="005D7F6B" w:rsidP="005D7F6B">
      <w:pPr>
        <w:jc w:val="both"/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>vyriausioji specialistė</w:t>
      </w:r>
    </w:p>
    <w:p w14:paraId="09EAAB31" w14:textId="77777777" w:rsidR="004C25C4" w:rsidRPr="00EB1304" w:rsidRDefault="004C25C4" w:rsidP="005D7F6B">
      <w:pPr>
        <w:jc w:val="both"/>
        <w:rPr>
          <w:rFonts w:ascii="Times New Roman" w:hAnsi="Times New Roman"/>
          <w:kern w:val="2"/>
          <w:szCs w:val="24"/>
        </w:rPr>
      </w:pPr>
    </w:p>
    <w:p w14:paraId="1AC8B174" w14:textId="77777777" w:rsidR="005D7F6B" w:rsidRPr="00EB1304" w:rsidRDefault="005D7F6B" w:rsidP="005D7F6B">
      <w:pPr>
        <w:jc w:val="both"/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>Diana Balaišienė</w:t>
      </w:r>
    </w:p>
    <w:p w14:paraId="75976505" w14:textId="2A689393" w:rsidR="00B51659" w:rsidRDefault="005D7F6B" w:rsidP="0045737B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>202</w:t>
      </w:r>
      <w:r w:rsidR="00C915E2">
        <w:rPr>
          <w:rFonts w:ascii="Times New Roman" w:hAnsi="Times New Roman"/>
          <w:kern w:val="2"/>
          <w:szCs w:val="24"/>
        </w:rPr>
        <w:t>6</w:t>
      </w:r>
      <w:r w:rsidRPr="00EB1304">
        <w:rPr>
          <w:rFonts w:ascii="Times New Roman" w:hAnsi="Times New Roman"/>
          <w:kern w:val="2"/>
          <w:szCs w:val="24"/>
        </w:rPr>
        <w:t>-</w:t>
      </w:r>
      <w:r w:rsidR="00C915E2">
        <w:rPr>
          <w:rFonts w:ascii="Times New Roman" w:hAnsi="Times New Roman"/>
          <w:kern w:val="2"/>
          <w:szCs w:val="24"/>
        </w:rPr>
        <w:t>0</w:t>
      </w:r>
      <w:r w:rsidR="008071D2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8071D2">
        <w:rPr>
          <w:rFonts w:ascii="Times New Roman" w:hAnsi="Times New Roman"/>
          <w:kern w:val="2"/>
          <w:szCs w:val="24"/>
        </w:rPr>
        <w:t>23</w:t>
      </w:r>
    </w:p>
    <w:p w14:paraId="45BA5575" w14:textId="77777777" w:rsidR="004525F5" w:rsidRDefault="004525F5" w:rsidP="0045737B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31338A5C" w14:textId="77777777" w:rsidR="004525F5" w:rsidRPr="00D23C59" w:rsidRDefault="004525F5" w:rsidP="0045737B">
      <w:pPr>
        <w:tabs>
          <w:tab w:val="left" w:pos="2445"/>
        </w:tabs>
      </w:pPr>
    </w:p>
    <w:sectPr w:rsidR="004525F5" w:rsidRPr="00D23C59" w:rsidSect="00BE64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49497" w14:textId="77777777" w:rsidR="003D365A" w:rsidRDefault="003D365A">
      <w:r>
        <w:separator/>
      </w:r>
    </w:p>
  </w:endnote>
  <w:endnote w:type="continuationSeparator" w:id="0">
    <w:p w14:paraId="4293D195" w14:textId="77777777" w:rsidR="003D365A" w:rsidRDefault="003D3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3274E" w14:textId="77777777" w:rsidR="00445DA7" w:rsidRDefault="00445DA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9BBB3" w14:textId="77777777" w:rsidR="00445DA7" w:rsidRDefault="00445DA7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F7C8B" w14:textId="77777777" w:rsidR="00445DA7" w:rsidRDefault="00445DA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DA7F8" w14:textId="77777777" w:rsidR="003D365A" w:rsidRDefault="003D365A">
      <w:r>
        <w:separator/>
      </w:r>
    </w:p>
  </w:footnote>
  <w:footnote w:type="continuationSeparator" w:id="0">
    <w:p w14:paraId="6800200D" w14:textId="77777777" w:rsidR="003D365A" w:rsidRDefault="003D3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2405176"/>
      <w:docPartObj>
        <w:docPartGallery w:val="Page Numbers (Top of Page)"/>
        <w:docPartUnique/>
      </w:docPartObj>
    </w:sdtPr>
    <w:sdtEndPr/>
    <w:sdtContent>
      <w:p w14:paraId="35E491FF" w14:textId="3E0D18E2" w:rsidR="003E1C20" w:rsidRDefault="003E1C2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7310120"/>
      <w:docPartObj>
        <w:docPartGallery w:val="Page Numbers (Top of Page)"/>
        <w:docPartUnique/>
      </w:docPartObj>
    </w:sdtPr>
    <w:sdtEndPr/>
    <w:sdtContent>
      <w:p w14:paraId="7AF80A81" w14:textId="64491C06" w:rsidR="00BE64E5" w:rsidRDefault="00BE64E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02B22B" w14:textId="77777777" w:rsidR="00445DA7" w:rsidRDefault="00445DA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8A92" w14:textId="77777777" w:rsidR="00445DA7" w:rsidRDefault="00445DA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34C4A80"/>
    <w:multiLevelType w:val="hybridMultilevel"/>
    <w:tmpl w:val="A580C9D6"/>
    <w:lvl w:ilvl="0" w:tplc="6FE0577C">
      <w:start w:val="3"/>
      <w:numFmt w:val="bullet"/>
      <w:lvlText w:val=""/>
      <w:lvlJc w:val="left"/>
      <w:pPr>
        <w:ind w:left="165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8794D"/>
    <w:rsid w:val="0009164C"/>
    <w:rsid w:val="000A0DA8"/>
    <w:rsid w:val="000B3D17"/>
    <w:rsid w:val="000C2BB7"/>
    <w:rsid w:val="000C3CD4"/>
    <w:rsid w:val="000D2AA7"/>
    <w:rsid w:val="000F6A1C"/>
    <w:rsid w:val="000F6B50"/>
    <w:rsid w:val="000F6E57"/>
    <w:rsid w:val="001026D2"/>
    <w:rsid w:val="0014284D"/>
    <w:rsid w:val="00146129"/>
    <w:rsid w:val="00147E5B"/>
    <w:rsid w:val="001615E3"/>
    <w:rsid w:val="00163D03"/>
    <w:rsid w:val="00170B5E"/>
    <w:rsid w:val="00193DA2"/>
    <w:rsid w:val="001946C0"/>
    <w:rsid w:val="001C0D1F"/>
    <w:rsid w:val="001C3DF2"/>
    <w:rsid w:val="001D6051"/>
    <w:rsid w:val="00207AF1"/>
    <w:rsid w:val="0021518F"/>
    <w:rsid w:val="0023039A"/>
    <w:rsid w:val="002347EB"/>
    <w:rsid w:val="00246EA8"/>
    <w:rsid w:val="0025442E"/>
    <w:rsid w:val="00265F07"/>
    <w:rsid w:val="0027515C"/>
    <w:rsid w:val="002822D8"/>
    <w:rsid w:val="00291177"/>
    <w:rsid w:val="002A2B57"/>
    <w:rsid w:val="002B1293"/>
    <w:rsid w:val="002B31CA"/>
    <w:rsid w:val="002C2908"/>
    <w:rsid w:val="002D4FC6"/>
    <w:rsid w:val="002F1EF2"/>
    <w:rsid w:val="002F72F6"/>
    <w:rsid w:val="00313108"/>
    <w:rsid w:val="00320A3D"/>
    <w:rsid w:val="00323C62"/>
    <w:rsid w:val="00334B1E"/>
    <w:rsid w:val="003435A9"/>
    <w:rsid w:val="003555C5"/>
    <w:rsid w:val="00360746"/>
    <w:rsid w:val="00363109"/>
    <w:rsid w:val="003664D1"/>
    <w:rsid w:val="003669CD"/>
    <w:rsid w:val="003762C9"/>
    <w:rsid w:val="00381523"/>
    <w:rsid w:val="00395A87"/>
    <w:rsid w:val="003B1DAA"/>
    <w:rsid w:val="003B4059"/>
    <w:rsid w:val="003B7105"/>
    <w:rsid w:val="003C3988"/>
    <w:rsid w:val="003D365A"/>
    <w:rsid w:val="003E1C20"/>
    <w:rsid w:val="003E2F7A"/>
    <w:rsid w:val="003F5103"/>
    <w:rsid w:val="003F55F9"/>
    <w:rsid w:val="003F584A"/>
    <w:rsid w:val="00406C42"/>
    <w:rsid w:val="0041466E"/>
    <w:rsid w:val="00421482"/>
    <w:rsid w:val="004222E1"/>
    <w:rsid w:val="0042461B"/>
    <w:rsid w:val="00445DA7"/>
    <w:rsid w:val="004525F5"/>
    <w:rsid w:val="00456864"/>
    <w:rsid w:val="00456BA5"/>
    <w:rsid w:val="0045737B"/>
    <w:rsid w:val="00480C4B"/>
    <w:rsid w:val="00482EE3"/>
    <w:rsid w:val="004845D6"/>
    <w:rsid w:val="004A56CC"/>
    <w:rsid w:val="004C25C4"/>
    <w:rsid w:val="004D4351"/>
    <w:rsid w:val="004E2B9E"/>
    <w:rsid w:val="004E55A8"/>
    <w:rsid w:val="004F1012"/>
    <w:rsid w:val="004F25DF"/>
    <w:rsid w:val="004F678E"/>
    <w:rsid w:val="004F737D"/>
    <w:rsid w:val="00507CE5"/>
    <w:rsid w:val="00510367"/>
    <w:rsid w:val="00515293"/>
    <w:rsid w:val="0053643E"/>
    <w:rsid w:val="005375CC"/>
    <w:rsid w:val="00542091"/>
    <w:rsid w:val="00550E43"/>
    <w:rsid w:val="00554DF5"/>
    <w:rsid w:val="0057667C"/>
    <w:rsid w:val="0058064D"/>
    <w:rsid w:val="00584A6D"/>
    <w:rsid w:val="005873BD"/>
    <w:rsid w:val="00592251"/>
    <w:rsid w:val="00592B93"/>
    <w:rsid w:val="005937A1"/>
    <w:rsid w:val="00595081"/>
    <w:rsid w:val="005A027B"/>
    <w:rsid w:val="005A78EA"/>
    <w:rsid w:val="005B3E86"/>
    <w:rsid w:val="005B4413"/>
    <w:rsid w:val="005B7389"/>
    <w:rsid w:val="005C1C82"/>
    <w:rsid w:val="005D7F6B"/>
    <w:rsid w:val="005E380C"/>
    <w:rsid w:val="005F0062"/>
    <w:rsid w:val="00606326"/>
    <w:rsid w:val="00622A32"/>
    <w:rsid w:val="00631272"/>
    <w:rsid w:val="00645385"/>
    <w:rsid w:val="00657EE9"/>
    <w:rsid w:val="00660E18"/>
    <w:rsid w:val="00673DB3"/>
    <w:rsid w:val="00676E1D"/>
    <w:rsid w:val="00696D33"/>
    <w:rsid w:val="006D6CF8"/>
    <w:rsid w:val="006E42D8"/>
    <w:rsid w:val="006E51E0"/>
    <w:rsid w:val="006E528C"/>
    <w:rsid w:val="006E565B"/>
    <w:rsid w:val="006E57B5"/>
    <w:rsid w:val="006F10E6"/>
    <w:rsid w:val="006F2DDF"/>
    <w:rsid w:val="00704EBE"/>
    <w:rsid w:val="00715070"/>
    <w:rsid w:val="00722195"/>
    <w:rsid w:val="007246F5"/>
    <w:rsid w:val="00732D2F"/>
    <w:rsid w:val="007465DE"/>
    <w:rsid w:val="007507CD"/>
    <w:rsid w:val="0075379F"/>
    <w:rsid w:val="00766DBF"/>
    <w:rsid w:val="00796E54"/>
    <w:rsid w:val="007A2969"/>
    <w:rsid w:val="007B4D6B"/>
    <w:rsid w:val="007D5FA8"/>
    <w:rsid w:val="007E1EA6"/>
    <w:rsid w:val="007E2C51"/>
    <w:rsid w:val="007E2F05"/>
    <w:rsid w:val="007E49AE"/>
    <w:rsid w:val="007F59DE"/>
    <w:rsid w:val="0080134B"/>
    <w:rsid w:val="008026B5"/>
    <w:rsid w:val="008071D2"/>
    <w:rsid w:val="00825412"/>
    <w:rsid w:val="00832AF0"/>
    <w:rsid w:val="00844B33"/>
    <w:rsid w:val="008511EA"/>
    <w:rsid w:val="00863D05"/>
    <w:rsid w:val="008752A4"/>
    <w:rsid w:val="0088171E"/>
    <w:rsid w:val="0088498A"/>
    <w:rsid w:val="008A6326"/>
    <w:rsid w:val="008B6321"/>
    <w:rsid w:val="008E022D"/>
    <w:rsid w:val="00907A1C"/>
    <w:rsid w:val="00914C6D"/>
    <w:rsid w:val="0092272E"/>
    <w:rsid w:val="00924B7B"/>
    <w:rsid w:val="009337F4"/>
    <w:rsid w:val="009362A4"/>
    <w:rsid w:val="009445D0"/>
    <w:rsid w:val="00957C81"/>
    <w:rsid w:val="00961247"/>
    <w:rsid w:val="00972B67"/>
    <w:rsid w:val="00996A77"/>
    <w:rsid w:val="009B4ACD"/>
    <w:rsid w:val="009C323E"/>
    <w:rsid w:val="009C7ECC"/>
    <w:rsid w:val="00A02C1C"/>
    <w:rsid w:val="00A03D64"/>
    <w:rsid w:val="00A17368"/>
    <w:rsid w:val="00A23BF4"/>
    <w:rsid w:val="00A4276F"/>
    <w:rsid w:val="00A45A64"/>
    <w:rsid w:val="00A52D9B"/>
    <w:rsid w:val="00A63064"/>
    <w:rsid w:val="00A73545"/>
    <w:rsid w:val="00A74510"/>
    <w:rsid w:val="00A80973"/>
    <w:rsid w:val="00A870C2"/>
    <w:rsid w:val="00AB2768"/>
    <w:rsid w:val="00AC7215"/>
    <w:rsid w:val="00AF24B5"/>
    <w:rsid w:val="00B01444"/>
    <w:rsid w:val="00B02582"/>
    <w:rsid w:val="00B506B8"/>
    <w:rsid w:val="00B51659"/>
    <w:rsid w:val="00B63AAD"/>
    <w:rsid w:val="00B668A0"/>
    <w:rsid w:val="00B800A3"/>
    <w:rsid w:val="00B85B06"/>
    <w:rsid w:val="00B86373"/>
    <w:rsid w:val="00B86964"/>
    <w:rsid w:val="00B967C9"/>
    <w:rsid w:val="00BA0691"/>
    <w:rsid w:val="00BA79D3"/>
    <w:rsid w:val="00BD135D"/>
    <w:rsid w:val="00BE64E5"/>
    <w:rsid w:val="00BE75F4"/>
    <w:rsid w:val="00BF205E"/>
    <w:rsid w:val="00BF237B"/>
    <w:rsid w:val="00BF2F1A"/>
    <w:rsid w:val="00C31A91"/>
    <w:rsid w:val="00C372ED"/>
    <w:rsid w:val="00C41B00"/>
    <w:rsid w:val="00C4490F"/>
    <w:rsid w:val="00C50FE0"/>
    <w:rsid w:val="00C53822"/>
    <w:rsid w:val="00C6152B"/>
    <w:rsid w:val="00C61778"/>
    <w:rsid w:val="00C63085"/>
    <w:rsid w:val="00C671F3"/>
    <w:rsid w:val="00C915E2"/>
    <w:rsid w:val="00C96BB8"/>
    <w:rsid w:val="00CA2108"/>
    <w:rsid w:val="00CA2897"/>
    <w:rsid w:val="00CD219F"/>
    <w:rsid w:val="00CF127D"/>
    <w:rsid w:val="00CF65FC"/>
    <w:rsid w:val="00D01294"/>
    <w:rsid w:val="00D07B2B"/>
    <w:rsid w:val="00D13EF8"/>
    <w:rsid w:val="00D23C59"/>
    <w:rsid w:val="00D23E99"/>
    <w:rsid w:val="00D23EE4"/>
    <w:rsid w:val="00D331EE"/>
    <w:rsid w:val="00D531D0"/>
    <w:rsid w:val="00D5581F"/>
    <w:rsid w:val="00D84137"/>
    <w:rsid w:val="00D86D91"/>
    <w:rsid w:val="00DA6806"/>
    <w:rsid w:val="00DB04A0"/>
    <w:rsid w:val="00DD699C"/>
    <w:rsid w:val="00DE4BFC"/>
    <w:rsid w:val="00DF6FBF"/>
    <w:rsid w:val="00DF70E0"/>
    <w:rsid w:val="00DF772F"/>
    <w:rsid w:val="00E05C7E"/>
    <w:rsid w:val="00E35ADD"/>
    <w:rsid w:val="00E41CDD"/>
    <w:rsid w:val="00E6517F"/>
    <w:rsid w:val="00E7420C"/>
    <w:rsid w:val="00E77EE6"/>
    <w:rsid w:val="00E906AE"/>
    <w:rsid w:val="00E94175"/>
    <w:rsid w:val="00EA27F4"/>
    <w:rsid w:val="00EA5CF4"/>
    <w:rsid w:val="00ED340D"/>
    <w:rsid w:val="00EE20B6"/>
    <w:rsid w:val="00EE69D0"/>
    <w:rsid w:val="00F173C5"/>
    <w:rsid w:val="00F3179E"/>
    <w:rsid w:val="00F343B2"/>
    <w:rsid w:val="00F47D27"/>
    <w:rsid w:val="00F5262A"/>
    <w:rsid w:val="00F71668"/>
    <w:rsid w:val="00F855B4"/>
    <w:rsid w:val="00F93935"/>
    <w:rsid w:val="00F96827"/>
    <w:rsid w:val="00FC56CC"/>
    <w:rsid w:val="00FD61AF"/>
    <w:rsid w:val="00FD7192"/>
    <w:rsid w:val="00FF1FDD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E1C20"/>
    <w:rPr>
      <w:rFonts w:ascii="TimesLT" w:hAnsi="TimesLT"/>
      <w:color w:val="00000A"/>
      <w:kern w:val="1"/>
      <w:sz w:val="24"/>
    </w:rPr>
  </w:style>
  <w:style w:type="character" w:customStyle="1" w:styleId="uficommentbody">
    <w:name w:val="uficommentbody"/>
    <w:basedOn w:val="Numatytasispastraiposriftas"/>
    <w:uiPriority w:val="99"/>
    <w:rsid w:val="00AF24B5"/>
  </w:style>
  <w:style w:type="character" w:styleId="Hipersaitas">
    <w:name w:val="Hyperlink"/>
    <w:basedOn w:val="Numatytasispastraiposriftas"/>
    <w:uiPriority w:val="99"/>
    <w:unhideWhenUsed/>
    <w:rsid w:val="005D7F6B"/>
    <w:rPr>
      <w:color w:val="0000FF"/>
      <w:u w:val="single"/>
    </w:rPr>
  </w:style>
  <w:style w:type="paragraph" w:customStyle="1" w:styleId="Standard">
    <w:name w:val="Standard"/>
    <w:rsid w:val="005D7F6B"/>
    <w:pPr>
      <w:suppressAutoHyphens/>
      <w:autoSpaceDN w:val="0"/>
      <w:ind w:firstLine="567"/>
      <w:jc w:val="both"/>
      <w:textAlignment w:val="baseline"/>
    </w:pPr>
    <w:rPr>
      <w:sz w:val="26"/>
    </w:rPr>
  </w:style>
  <w:style w:type="table" w:styleId="Lentelstinklelis">
    <w:name w:val="Table Grid"/>
    <w:basedOn w:val="prastojilentel"/>
    <w:uiPriority w:val="39"/>
    <w:rsid w:val="005D7F6B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996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2</Pages>
  <Words>2076</Words>
  <Characters>1184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2019-11-29T06:16:00Z</cp:lastPrinted>
  <dcterms:created xsi:type="dcterms:W3CDTF">2026-04-23T14:02:00Z</dcterms:created>
  <dcterms:modified xsi:type="dcterms:W3CDTF">2026-04-27T08:22:00Z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