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theme/themeOverride1.xml" ContentType="application/vnd.openxmlformats-officedocument.themeOverrid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B979D" w14:textId="2361F021" w:rsidR="00BA1DBD" w:rsidRPr="00BA1DBD" w:rsidRDefault="00BA1DBD" w:rsidP="007A6688">
      <w:pPr>
        <w:spacing w:after="0"/>
        <w:ind w:firstLine="5387"/>
        <w:rPr>
          <w:rFonts w:ascii="Times New Roman" w:eastAsia="Times New Roman" w:hAnsi="Times New Roman"/>
          <w:sz w:val="24"/>
          <w:szCs w:val="24"/>
          <w:lang w:eastAsia="lt-LT"/>
        </w:rPr>
      </w:pPr>
      <w:r w:rsidRPr="00BA1DBD">
        <w:rPr>
          <w:rFonts w:ascii="Times New Roman" w:eastAsia="Times New Roman" w:hAnsi="Times New Roman"/>
          <w:sz w:val="24"/>
          <w:szCs w:val="24"/>
          <w:lang w:eastAsia="lt-LT"/>
        </w:rPr>
        <w:t xml:space="preserve">PATVIRTINTA </w:t>
      </w:r>
    </w:p>
    <w:p w14:paraId="31041E81" w14:textId="77777777" w:rsidR="00BA1DBD" w:rsidRPr="00BA1DBD" w:rsidRDefault="00BA1DBD" w:rsidP="007A6688">
      <w:pPr>
        <w:spacing w:after="0"/>
        <w:ind w:firstLine="5387"/>
        <w:rPr>
          <w:rFonts w:ascii="Times New Roman" w:eastAsia="Times New Roman" w:hAnsi="Times New Roman"/>
          <w:sz w:val="24"/>
          <w:szCs w:val="24"/>
          <w:lang w:eastAsia="lt-LT"/>
        </w:rPr>
      </w:pPr>
      <w:r w:rsidRPr="00BA1DBD">
        <w:rPr>
          <w:rFonts w:ascii="Times New Roman" w:eastAsia="Times New Roman" w:hAnsi="Times New Roman"/>
          <w:sz w:val="24"/>
          <w:szCs w:val="24"/>
          <w:lang w:eastAsia="lt-LT"/>
        </w:rPr>
        <w:t>Šakių rajono savivaldybės mero</w:t>
      </w:r>
    </w:p>
    <w:p w14:paraId="061304BF" w14:textId="29BA7CFB" w:rsidR="00BA1DBD" w:rsidRPr="00BA1DBD" w:rsidRDefault="00BA1DBD" w:rsidP="007A6688">
      <w:pPr>
        <w:spacing w:after="0"/>
        <w:ind w:firstLine="5387"/>
        <w:rPr>
          <w:rFonts w:ascii="Times New Roman" w:eastAsia="Times New Roman" w:hAnsi="Times New Roman"/>
          <w:sz w:val="24"/>
          <w:szCs w:val="24"/>
          <w:lang w:eastAsia="lt-LT"/>
        </w:rPr>
      </w:pPr>
      <w:r w:rsidRPr="00BA1DBD">
        <w:rPr>
          <w:rFonts w:ascii="Times New Roman" w:eastAsia="Times New Roman" w:hAnsi="Times New Roman"/>
          <w:sz w:val="24"/>
          <w:szCs w:val="24"/>
          <w:lang w:eastAsia="lt-LT"/>
        </w:rPr>
        <w:t xml:space="preserve">2026 m. </w:t>
      </w:r>
      <w:r w:rsidR="00F25C51">
        <w:rPr>
          <w:rFonts w:ascii="Times New Roman" w:eastAsia="Times New Roman" w:hAnsi="Times New Roman"/>
          <w:sz w:val="24"/>
          <w:szCs w:val="24"/>
          <w:lang w:eastAsia="lt-LT"/>
        </w:rPr>
        <w:t xml:space="preserve">gegužės    </w:t>
      </w:r>
      <w:r w:rsidRPr="00BA1DBD">
        <w:rPr>
          <w:rFonts w:ascii="Times New Roman" w:eastAsia="Times New Roman" w:hAnsi="Times New Roman"/>
          <w:sz w:val="24"/>
          <w:szCs w:val="24"/>
          <w:lang w:eastAsia="lt-LT"/>
        </w:rPr>
        <w:t>d. potvarkiu Nr. MT-</w:t>
      </w:r>
      <w:r w:rsidR="007A6688">
        <w:rPr>
          <w:rFonts w:ascii="Times New Roman" w:eastAsia="Times New Roman" w:hAnsi="Times New Roman"/>
          <w:sz w:val="24"/>
          <w:szCs w:val="24"/>
          <w:lang w:eastAsia="lt-LT"/>
        </w:rPr>
        <w:t xml:space="preserve">   </w:t>
      </w:r>
      <w:r w:rsidRPr="00BA1DBD">
        <w:rPr>
          <w:rFonts w:ascii="Times New Roman" w:eastAsia="Times New Roman" w:hAnsi="Times New Roman"/>
          <w:sz w:val="24"/>
          <w:szCs w:val="24"/>
          <w:lang w:eastAsia="lt-LT"/>
        </w:rPr>
        <w:t xml:space="preserve"> </w:t>
      </w:r>
    </w:p>
    <w:p w14:paraId="6145BECB" w14:textId="718B0D65" w:rsidR="00BA1DBD" w:rsidRPr="0063371D" w:rsidRDefault="00BA1DBD" w:rsidP="007A6688">
      <w:pPr>
        <w:spacing w:after="0"/>
        <w:ind w:firstLine="5387"/>
        <w:rPr>
          <w:rFonts w:ascii="Times New Roman" w:eastAsia="Times New Roman" w:hAnsi="Times New Roman"/>
          <w:sz w:val="24"/>
          <w:szCs w:val="24"/>
          <w:lang w:eastAsia="lt-LT"/>
        </w:rPr>
      </w:pPr>
      <w:r>
        <w:rPr>
          <w:rFonts w:ascii="Times New Roman" w:hAnsi="Times New Roman"/>
          <w:bCs/>
          <w:sz w:val="24"/>
          <w:szCs w:val="24"/>
        </w:rPr>
        <w:t xml:space="preserve">1 </w:t>
      </w:r>
      <w:r w:rsidRPr="0063371D">
        <w:rPr>
          <w:rFonts w:ascii="Times New Roman" w:hAnsi="Times New Roman"/>
          <w:bCs/>
          <w:sz w:val="24"/>
          <w:szCs w:val="24"/>
        </w:rPr>
        <w:t>priedas</w:t>
      </w:r>
    </w:p>
    <w:p w14:paraId="4BB56E94" w14:textId="77777777" w:rsidR="00BA1DBD" w:rsidRPr="00297632" w:rsidRDefault="00BA1DBD" w:rsidP="00BA1DBD">
      <w:pPr>
        <w:jc w:val="center"/>
        <w:rPr>
          <w:rFonts w:ascii="Times New Roman" w:hAnsi="Times New Roman"/>
          <w:b/>
          <w:color w:val="000000" w:themeColor="text1"/>
          <w:sz w:val="24"/>
          <w:szCs w:val="24"/>
        </w:rPr>
      </w:pPr>
    </w:p>
    <w:p w14:paraId="1D57CE97" w14:textId="2912AA64" w:rsidR="00BA1DBD" w:rsidRDefault="0041267C" w:rsidP="0041267C">
      <w:pPr>
        <w:suppressAutoHyphens w:val="0"/>
        <w:autoSpaceDN/>
        <w:spacing w:after="0"/>
        <w:jc w:val="center"/>
        <w:textAlignment w:val="auto"/>
        <w:rPr>
          <w:rFonts w:ascii="Times New Roman" w:eastAsia="Times New Roman" w:hAnsi="Times New Roman"/>
          <w:sz w:val="24"/>
          <w:szCs w:val="24"/>
        </w:rPr>
      </w:pPr>
      <w:r w:rsidRPr="0041267C">
        <w:rPr>
          <w:rFonts w:ascii="Times New Roman" w:eastAsia="Times New Roman" w:hAnsi="Times New Roman"/>
          <w:b/>
          <w:bCs/>
          <w:sz w:val="24"/>
          <w:szCs w:val="24"/>
        </w:rPr>
        <w:t>ŠAKIŲ RAJONO SAVIVALDYBĖS STRATEGINIO VEIKLOS PLANO VYKDYMO ATASKAITOS FORMA</w:t>
      </w:r>
    </w:p>
    <w:p w14:paraId="4C9D3439" w14:textId="77777777" w:rsidR="00BA1DBD" w:rsidRPr="00297632" w:rsidRDefault="00BA1DBD" w:rsidP="00BA1DBD">
      <w:pPr>
        <w:jc w:val="both"/>
        <w:rPr>
          <w:rFonts w:ascii="Times New Roman" w:hAnsi="Times New Roman"/>
          <w:b/>
          <w:sz w:val="24"/>
          <w:szCs w:val="24"/>
        </w:rPr>
      </w:pPr>
    </w:p>
    <w:p w14:paraId="45E93F7B" w14:textId="77777777" w:rsidR="00BA1DBD" w:rsidRPr="00D316D0" w:rsidRDefault="00BA1DBD" w:rsidP="00BA1DBD">
      <w:pPr>
        <w:jc w:val="center"/>
        <w:rPr>
          <w:rFonts w:ascii="Times New Roman" w:hAnsi="Times New Roman"/>
          <w:szCs w:val="24"/>
        </w:rPr>
      </w:pPr>
      <w:r w:rsidRPr="00D316D0">
        <w:rPr>
          <w:rFonts w:ascii="Times New Roman" w:hAnsi="Times New Roman"/>
          <w:szCs w:val="24"/>
        </w:rPr>
        <w:t>(asignavimų valdytojo pavadinimas ir kodas arba valdymo srities, kurią apima strateginis veiklos planas, pavadinimas)</w:t>
      </w:r>
    </w:p>
    <w:p w14:paraId="2035242F" w14:textId="77777777" w:rsidR="00BA1DBD" w:rsidRPr="00D316D0" w:rsidRDefault="00BA1DBD" w:rsidP="00BA1DBD">
      <w:pPr>
        <w:rPr>
          <w:rFonts w:ascii="Times New Roman" w:hAnsi="Times New Roman"/>
          <w:szCs w:val="24"/>
        </w:rPr>
      </w:pPr>
    </w:p>
    <w:p w14:paraId="31B9D207" w14:textId="77777777" w:rsidR="00BA1DBD" w:rsidRPr="00C6415B" w:rsidRDefault="00BA1DBD" w:rsidP="00BA1DBD">
      <w:pPr>
        <w:suppressAutoHyphens w:val="0"/>
        <w:autoSpaceDN/>
        <w:spacing w:after="0"/>
        <w:jc w:val="center"/>
        <w:textAlignment w:val="auto"/>
        <w:rPr>
          <w:rFonts w:ascii="Times New Roman" w:eastAsia="Times New Roman" w:hAnsi="Times New Roman"/>
          <w:b/>
          <w:bCs/>
          <w:sz w:val="24"/>
          <w:szCs w:val="24"/>
        </w:rPr>
      </w:pPr>
      <w:r w:rsidRPr="00C6415B">
        <w:rPr>
          <w:rFonts w:ascii="Times New Roman" w:eastAsia="Times New Roman" w:hAnsi="Times New Roman"/>
          <w:b/>
          <w:bCs/>
          <w:sz w:val="24"/>
          <w:szCs w:val="24"/>
        </w:rPr>
        <w:t>__________________________SAVIVALDYBĖS</w:t>
      </w:r>
    </w:p>
    <w:p w14:paraId="40BB1DCD" w14:textId="77777777" w:rsidR="00BA1DBD" w:rsidRPr="00C6415B" w:rsidRDefault="00BA1DBD" w:rsidP="00BA1DBD">
      <w:pPr>
        <w:suppressAutoHyphens w:val="0"/>
        <w:autoSpaceDN/>
        <w:spacing w:after="0"/>
        <w:textAlignment w:val="auto"/>
        <w:rPr>
          <w:rFonts w:ascii="Times New Roman" w:eastAsia="Times New Roman" w:hAnsi="Times New Roman"/>
          <w:b/>
          <w:bCs/>
          <w:sz w:val="24"/>
          <w:szCs w:val="24"/>
        </w:rPr>
      </w:pPr>
    </w:p>
    <w:p w14:paraId="65731158" w14:textId="271C5880" w:rsidR="00BA1DBD" w:rsidRDefault="00BA1DBD" w:rsidP="00BA1DBD">
      <w:pPr>
        <w:suppressAutoHyphens w:val="0"/>
        <w:autoSpaceDN/>
        <w:spacing w:after="0"/>
        <w:jc w:val="center"/>
        <w:textAlignment w:val="auto"/>
        <w:rPr>
          <w:rFonts w:ascii="Times New Roman" w:eastAsia="Times New Roman" w:hAnsi="Times New Roman"/>
          <w:b/>
          <w:bCs/>
          <w:sz w:val="24"/>
          <w:szCs w:val="24"/>
        </w:rPr>
      </w:pPr>
      <w:r w:rsidRPr="00C6415B">
        <w:rPr>
          <w:rFonts w:ascii="Times New Roman" w:eastAsia="Times New Roman" w:hAnsi="Times New Roman"/>
          <w:b/>
          <w:bCs/>
          <w:i/>
          <w:sz w:val="24"/>
          <w:szCs w:val="24"/>
        </w:rPr>
        <w:t>n</w:t>
      </w:r>
      <w:r w:rsidRPr="00C6415B">
        <w:rPr>
          <w:rFonts w:ascii="Times New Roman" w:eastAsia="Times New Roman" w:hAnsi="Times New Roman"/>
          <w:b/>
          <w:bCs/>
          <w:sz w:val="24"/>
          <w:szCs w:val="24"/>
        </w:rPr>
        <w:t>–(</w:t>
      </w:r>
      <w:r w:rsidRPr="00C6415B">
        <w:rPr>
          <w:rFonts w:ascii="Times New Roman" w:eastAsia="Times New Roman" w:hAnsi="Times New Roman"/>
          <w:b/>
          <w:bCs/>
          <w:i/>
          <w:sz w:val="24"/>
          <w:szCs w:val="24"/>
        </w:rPr>
        <w:t xml:space="preserve">n </w:t>
      </w:r>
      <w:r w:rsidRPr="00C6415B">
        <w:rPr>
          <w:rFonts w:ascii="Times New Roman" w:eastAsia="Times New Roman" w:hAnsi="Times New Roman"/>
          <w:b/>
          <w:bCs/>
          <w:sz w:val="24"/>
          <w:szCs w:val="24"/>
        </w:rPr>
        <w:t>+ 2) METŲ STRATEGINIS VEIKLOS PLAN</w:t>
      </w:r>
      <w:r>
        <w:rPr>
          <w:rFonts w:ascii="Times New Roman" w:eastAsia="Times New Roman" w:hAnsi="Times New Roman"/>
          <w:b/>
          <w:bCs/>
          <w:sz w:val="24"/>
          <w:szCs w:val="24"/>
        </w:rPr>
        <w:t xml:space="preserve">O </w:t>
      </w:r>
      <w:r w:rsidRPr="00884FED">
        <w:rPr>
          <w:rFonts w:ascii="Times New Roman" w:eastAsia="Times New Roman" w:hAnsi="Times New Roman"/>
          <w:b/>
          <w:bCs/>
          <w:sz w:val="24"/>
          <w:szCs w:val="24"/>
        </w:rPr>
        <w:t xml:space="preserve">(n) METŲ VYKDYMO ATASKAITA </w:t>
      </w:r>
    </w:p>
    <w:p w14:paraId="0A6D4EF0" w14:textId="77777777" w:rsidR="00BA1DBD" w:rsidRPr="00C6415B" w:rsidRDefault="00BA1DBD" w:rsidP="00BA1DBD">
      <w:pPr>
        <w:suppressAutoHyphens w:val="0"/>
        <w:autoSpaceDN/>
        <w:spacing w:after="0"/>
        <w:jc w:val="center"/>
        <w:textAlignment w:val="auto"/>
        <w:rPr>
          <w:rFonts w:ascii="Times New Roman" w:eastAsia="Times New Roman" w:hAnsi="Times New Roman"/>
          <w:b/>
          <w:bCs/>
          <w:sz w:val="24"/>
          <w:szCs w:val="24"/>
        </w:rPr>
      </w:pPr>
    </w:p>
    <w:p w14:paraId="1E7A0B3B" w14:textId="045AE3CF" w:rsidR="00BA1DBD" w:rsidRDefault="00BA1DBD" w:rsidP="00BA1DBD">
      <w:pPr>
        <w:spacing w:after="0"/>
        <w:ind w:firstLine="720"/>
        <w:jc w:val="both"/>
        <w:rPr>
          <w:rFonts w:ascii="Times New Roman" w:hAnsi="Times New Roman"/>
          <w:i/>
          <w:color w:val="808080"/>
          <w:szCs w:val="24"/>
        </w:rPr>
      </w:pPr>
      <w:r w:rsidRPr="002B7BEB">
        <w:rPr>
          <w:rFonts w:ascii="Times New Roman" w:hAnsi="Times New Roman"/>
          <w:i/>
          <w:color w:val="808080"/>
          <w:szCs w:val="24"/>
        </w:rPr>
        <w:t xml:space="preserve">Savivaldybės SVP pateikiama informacija vadovaujantis Lietuvos Respublikos strateginio valdymo metodikos IV skyriaus „Veiklos lygmens planavimo dokumentai“ pirmo skirsnio „SVP“ „Savivaldybių SVP rengimas“ </w:t>
      </w:r>
      <w:r>
        <w:rPr>
          <w:rFonts w:ascii="Times New Roman" w:hAnsi="Times New Roman"/>
          <w:i/>
          <w:color w:val="808080"/>
          <w:szCs w:val="24"/>
        </w:rPr>
        <w:t>200</w:t>
      </w:r>
      <w:r w:rsidRPr="002B7BEB">
        <w:rPr>
          <w:rFonts w:ascii="Times New Roman" w:hAnsi="Times New Roman"/>
          <w:i/>
          <w:color w:val="808080"/>
          <w:szCs w:val="24"/>
        </w:rPr>
        <w:t xml:space="preserve"> punkte nurodytais reikalavimais</w:t>
      </w:r>
      <w:bookmarkStart w:id="0" w:name="_Hlk92288727"/>
      <w:r w:rsidR="00055AB6">
        <w:rPr>
          <w:rFonts w:ascii="Times New Roman" w:hAnsi="Times New Roman"/>
          <w:i/>
          <w:color w:val="808080"/>
          <w:szCs w:val="24"/>
        </w:rPr>
        <w:t>.</w:t>
      </w:r>
      <w:bookmarkEnd w:id="0"/>
    </w:p>
    <w:p w14:paraId="4B0D9932" w14:textId="6B58B2A0" w:rsidR="00BA1DBD" w:rsidRPr="00D40DCA" w:rsidRDefault="00BA1DBD" w:rsidP="00BA1DBD">
      <w:pPr>
        <w:suppressAutoHyphens w:val="0"/>
        <w:autoSpaceDN/>
        <w:spacing w:after="0"/>
        <w:ind w:firstLine="720"/>
        <w:jc w:val="both"/>
        <w:textAlignment w:val="auto"/>
        <w:rPr>
          <w:rFonts w:ascii="Times New Roman" w:eastAsia="Times New Roman" w:hAnsi="Times New Roman"/>
          <w:i/>
          <w:color w:val="808080"/>
        </w:rPr>
      </w:pPr>
      <w:r w:rsidRPr="00D40DCA">
        <w:rPr>
          <w:rFonts w:ascii="Times New Roman" w:eastAsia="Times New Roman" w:hAnsi="Times New Roman"/>
          <w:i/>
          <w:color w:val="808080"/>
        </w:rPr>
        <w:t xml:space="preserve">Kursyvu ir pilka spalva pažymėtas tekstas pildant plano </w:t>
      </w:r>
      <w:r w:rsidR="00055AB6" w:rsidRPr="00D40DCA">
        <w:rPr>
          <w:rFonts w:ascii="Times New Roman" w:eastAsia="Times New Roman" w:hAnsi="Times New Roman"/>
          <w:i/>
          <w:color w:val="808080"/>
        </w:rPr>
        <w:t xml:space="preserve">ataskaitos </w:t>
      </w:r>
      <w:r w:rsidRPr="00D40DCA">
        <w:rPr>
          <w:rFonts w:ascii="Times New Roman" w:eastAsia="Times New Roman" w:hAnsi="Times New Roman"/>
          <w:i/>
          <w:color w:val="808080"/>
        </w:rPr>
        <w:t>formą ištrinamas, lentelės ir grafikai numeruojami nuosekliai eilės tvarka, pradedant skaičiumi 1.</w:t>
      </w:r>
    </w:p>
    <w:p w14:paraId="63BAE6EF" w14:textId="77777777" w:rsidR="00BA1DBD" w:rsidRPr="00D316D0" w:rsidRDefault="00BA1DBD" w:rsidP="00BA1DBD">
      <w:pPr>
        <w:rPr>
          <w:rFonts w:ascii="Times New Roman" w:hAnsi="Times New Roman"/>
          <w:sz w:val="10"/>
          <w:szCs w:val="10"/>
        </w:rPr>
      </w:pPr>
    </w:p>
    <w:p w14:paraId="143A3B83" w14:textId="77777777" w:rsidR="00BA1DBD" w:rsidRPr="00B70BA0" w:rsidRDefault="00BA1DBD" w:rsidP="00BA1DBD">
      <w:pPr>
        <w:suppressAutoHyphens w:val="0"/>
        <w:autoSpaceDN/>
        <w:spacing w:after="0"/>
        <w:jc w:val="center"/>
        <w:textAlignment w:val="auto"/>
        <w:rPr>
          <w:rFonts w:ascii="Times New Roman" w:eastAsia="Times New Roman" w:hAnsi="Times New Roman"/>
          <w:b/>
          <w:bCs/>
          <w:color w:val="000000"/>
          <w:sz w:val="24"/>
          <w:szCs w:val="24"/>
        </w:rPr>
      </w:pPr>
      <w:r w:rsidRPr="00B70BA0">
        <w:rPr>
          <w:rFonts w:ascii="Times New Roman" w:eastAsia="Times New Roman" w:hAnsi="Times New Roman"/>
          <w:b/>
          <w:bCs/>
          <w:color w:val="000000"/>
          <w:sz w:val="24"/>
          <w:szCs w:val="24"/>
        </w:rPr>
        <w:t>I SKYRIUS</w:t>
      </w:r>
    </w:p>
    <w:p w14:paraId="1909DE85" w14:textId="77777777" w:rsidR="00BA1DBD" w:rsidRPr="00B70BA0" w:rsidRDefault="00BA1DBD" w:rsidP="00BA1DBD">
      <w:pPr>
        <w:suppressAutoHyphens w:val="0"/>
        <w:autoSpaceDN/>
        <w:spacing w:after="0"/>
        <w:jc w:val="center"/>
        <w:textAlignment w:val="auto"/>
        <w:rPr>
          <w:rFonts w:ascii="Times New Roman" w:eastAsia="Times New Roman" w:hAnsi="Times New Roman"/>
          <w:b/>
          <w:bCs/>
          <w:color w:val="000000"/>
          <w:sz w:val="24"/>
          <w:szCs w:val="24"/>
        </w:rPr>
      </w:pPr>
      <w:r w:rsidRPr="00B70BA0">
        <w:rPr>
          <w:rFonts w:ascii="Times New Roman" w:eastAsia="Times New Roman" w:hAnsi="Times New Roman"/>
          <w:b/>
          <w:bCs/>
          <w:color w:val="000000"/>
          <w:sz w:val="24"/>
          <w:szCs w:val="24"/>
        </w:rPr>
        <w:t>SAVIVALDYBĖS MISIJA IR VEIKLOS PRIORITETAI</w:t>
      </w:r>
    </w:p>
    <w:p w14:paraId="2AAA4432" w14:textId="77777777" w:rsidR="00BA1DBD" w:rsidRPr="00297632" w:rsidRDefault="00BA1DBD" w:rsidP="00BA1DBD">
      <w:pPr>
        <w:spacing w:after="0"/>
        <w:jc w:val="both"/>
        <w:rPr>
          <w:rFonts w:ascii="Times New Roman" w:eastAsia="SimSun" w:hAnsi="Times New Roman"/>
          <w:b/>
          <w:bCs/>
          <w:iCs/>
          <w:color w:val="000000" w:themeColor="text1"/>
          <w:sz w:val="24"/>
          <w:szCs w:val="24"/>
        </w:rPr>
      </w:pPr>
    </w:p>
    <w:p w14:paraId="61070EA0" w14:textId="6B64A5AA" w:rsidR="00BA1DBD" w:rsidRPr="00D316D0" w:rsidRDefault="00BA1DBD" w:rsidP="00BA1DBD">
      <w:pPr>
        <w:ind w:firstLine="720"/>
        <w:jc w:val="both"/>
        <w:rPr>
          <w:rFonts w:ascii="Times New Roman" w:hAnsi="Times New Roman"/>
          <w:sz w:val="10"/>
          <w:szCs w:val="10"/>
        </w:rPr>
      </w:pPr>
      <w:r w:rsidRPr="002B7BEB">
        <w:rPr>
          <w:rFonts w:ascii="Times New Roman" w:hAnsi="Times New Roman"/>
          <w:i/>
          <w:color w:val="808080"/>
          <w:szCs w:val="24"/>
        </w:rPr>
        <w:t xml:space="preserve">Šiame skyriuje pateikiama informacija vadovaujantis Lietuvos Respublikos strateginio valdymo metodikos IV skyriaus „Veiklos lygmens planavimo dokumentai“ </w:t>
      </w:r>
      <w:r w:rsidRPr="0063371D">
        <w:rPr>
          <w:rFonts w:ascii="Times New Roman" w:hAnsi="Times New Roman"/>
          <w:i/>
          <w:color w:val="808080"/>
          <w:szCs w:val="24"/>
        </w:rPr>
        <w:t xml:space="preserve">pirmo skirsnio „SVP“ „Savivaldybių SVP rengimas“ 200.1 punkte nurodytais reikalavimais </w:t>
      </w:r>
      <w:bookmarkStart w:id="1" w:name="_Hlk92288798"/>
      <w:r w:rsidR="00F04733">
        <w:rPr>
          <w:rFonts w:ascii="Times New Roman" w:hAnsi="Times New Roman"/>
          <w:i/>
          <w:color w:val="808080"/>
          <w:szCs w:val="24"/>
        </w:rPr>
        <w:t xml:space="preserve">nurodoma </w:t>
      </w:r>
      <w:r w:rsidR="00F04733" w:rsidRPr="00F04733">
        <w:rPr>
          <w:rFonts w:ascii="Times New Roman" w:hAnsi="Times New Roman"/>
          <w:i/>
          <w:color w:val="808080"/>
          <w:szCs w:val="24"/>
        </w:rPr>
        <w:t>savivaldybės misija ir veiklos prioritetai</w:t>
      </w:r>
      <w:bookmarkEnd w:id="1"/>
      <w:r w:rsidR="00F04733">
        <w:rPr>
          <w:rFonts w:ascii="Times New Roman" w:hAnsi="Times New Roman"/>
          <w:i/>
          <w:color w:val="808080"/>
          <w:szCs w:val="24"/>
        </w:rPr>
        <w:t>.</w:t>
      </w:r>
    </w:p>
    <w:p w14:paraId="66C8EF82" w14:textId="552EC78D" w:rsidR="00BA1DBD" w:rsidRDefault="00BA1DBD" w:rsidP="00BA1DBD">
      <w:pPr>
        <w:jc w:val="both"/>
        <w:rPr>
          <w:rFonts w:ascii="Times New Roman" w:hAnsi="Times New Roman"/>
          <w:sz w:val="20"/>
        </w:rPr>
      </w:pPr>
      <w:r w:rsidRPr="00B70BA0">
        <w:rPr>
          <w:rFonts w:ascii="Times New Roman" w:hAnsi="Times New Roman"/>
          <w:i/>
          <w:color w:val="808080"/>
          <w:szCs w:val="24"/>
        </w:rPr>
        <w:t>Šiame skyriuje nurodoma misija, kuri turi atskleisti savivaldybės veiklos paskirtį. Taip pat laisva forma nurodoma iki 5 svarbiausių savivaldybės veiklos prioritetų n</w:t>
      </w:r>
      <w:r w:rsidR="00F04733">
        <w:rPr>
          <w:rFonts w:ascii="Times New Roman" w:hAnsi="Times New Roman"/>
          <w:i/>
          <w:color w:val="808080"/>
          <w:szCs w:val="24"/>
        </w:rPr>
        <w:t xml:space="preserve"> </w:t>
      </w:r>
      <w:r w:rsidRPr="00B70BA0">
        <w:rPr>
          <w:rFonts w:ascii="Times New Roman" w:hAnsi="Times New Roman"/>
          <w:i/>
          <w:color w:val="808080"/>
          <w:szCs w:val="24"/>
        </w:rPr>
        <w:t>metams ir pateikiamas trumpas jų aprašymas. Nustatant veiklos prioritetus turėtų būti atsižvelgiama į savivaldybei planavimo laikotarpiu kylančius iššūkius, taip pat į savivaldybės strateginiame plėtros plane (toliau – SSPP) nustatytus savivaldybės plėtros tikslus ir uždavinius.</w:t>
      </w:r>
    </w:p>
    <w:p w14:paraId="20F336B8" w14:textId="77777777" w:rsidR="00BA1DBD" w:rsidRPr="00297632" w:rsidRDefault="00BA1DBD" w:rsidP="00BA1DBD">
      <w:pPr>
        <w:spacing w:after="0"/>
        <w:jc w:val="center"/>
        <w:rPr>
          <w:rFonts w:ascii="Times New Roman" w:hAnsi="Times New Roman"/>
          <w:b/>
          <w:color w:val="000000"/>
          <w:sz w:val="24"/>
          <w:szCs w:val="24"/>
        </w:rPr>
      </w:pPr>
      <w:r w:rsidRPr="00297632">
        <w:rPr>
          <w:rFonts w:ascii="Times New Roman" w:hAnsi="Times New Roman"/>
          <w:b/>
          <w:color w:val="000000"/>
          <w:sz w:val="24"/>
          <w:szCs w:val="24"/>
        </w:rPr>
        <w:t>II SKYRIUS</w:t>
      </w:r>
    </w:p>
    <w:p w14:paraId="2D86F46E" w14:textId="77777777" w:rsidR="00BA1DBD" w:rsidRDefault="00BA1DBD" w:rsidP="00BA1DBD">
      <w:pPr>
        <w:spacing w:after="0"/>
        <w:jc w:val="center"/>
        <w:rPr>
          <w:rFonts w:ascii="Times New Roman" w:hAnsi="Times New Roman"/>
          <w:b/>
          <w:color w:val="000000"/>
          <w:sz w:val="24"/>
          <w:szCs w:val="24"/>
        </w:rPr>
      </w:pPr>
      <w:bookmarkStart w:id="2" w:name="_Hlk123830814"/>
      <w:r w:rsidRPr="00B70BA0">
        <w:rPr>
          <w:rFonts w:ascii="Times New Roman" w:hAnsi="Times New Roman"/>
          <w:b/>
          <w:color w:val="000000"/>
          <w:sz w:val="24"/>
          <w:szCs w:val="24"/>
        </w:rPr>
        <w:t>SAVIVALDYBĖS PLĖTROS TIKSLAI, UŽDAVINIAI IR JŲ STEBĖSENOS RODIKLIAI</w:t>
      </w:r>
    </w:p>
    <w:bookmarkEnd w:id="2"/>
    <w:p w14:paraId="2D5BF3A8" w14:textId="77777777" w:rsidR="00BA1DBD" w:rsidRDefault="00BA1DBD" w:rsidP="00BA1DBD">
      <w:pPr>
        <w:spacing w:after="0"/>
        <w:jc w:val="center"/>
        <w:rPr>
          <w:rFonts w:ascii="Times New Roman" w:hAnsi="Times New Roman"/>
          <w:b/>
          <w:color w:val="000000"/>
          <w:szCs w:val="24"/>
        </w:rPr>
      </w:pPr>
    </w:p>
    <w:p w14:paraId="2FADC807" w14:textId="77777777" w:rsidR="00C12CE0" w:rsidRDefault="00C12CE0" w:rsidP="00C12CE0">
      <w:pPr>
        <w:suppressAutoHyphens w:val="0"/>
        <w:autoSpaceDN/>
        <w:spacing w:after="0"/>
        <w:jc w:val="both"/>
        <w:textAlignment w:val="auto"/>
        <w:rPr>
          <w:rFonts w:ascii="Times New Roman" w:eastAsia="Times New Roman" w:hAnsi="Times New Roman"/>
          <w:i/>
          <w:iCs/>
          <w:color w:val="808080"/>
          <w:lang w:eastAsia="lt-LT"/>
        </w:rPr>
      </w:pPr>
      <w:bookmarkStart w:id="3" w:name="_Hlk92216639"/>
      <w:r w:rsidRPr="00C12CE0">
        <w:rPr>
          <w:rFonts w:ascii="Times New Roman" w:eastAsia="Times New Roman" w:hAnsi="Times New Roman"/>
          <w:i/>
          <w:color w:val="808080"/>
        </w:rPr>
        <w:t xml:space="preserve">Šiame skyriuje nurodomi SSPP nurodyti savivaldybės plėtros tikslai ir uždaviniai. Šio skyriaus 1 lentelėje nurodomi tik tie SSPP tikslai ir uždaviniai bei jų stebėsenos rodikliai, prie kurių įgyvendinimo buvo prisidedama įgyvendinant strateginį veiklos planą (toliau – SSVP) </w:t>
      </w:r>
      <w:r w:rsidRPr="00C12CE0">
        <w:rPr>
          <w:rFonts w:ascii="Times New Roman" w:eastAsia="Times New Roman" w:hAnsi="Times New Roman"/>
          <w:i/>
          <w:iCs/>
          <w:color w:val="808080"/>
          <w:lang w:eastAsia="lt-LT"/>
        </w:rPr>
        <w:t>n metais.</w:t>
      </w:r>
    </w:p>
    <w:p w14:paraId="2317FB0A" w14:textId="77777777" w:rsidR="00C12CE0" w:rsidRPr="00C12CE0" w:rsidRDefault="00C12CE0" w:rsidP="00C12CE0">
      <w:pPr>
        <w:suppressAutoHyphens w:val="0"/>
        <w:autoSpaceDN/>
        <w:spacing w:after="0"/>
        <w:jc w:val="both"/>
        <w:textAlignment w:val="auto"/>
        <w:rPr>
          <w:rFonts w:ascii="Times New Roman" w:eastAsia="Times New Roman" w:hAnsi="Times New Roman"/>
          <w:i/>
          <w:iCs/>
          <w:color w:val="808080"/>
          <w:lang w:eastAsia="lt-LT"/>
        </w:rPr>
      </w:pPr>
    </w:p>
    <w:bookmarkEnd w:id="3"/>
    <w:p w14:paraId="05A693FB" w14:textId="77777777" w:rsidR="00BA1DBD" w:rsidRDefault="00BA1DBD" w:rsidP="00BA1DBD">
      <w:pPr>
        <w:jc w:val="center"/>
        <w:rPr>
          <w:rFonts w:ascii="Times New Roman" w:hAnsi="Times New Roman"/>
          <w:i/>
          <w:color w:val="808080"/>
          <w:szCs w:val="24"/>
        </w:rPr>
      </w:pPr>
    </w:p>
    <w:p w14:paraId="6287BDCD" w14:textId="77777777" w:rsidR="00BA1DBD" w:rsidRDefault="00BA1DBD" w:rsidP="00BA1DBD">
      <w:pPr>
        <w:suppressAutoHyphens w:val="0"/>
        <w:autoSpaceDN/>
        <w:spacing w:after="0"/>
        <w:textAlignment w:val="auto"/>
        <w:rPr>
          <w:rFonts w:ascii="Times New Roman" w:eastAsia="Times New Roman" w:hAnsi="Times New Roman"/>
          <w:b/>
          <w:bCs/>
          <w:sz w:val="24"/>
          <w:szCs w:val="24"/>
        </w:rPr>
      </w:pPr>
      <w:bookmarkStart w:id="4" w:name="_Hlk123198826"/>
    </w:p>
    <w:p w14:paraId="0C895577" w14:textId="77777777" w:rsidR="00BA1DBD" w:rsidRDefault="00BA1DBD" w:rsidP="00BA1DBD">
      <w:pPr>
        <w:suppressAutoHyphens w:val="0"/>
        <w:autoSpaceDN/>
        <w:spacing w:after="0"/>
        <w:textAlignment w:val="auto"/>
        <w:rPr>
          <w:rFonts w:ascii="Times New Roman" w:eastAsia="Times New Roman" w:hAnsi="Times New Roman"/>
          <w:b/>
          <w:bCs/>
          <w:sz w:val="24"/>
          <w:szCs w:val="24"/>
        </w:rPr>
      </w:pPr>
    </w:p>
    <w:p w14:paraId="0BA0709A" w14:textId="77777777" w:rsidR="00BA1DBD" w:rsidRDefault="00BA1DBD" w:rsidP="00BA1DBD">
      <w:pPr>
        <w:suppressAutoHyphens w:val="0"/>
        <w:autoSpaceDN/>
        <w:spacing w:after="0"/>
        <w:textAlignment w:val="auto"/>
        <w:rPr>
          <w:rFonts w:ascii="Times New Roman" w:eastAsia="Times New Roman" w:hAnsi="Times New Roman"/>
          <w:b/>
          <w:bCs/>
          <w:sz w:val="24"/>
          <w:szCs w:val="24"/>
        </w:rPr>
      </w:pPr>
    </w:p>
    <w:p w14:paraId="250C8A88" w14:textId="77777777" w:rsidR="00BA1DBD" w:rsidRDefault="00BA1DBD" w:rsidP="00BA1DBD">
      <w:pPr>
        <w:suppressAutoHyphens w:val="0"/>
        <w:autoSpaceDN/>
        <w:spacing w:after="0"/>
        <w:textAlignment w:val="auto"/>
        <w:rPr>
          <w:rFonts w:ascii="Times New Roman" w:eastAsia="Times New Roman" w:hAnsi="Times New Roman"/>
          <w:b/>
          <w:bCs/>
          <w:sz w:val="24"/>
          <w:szCs w:val="24"/>
        </w:rPr>
      </w:pPr>
    </w:p>
    <w:p w14:paraId="7B12D130" w14:textId="77777777" w:rsidR="0031273D" w:rsidRDefault="0031273D" w:rsidP="00BA1DBD">
      <w:pPr>
        <w:suppressAutoHyphens w:val="0"/>
        <w:autoSpaceDN/>
        <w:spacing w:after="0"/>
        <w:textAlignment w:val="auto"/>
        <w:rPr>
          <w:rFonts w:ascii="Times New Roman" w:eastAsia="Times New Roman" w:hAnsi="Times New Roman"/>
          <w:b/>
          <w:bCs/>
          <w:sz w:val="24"/>
          <w:szCs w:val="24"/>
        </w:rPr>
        <w:sectPr w:rsidR="0031273D" w:rsidSect="00F7538C">
          <w:headerReference w:type="default" r:id="rId7"/>
          <w:pgSz w:w="11906" w:h="16838"/>
          <w:pgMar w:top="1134" w:right="567" w:bottom="1134" w:left="1701" w:header="567" w:footer="567" w:gutter="0"/>
          <w:cols w:space="1296"/>
          <w:titlePg/>
          <w:docGrid w:linePitch="360"/>
        </w:sectPr>
      </w:pPr>
    </w:p>
    <w:p w14:paraId="2E8086CB" w14:textId="1851386C" w:rsidR="00BA1DBD" w:rsidRPr="005A344B" w:rsidRDefault="00BA1DBD" w:rsidP="00BA1DBD">
      <w:pPr>
        <w:suppressAutoHyphens w:val="0"/>
        <w:autoSpaceDN/>
        <w:spacing w:after="0"/>
        <w:textAlignment w:val="auto"/>
        <w:rPr>
          <w:rFonts w:ascii="Times New Roman" w:eastAsia="Times New Roman" w:hAnsi="Times New Roman"/>
          <w:b/>
          <w:bCs/>
          <w:i/>
          <w:color w:val="808080"/>
          <w:sz w:val="24"/>
          <w:szCs w:val="24"/>
        </w:rPr>
      </w:pPr>
      <w:r w:rsidRPr="005A344B">
        <w:rPr>
          <w:rFonts w:ascii="Times New Roman" w:eastAsia="Times New Roman" w:hAnsi="Times New Roman"/>
          <w:b/>
          <w:bCs/>
          <w:sz w:val="24"/>
          <w:szCs w:val="24"/>
        </w:rPr>
        <w:lastRenderedPageBreak/>
        <w:t xml:space="preserve">1 lentelė. </w:t>
      </w:r>
      <w:r w:rsidRPr="005A344B">
        <w:rPr>
          <w:rFonts w:ascii="Times New Roman" w:eastAsia="Times New Roman" w:hAnsi="Times New Roman"/>
          <w:sz w:val="24"/>
          <w:szCs w:val="24"/>
        </w:rPr>
        <w:t>Tikslai, uždaviniai ir jų stebėsenos rodikliai</w:t>
      </w:r>
      <w:r>
        <w:rPr>
          <w:rFonts w:ascii="Times New Roman" w:eastAsia="Times New Roman" w:hAnsi="Times New Roman"/>
          <w:sz w:val="24"/>
          <w:szCs w:val="24"/>
        </w:rPr>
        <w:t xml:space="preserve"> </w:t>
      </w:r>
      <w:r w:rsidRPr="00884FED">
        <w:rPr>
          <w:rFonts w:ascii="Times New Roman" w:eastAsia="Times New Roman" w:hAnsi="Times New Roman"/>
          <w:sz w:val="24"/>
          <w:szCs w:val="24"/>
        </w:rPr>
        <w:t>n met</w:t>
      </w:r>
      <w:r w:rsidR="00D57CE1" w:rsidRPr="00884FED">
        <w:rPr>
          <w:rFonts w:ascii="Times New Roman" w:eastAsia="Times New Roman" w:hAnsi="Times New Roman"/>
          <w:sz w:val="24"/>
          <w:szCs w:val="24"/>
        </w:rPr>
        <w:t>ai</w:t>
      </w:r>
      <w:r w:rsidR="00C12CE0">
        <w:rPr>
          <w:rFonts w:ascii="Times New Roman" w:eastAsia="Times New Roman" w:hAnsi="Times New Roman"/>
          <w:sz w:val="24"/>
          <w:szCs w:val="24"/>
        </w:rPr>
        <w:t>.</w:t>
      </w:r>
    </w:p>
    <w:tbl>
      <w:tblPr>
        <w:tblW w:w="147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99"/>
        <w:gridCol w:w="1352"/>
        <w:gridCol w:w="1757"/>
        <w:gridCol w:w="1271"/>
        <w:gridCol w:w="1559"/>
        <w:gridCol w:w="1418"/>
        <w:gridCol w:w="1984"/>
        <w:gridCol w:w="1843"/>
        <w:gridCol w:w="1559"/>
      </w:tblGrid>
      <w:tr w:rsidR="00B709A9" w:rsidRPr="009C21D2" w14:paraId="22B171A4" w14:textId="70EB2B04" w:rsidTr="003E5450">
        <w:trPr>
          <w:trHeight w:val="1390"/>
        </w:trPr>
        <w:tc>
          <w:tcPr>
            <w:tcW w:w="1999" w:type="dxa"/>
            <w:tcBorders>
              <w:top w:val="single" w:sz="4" w:space="0" w:color="auto"/>
              <w:left w:val="single" w:sz="4" w:space="0" w:color="auto"/>
              <w:bottom w:val="single" w:sz="4" w:space="0" w:color="auto"/>
              <w:right w:val="single" w:sz="4" w:space="0" w:color="auto"/>
            </w:tcBorders>
            <w:shd w:val="clear" w:color="auto" w:fill="DBE5F1"/>
            <w:vAlign w:val="center"/>
            <w:hideMark/>
          </w:tcPr>
          <w:bookmarkEnd w:id="4"/>
          <w:p w14:paraId="13BFD46B" w14:textId="77777777" w:rsidR="00B709A9" w:rsidRPr="009C21D2" w:rsidRDefault="00B709A9" w:rsidP="009B1F3C">
            <w:pPr>
              <w:suppressAutoHyphens w:val="0"/>
              <w:autoSpaceDN/>
              <w:spacing w:after="0"/>
              <w:jc w:val="center"/>
              <w:textAlignment w:val="auto"/>
              <w:rPr>
                <w:rFonts w:ascii="Times New Roman" w:hAnsi="Times New Roman"/>
                <w:b/>
                <w:bCs/>
                <w:color w:val="000000"/>
              </w:rPr>
            </w:pPr>
            <w:r w:rsidRPr="009C21D2">
              <w:rPr>
                <w:rFonts w:ascii="Times New Roman" w:hAnsi="Times New Roman"/>
                <w:b/>
                <w:bCs/>
                <w:color w:val="000000"/>
              </w:rPr>
              <w:t>SSPP tikslai ir uždaviniai</w:t>
            </w:r>
          </w:p>
        </w:tc>
        <w:tc>
          <w:tcPr>
            <w:tcW w:w="135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144C8F7" w14:textId="77777777" w:rsidR="00B709A9" w:rsidRPr="009C21D2" w:rsidRDefault="00B709A9" w:rsidP="009B1F3C">
            <w:pPr>
              <w:suppressAutoHyphens w:val="0"/>
              <w:autoSpaceDN/>
              <w:spacing w:after="0"/>
              <w:jc w:val="center"/>
              <w:textAlignment w:val="auto"/>
              <w:rPr>
                <w:rFonts w:ascii="Times New Roman" w:hAnsi="Times New Roman"/>
                <w:b/>
                <w:bCs/>
                <w:color w:val="000000"/>
              </w:rPr>
            </w:pPr>
            <w:r w:rsidRPr="009C21D2">
              <w:rPr>
                <w:rFonts w:ascii="Times New Roman" w:hAnsi="Times New Roman"/>
                <w:b/>
                <w:bCs/>
                <w:color w:val="000000"/>
              </w:rPr>
              <w:t>Stebėsenos rodiklis (matavimo vnt.)</w:t>
            </w:r>
          </w:p>
        </w:tc>
        <w:tc>
          <w:tcPr>
            <w:tcW w:w="1757" w:type="dxa"/>
            <w:tcBorders>
              <w:top w:val="single" w:sz="4" w:space="0" w:color="auto"/>
              <w:left w:val="single" w:sz="4" w:space="0" w:color="auto"/>
              <w:right w:val="single" w:sz="4" w:space="0" w:color="auto"/>
            </w:tcBorders>
            <w:shd w:val="clear" w:color="auto" w:fill="DBE5F1"/>
            <w:vAlign w:val="center"/>
          </w:tcPr>
          <w:p w14:paraId="0A489EAF" w14:textId="1EADE331" w:rsidR="00B709A9" w:rsidRPr="009C21D2" w:rsidRDefault="00B709A9" w:rsidP="009B1F3C">
            <w:pPr>
              <w:suppressAutoHyphens w:val="0"/>
              <w:autoSpaceDN/>
              <w:spacing w:after="0"/>
              <w:jc w:val="center"/>
              <w:textAlignment w:val="auto"/>
              <w:rPr>
                <w:rFonts w:ascii="Times New Roman" w:hAnsi="Times New Roman"/>
                <w:b/>
                <w:bCs/>
                <w:color w:val="000000"/>
              </w:rPr>
            </w:pPr>
            <w:r w:rsidRPr="009C21D2">
              <w:rPr>
                <w:rFonts w:ascii="Times New Roman" w:hAnsi="Times New Roman"/>
                <w:b/>
                <w:bCs/>
              </w:rPr>
              <w:t>Koordinatorius</w:t>
            </w:r>
          </w:p>
        </w:tc>
        <w:tc>
          <w:tcPr>
            <w:tcW w:w="127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6DE7923" w14:textId="0218BE49" w:rsidR="00B709A9" w:rsidRPr="009C21D2" w:rsidRDefault="00B709A9" w:rsidP="009B1F3C">
            <w:pPr>
              <w:suppressAutoHyphens w:val="0"/>
              <w:autoSpaceDN/>
              <w:spacing w:after="0"/>
              <w:jc w:val="center"/>
              <w:textAlignment w:val="auto"/>
              <w:rPr>
                <w:rFonts w:ascii="Times New Roman" w:hAnsi="Times New Roman"/>
                <w:b/>
                <w:bCs/>
                <w:color w:val="000000"/>
              </w:rPr>
            </w:pPr>
            <w:r w:rsidRPr="009C21D2">
              <w:rPr>
                <w:rFonts w:ascii="Times New Roman" w:hAnsi="Times New Roman"/>
                <w:b/>
                <w:bCs/>
                <w:color w:val="000000"/>
              </w:rPr>
              <w:t xml:space="preserve">Pradinė stebėsenos rodiklio reikšmė (metai) </w:t>
            </w:r>
          </w:p>
        </w:tc>
        <w:tc>
          <w:tcPr>
            <w:tcW w:w="1559" w:type="dxa"/>
            <w:tcBorders>
              <w:top w:val="single" w:sz="4" w:space="0" w:color="auto"/>
              <w:left w:val="single" w:sz="4" w:space="0" w:color="auto"/>
              <w:right w:val="single" w:sz="4" w:space="0" w:color="auto"/>
            </w:tcBorders>
            <w:shd w:val="clear" w:color="auto" w:fill="DBE5F1"/>
            <w:vAlign w:val="center"/>
            <w:hideMark/>
          </w:tcPr>
          <w:p w14:paraId="1FD9D92E" w14:textId="750158E2" w:rsidR="00B709A9" w:rsidRPr="00474258" w:rsidRDefault="00B709A9" w:rsidP="009B1F3C">
            <w:pPr>
              <w:spacing w:after="0"/>
              <w:jc w:val="center"/>
              <w:rPr>
                <w:rFonts w:ascii="Times New Roman" w:hAnsi="Times New Roman"/>
                <w:b/>
                <w:bCs/>
                <w:iCs/>
                <w:color w:val="000000"/>
              </w:rPr>
            </w:pPr>
            <w:r w:rsidRPr="00474258">
              <w:rPr>
                <w:rFonts w:ascii="Times New Roman" w:hAnsi="Times New Roman"/>
                <w:b/>
                <w:bCs/>
                <w:iCs/>
                <w:color w:val="000000"/>
              </w:rPr>
              <w:t>Siektinos stebėsenos rodiklio reikšmės n metai</w:t>
            </w:r>
          </w:p>
        </w:tc>
        <w:tc>
          <w:tcPr>
            <w:tcW w:w="1418" w:type="dxa"/>
            <w:tcBorders>
              <w:top w:val="single" w:sz="4" w:space="0" w:color="auto"/>
              <w:left w:val="single" w:sz="4" w:space="0" w:color="auto"/>
              <w:right w:val="single" w:sz="4" w:space="0" w:color="auto"/>
            </w:tcBorders>
            <w:shd w:val="clear" w:color="auto" w:fill="DBE5F1"/>
            <w:vAlign w:val="center"/>
          </w:tcPr>
          <w:p w14:paraId="7850D979" w14:textId="12927B95" w:rsidR="00B709A9" w:rsidRPr="00474258" w:rsidRDefault="00B709A9" w:rsidP="009B1F3C">
            <w:pPr>
              <w:spacing w:after="0"/>
              <w:jc w:val="center"/>
              <w:rPr>
                <w:rFonts w:ascii="Times New Roman" w:hAnsi="Times New Roman"/>
                <w:b/>
                <w:bCs/>
                <w:iCs/>
                <w:color w:val="000000"/>
              </w:rPr>
            </w:pPr>
            <w:r w:rsidRPr="00474258">
              <w:rPr>
                <w:rFonts w:ascii="Times New Roman" w:hAnsi="Times New Roman"/>
                <w:b/>
                <w:bCs/>
                <w:iCs/>
                <w:color w:val="000000"/>
              </w:rPr>
              <w:t>Faktinės s stebėsenos rodiklio reikšmės n metai</w:t>
            </w:r>
          </w:p>
        </w:tc>
        <w:tc>
          <w:tcPr>
            <w:tcW w:w="198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36D8CA9" w14:textId="5B45F15B" w:rsidR="00B709A9" w:rsidRPr="009C21D2" w:rsidRDefault="00B709A9" w:rsidP="009B1F3C">
            <w:pPr>
              <w:suppressAutoHyphens w:val="0"/>
              <w:autoSpaceDN/>
              <w:spacing w:after="0"/>
              <w:jc w:val="center"/>
              <w:textAlignment w:val="auto"/>
              <w:rPr>
                <w:rFonts w:ascii="Times New Roman" w:hAnsi="Times New Roman"/>
                <w:b/>
                <w:bCs/>
                <w:color w:val="000000"/>
              </w:rPr>
            </w:pPr>
            <w:r w:rsidRPr="009C21D2">
              <w:rPr>
                <w:rFonts w:ascii="Times New Roman" w:hAnsi="Times New Roman"/>
                <w:b/>
                <w:bCs/>
                <w:color w:val="000000"/>
              </w:rPr>
              <w:t>Faktinė stebėsenos rodiklio reikšmė (metai)</w:t>
            </w:r>
          </w:p>
        </w:tc>
        <w:tc>
          <w:tcPr>
            <w:tcW w:w="184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CB9E5CC" w14:textId="77777777" w:rsidR="00B709A9" w:rsidRPr="009C21D2" w:rsidRDefault="00B709A9" w:rsidP="009B1F3C">
            <w:pPr>
              <w:suppressAutoHyphens w:val="0"/>
              <w:autoSpaceDN/>
              <w:spacing w:after="0"/>
              <w:jc w:val="center"/>
              <w:textAlignment w:val="auto"/>
              <w:rPr>
                <w:rFonts w:ascii="Times New Roman" w:hAnsi="Times New Roman"/>
                <w:b/>
                <w:bCs/>
                <w:color w:val="000000"/>
              </w:rPr>
            </w:pPr>
            <w:r w:rsidRPr="009C21D2">
              <w:rPr>
                <w:rFonts w:ascii="Times New Roman" w:hAnsi="Times New Roman"/>
                <w:b/>
                <w:bCs/>
                <w:color w:val="000000"/>
              </w:rPr>
              <w:t>Siekiama stebėsenos rodiklio reikšmė (metai)</w:t>
            </w:r>
          </w:p>
        </w:tc>
        <w:tc>
          <w:tcPr>
            <w:tcW w:w="1559" w:type="dxa"/>
            <w:tcBorders>
              <w:top w:val="single" w:sz="4" w:space="0" w:color="auto"/>
              <w:left w:val="single" w:sz="4" w:space="0" w:color="auto"/>
              <w:right w:val="single" w:sz="4" w:space="0" w:color="auto"/>
            </w:tcBorders>
            <w:shd w:val="clear" w:color="auto" w:fill="DBE5F1"/>
            <w:vAlign w:val="center"/>
          </w:tcPr>
          <w:p w14:paraId="08DE330A" w14:textId="65E8C054" w:rsidR="00B709A9" w:rsidRPr="009C21D2" w:rsidRDefault="00B709A9" w:rsidP="009B1F3C">
            <w:pPr>
              <w:suppressAutoHyphens w:val="0"/>
              <w:autoSpaceDN/>
              <w:spacing w:after="0"/>
              <w:jc w:val="center"/>
              <w:textAlignment w:val="auto"/>
              <w:rPr>
                <w:rFonts w:ascii="Times New Roman" w:hAnsi="Times New Roman"/>
                <w:b/>
                <w:bCs/>
                <w:color w:val="000000"/>
              </w:rPr>
            </w:pPr>
            <w:r w:rsidRPr="009C21D2">
              <w:rPr>
                <w:rFonts w:ascii="Times New Roman" w:hAnsi="Times New Roman"/>
                <w:b/>
                <w:bCs/>
              </w:rPr>
              <w:t>Duomenų šaltinis</w:t>
            </w:r>
          </w:p>
        </w:tc>
      </w:tr>
      <w:tr w:rsidR="00B709A9" w:rsidRPr="009C21D2" w14:paraId="0EAE9FB9" w14:textId="39E417AD" w:rsidTr="003E5450">
        <w:trPr>
          <w:trHeight w:val="108"/>
        </w:trPr>
        <w:tc>
          <w:tcPr>
            <w:tcW w:w="1999" w:type="dxa"/>
            <w:tcBorders>
              <w:top w:val="single" w:sz="4" w:space="0" w:color="auto"/>
              <w:left w:val="single" w:sz="4" w:space="0" w:color="auto"/>
              <w:bottom w:val="single" w:sz="4" w:space="0" w:color="auto"/>
              <w:right w:val="single" w:sz="4" w:space="0" w:color="auto"/>
            </w:tcBorders>
            <w:shd w:val="clear" w:color="auto" w:fill="DBE5F1"/>
            <w:hideMark/>
          </w:tcPr>
          <w:p w14:paraId="12D33DD4" w14:textId="77777777" w:rsidR="00B709A9" w:rsidRPr="009C21D2" w:rsidRDefault="00B709A9" w:rsidP="009B1F3C">
            <w:pPr>
              <w:suppressAutoHyphens w:val="0"/>
              <w:autoSpaceDN/>
              <w:spacing w:after="0"/>
              <w:jc w:val="center"/>
              <w:textAlignment w:val="auto"/>
              <w:rPr>
                <w:rFonts w:ascii="Times New Roman" w:hAnsi="Times New Roman"/>
                <w:color w:val="000000"/>
              </w:rPr>
            </w:pPr>
            <w:r w:rsidRPr="009C21D2">
              <w:rPr>
                <w:rFonts w:ascii="Times New Roman" w:hAnsi="Times New Roman"/>
                <w:color w:val="000000"/>
              </w:rPr>
              <w:t>1</w:t>
            </w:r>
          </w:p>
        </w:tc>
        <w:tc>
          <w:tcPr>
            <w:tcW w:w="1352" w:type="dxa"/>
            <w:tcBorders>
              <w:top w:val="single" w:sz="4" w:space="0" w:color="auto"/>
              <w:left w:val="single" w:sz="4" w:space="0" w:color="auto"/>
              <w:bottom w:val="single" w:sz="4" w:space="0" w:color="auto"/>
              <w:right w:val="single" w:sz="4" w:space="0" w:color="auto"/>
            </w:tcBorders>
            <w:shd w:val="clear" w:color="auto" w:fill="DBE5F1"/>
            <w:hideMark/>
          </w:tcPr>
          <w:p w14:paraId="4CF7ABFB" w14:textId="77777777" w:rsidR="00B709A9" w:rsidRPr="009C21D2" w:rsidRDefault="00B709A9" w:rsidP="009B1F3C">
            <w:pPr>
              <w:suppressAutoHyphens w:val="0"/>
              <w:autoSpaceDN/>
              <w:spacing w:after="0"/>
              <w:jc w:val="center"/>
              <w:textAlignment w:val="auto"/>
              <w:rPr>
                <w:rFonts w:ascii="Times New Roman" w:hAnsi="Times New Roman"/>
                <w:color w:val="000000"/>
              </w:rPr>
            </w:pPr>
            <w:r w:rsidRPr="009C21D2">
              <w:rPr>
                <w:rFonts w:ascii="Times New Roman" w:hAnsi="Times New Roman"/>
                <w:color w:val="000000"/>
              </w:rPr>
              <w:t>2</w:t>
            </w:r>
          </w:p>
        </w:tc>
        <w:tc>
          <w:tcPr>
            <w:tcW w:w="1757" w:type="dxa"/>
            <w:tcBorders>
              <w:top w:val="single" w:sz="4" w:space="0" w:color="auto"/>
              <w:left w:val="single" w:sz="4" w:space="0" w:color="auto"/>
              <w:bottom w:val="single" w:sz="4" w:space="0" w:color="auto"/>
              <w:right w:val="single" w:sz="4" w:space="0" w:color="auto"/>
            </w:tcBorders>
            <w:shd w:val="clear" w:color="auto" w:fill="DBE5F1"/>
          </w:tcPr>
          <w:p w14:paraId="31363362" w14:textId="7E7D1D81" w:rsidR="00B709A9" w:rsidRPr="009C21D2" w:rsidRDefault="00B709A9" w:rsidP="009B1F3C">
            <w:pPr>
              <w:suppressAutoHyphens w:val="0"/>
              <w:autoSpaceDN/>
              <w:spacing w:after="0"/>
              <w:jc w:val="center"/>
              <w:textAlignment w:val="auto"/>
              <w:rPr>
                <w:rFonts w:ascii="Times New Roman" w:hAnsi="Times New Roman"/>
                <w:color w:val="000000"/>
              </w:rPr>
            </w:pPr>
            <w:r w:rsidRPr="009C21D2">
              <w:rPr>
                <w:rFonts w:ascii="Times New Roman" w:hAnsi="Times New Roman"/>
                <w:color w:val="000000"/>
              </w:rPr>
              <w:t>3</w:t>
            </w:r>
          </w:p>
        </w:tc>
        <w:tc>
          <w:tcPr>
            <w:tcW w:w="1271" w:type="dxa"/>
            <w:tcBorders>
              <w:top w:val="single" w:sz="4" w:space="0" w:color="auto"/>
              <w:left w:val="single" w:sz="4" w:space="0" w:color="auto"/>
              <w:bottom w:val="single" w:sz="4" w:space="0" w:color="auto"/>
              <w:right w:val="single" w:sz="4" w:space="0" w:color="auto"/>
            </w:tcBorders>
            <w:shd w:val="clear" w:color="auto" w:fill="DBE5F1"/>
            <w:hideMark/>
          </w:tcPr>
          <w:p w14:paraId="548D9E57" w14:textId="12B81372" w:rsidR="00B709A9" w:rsidRPr="009C21D2" w:rsidRDefault="00B709A9" w:rsidP="009B1F3C">
            <w:pPr>
              <w:suppressAutoHyphens w:val="0"/>
              <w:autoSpaceDN/>
              <w:spacing w:after="0"/>
              <w:jc w:val="center"/>
              <w:textAlignment w:val="auto"/>
              <w:rPr>
                <w:rFonts w:ascii="Times New Roman" w:hAnsi="Times New Roman"/>
                <w:color w:val="000000"/>
              </w:rPr>
            </w:pPr>
            <w:r w:rsidRPr="009C21D2">
              <w:rPr>
                <w:rFonts w:ascii="Times New Roman" w:hAnsi="Times New Roman"/>
                <w:color w:val="000000"/>
              </w:rPr>
              <w:t>4</w:t>
            </w:r>
          </w:p>
        </w:tc>
        <w:tc>
          <w:tcPr>
            <w:tcW w:w="1559" w:type="dxa"/>
            <w:tcBorders>
              <w:top w:val="single" w:sz="4" w:space="0" w:color="auto"/>
              <w:left w:val="single" w:sz="4" w:space="0" w:color="auto"/>
              <w:bottom w:val="single" w:sz="4" w:space="0" w:color="auto"/>
              <w:right w:val="single" w:sz="4" w:space="0" w:color="auto"/>
            </w:tcBorders>
            <w:shd w:val="clear" w:color="auto" w:fill="DBE5F1"/>
            <w:hideMark/>
          </w:tcPr>
          <w:p w14:paraId="5800477F" w14:textId="7515B4EB" w:rsidR="00B709A9" w:rsidRPr="009C21D2" w:rsidRDefault="009C21D2" w:rsidP="009B1F3C">
            <w:pPr>
              <w:suppressAutoHyphens w:val="0"/>
              <w:autoSpaceDN/>
              <w:spacing w:after="0"/>
              <w:jc w:val="center"/>
              <w:textAlignment w:val="auto"/>
              <w:rPr>
                <w:rFonts w:ascii="Times New Roman" w:hAnsi="Times New Roman"/>
                <w:color w:val="000000"/>
              </w:rPr>
            </w:pPr>
            <w:r>
              <w:rPr>
                <w:rFonts w:ascii="Times New Roman" w:hAnsi="Times New Roman"/>
                <w:color w:val="000000"/>
              </w:rPr>
              <w:t>5</w:t>
            </w:r>
          </w:p>
        </w:tc>
        <w:tc>
          <w:tcPr>
            <w:tcW w:w="1418" w:type="dxa"/>
            <w:tcBorders>
              <w:top w:val="single" w:sz="4" w:space="0" w:color="auto"/>
              <w:left w:val="single" w:sz="4" w:space="0" w:color="auto"/>
              <w:bottom w:val="single" w:sz="4" w:space="0" w:color="auto"/>
              <w:right w:val="single" w:sz="4" w:space="0" w:color="auto"/>
            </w:tcBorders>
            <w:shd w:val="clear" w:color="auto" w:fill="DBE5F1"/>
            <w:hideMark/>
          </w:tcPr>
          <w:p w14:paraId="1DC3AF73" w14:textId="6177A253" w:rsidR="00B709A9" w:rsidRPr="009C21D2" w:rsidRDefault="009C21D2" w:rsidP="009B1F3C">
            <w:pPr>
              <w:suppressAutoHyphens w:val="0"/>
              <w:autoSpaceDN/>
              <w:spacing w:after="0"/>
              <w:jc w:val="center"/>
              <w:textAlignment w:val="auto"/>
              <w:rPr>
                <w:rFonts w:ascii="Times New Roman" w:hAnsi="Times New Roman"/>
                <w:color w:val="000000"/>
              </w:rPr>
            </w:pPr>
            <w:r>
              <w:rPr>
                <w:rFonts w:ascii="Times New Roman" w:hAnsi="Times New Roman"/>
                <w:color w:val="000000"/>
              </w:rPr>
              <w:t>6</w:t>
            </w:r>
          </w:p>
        </w:tc>
        <w:tc>
          <w:tcPr>
            <w:tcW w:w="1984" w:type="dxa"/>
            <w:tcBorders>
              <w:top w:val="single" w:sz="4" w:space="0" w:color="auto"/>
              <w:left w:val="single" w:sz="4" w:space="0" w:color="auto"/>
              <w:bottom w:val="single" w:sz="4" w:space="0" w:color="auto"/>
              <w:right w:val="single" w:sz="4" w:space="0" w:color="auto"/>
            </w:tcBorders>
            <w:shd w:val="clear" w:color="auto" w:fill="DBE5F1"/>
            <w:hideMark/>
          </w:tcPr>
          <w:p w14:paraId="52C5958E" w14:textId="77777777" w:rsidR="00B709A9" w:rsidRPr="009C21D2" w:rsidRDefault="00B709A9" w:rsidP="009B1F3C">
            <w:pPr>
              <w:suppressAutoHyphens w:val="0"/>
              <w:autoSpaceDN/>
              <w:spacing w:after="0"/>
              <w:jc w:val="center"/>
              <w:textAlignment w:val="auto"/>
              <w:rPr>
                <w:rFonts w:ascii="Times New Roman" w:hAnsi="Times New Roman"/>
                <w:color w:val="000000"/>
              </w:rPr>
            </w:pPr>
            <w:r w:rsidRPr="009C21D2">
              <w:rPr>
                <w:rFonts w:ascii="Times New Roman" w:hAnsi="Times New Roman"/>
                <w:color w:val="000000"/>
              </w:rPr>
              <w:t>7</w:t>
            </w:r>
          </w:p>
        </w:tc>
        <w:tc>
          <w:tcPr>
            <w:tcW w:w="1843" w:type="dxa"/>
            <w:tcBorders>
              <w:top w:val="single" w:sz="4" w:space="0" w:color="auto"/>
              <w:left w:val="single" w:sz="4" w:space="0" w:color="auto"/>
              <w:bottom w:val="single" w:sz="4" w:space="0" w:color="auto"/>
              <w:right w:val="single" w:sz="4" w:space="0" w:color="auto"/>
            </w:tcBorders>
            <w:shd w:val="clear" w:color="auto" w:fill="DBE5F1"/>
            <w:hideMark/>
          </w:tcPr>
          <w:p w14:paraId="01074354" w14:textId="77777777" w:rsidR="00B709A9" w:rsidRPr="009C21D2" w:rsidRDefault="00B709A9" w:rsidP="009B1F3C">
            <w:pPr>
              <w:suppressAutoHyphens w:val="0"/>
              <w:autoSpaceDN/>
              <w:spacing w:after="0"/>
              <w:jc w:val="center"/>
              <w:textAlignment w:val="auto"/>
              <w:rPr>
                <w:rFonts w:ascii="Times New Roman" w:hAnsi="Times New Roman"/>
                <w:color w:val="000000"/>
              </w:rPr>
            </w:pPr>
            <w:r w:rsidRPr="009C21D2">
              <w:rPr>
                <w:rFonts w:ascii="Times New Roman" w:hAnsi="Times New Roman"/>
                <w:color w:val="000000"/>
              </w:rPr>
              <w:t>8</w:t>
            </w:r>
          </w:p>
        </w:tc>
        <w:tc>
          <w:tcPr>
            <w:tcW w:w="1559" w:type="dxa"/>
            <w:tcBorders>
              <w:top w:val="single" w:sz="4" w:space="0" w:color="auto"/>
              <w:left w:val="single" w:sz="4" w:space="0" w:color="auto"/>
              <w:bottom w:val="single" w:sz="4" w:space="0" w:color="auto"/>
              <w:right w:val="single" w:sz="4" w:space="0" w:color="auto"/>
            </w:tcBorders>
            <w:shd w:val="clear" w:color="auto" w:fill="DBE5F1"/>
          </w:tcPr>
          <w:p w14:paraId="7E6D0F2D" w14:textId="2BC5BBB1" w:rsidR="00B709A9" w:rsidRPr="009C21D2" w:rsidRDefault="00B709A9" w:rsidP="009B1F3C">
            <w:pPr>
              <w:suppressAutoHyphens w:val="0"/>
              <w:autoSpaceDN/>
              <w:spacing w:after="0"/>
              <w:jc w:val="center"/>
              <w:textAlignment w:val="auto"/>
              <w:rPr>
                <w:rFonts w:ascii="Times New Roman" w:hAnsi="Times New Roman"/>
                <w:color w:val="000000"/>
              </w:rPr>
            </w:pPr>
            <w:r w:rsidRPr="009C21D2">
              <w:rPr>
                <w:rFonts w:ascii="Times New Roman" w:hAnsi="Times New Roman"/>
                <w:color w:val="000000"/>
              </w:rPr>
              <w:t>9</w:t>
            </w:r>
          </w:p>
        </w:tc>
      </w:tr>
      <w:tr w:rsidR="00B709A9" w:rsidRPr="009C21D2" w14:paraId="0A5E80DA" w14:textId="38EC2E8E" w:rsidTr="003E5450">
        <w:trPr>
          <w:trHeight w:val="2204"/>
        </w:trPr>
        <w:tc>
          <w:tcPr>
            <w:tcW w:w="1999" w:type="dxa"/>
            <w:tcBorders>
              <w:top w:val="single" w:sz="4" w:space="0" w:color="auto"/>
              <w:left w:val="single" w:sz="4" w:space="0" w:color="auto"/>
              <w:bottom w:val="single" w:sz="4" w:space="0" w:color="auto"/>
              <w:right w:val="single" w:sz="4" w:space="0" w:color="auto"/>
            </w:tcBorders>
            <w:hideMark/>
          </w:tcPr>
          <w:p w14:paraId="5C322425" w14:textId="77777777" w:rsidR="00B709A9" w:rsidRPr="009C21D2" w:rsidRDefault="00B709A9" w:rsidP="009B1F3C">
            <w:pPr>
              <w:suppressAutoHyphens w:val="0"/>
              <w:autoSpaceDN/>
              <w:spacing w:after="0"/>
              <w:textAlignment w:val="auto"/>
              <w:rPr>
                <w:rFonts w:ascii="Times New Roman" w:hAnsi="Times New Roman"/>
                <w:i/>
                <w:color w:val="808080"/>
              </w:rPr>
            </w:pPr>
            <w:r w:rsidRPr="009C21D2">
              <w:rPr>
                <w:rFonts w:ascii="Times New Roman" w:hAnsi="Times New Roman"/>
                <w:i/>
                <w:color w:val="808080"/>
              </w:rPr>
              <w:t>1. Nurodomas SSPP plėtros tikslas ir jo numeris (jei SSPP nurodyta, vietoj tikslo numerio nurodomas jo kodas)</w:t>
            </w:r>
          </w:p>
        </w:tc>
        <w:tc>
          <w:tcPr>
            <w:tcW w:w="1352" w:type="dxa"/>
            <w:tcBorders>
              <w:top w:val="single" w:sz="4" w:space="0" w:color="auto"/>
              <w:left w:val="single" w:sz="4" w:space="0" w:color="auto"/>
              <w:bottom w:val="single" w:sz="4" w:space="0" w:color="auto"/>
              <w:right w:val="single" w:sz="4" w:space="0" w:color="auto"/>
            </w:tcBorders>
            <w:hideMark/>
          </w:tcPr>
          <w:p w14:paraId="0AA17DAB" w14:textId="77777777" w:rsidR="00B709A9" w:rsidRPr="009C21D2" w:rsidRDefault="00B709A9" w:rsidP="009B1F3C">
            <w:pPr>
              <w:suppressAutoHyphens w:val="0"/>
              <w:autoSpaceDN/>
              <w:spacing w:after="0"/>
              <w:textAlignment w:val="auto"/>
              <w:rPr>
                <w:rFonts w:ascii="Times New Roman" w:hAnsi="Times New Roman"/>
                <w:i/>
                <w:color w:val="808080"/>
              </w:rPr>
            </w:pPr>
            <w:r w:rsidRPr="009C21D2">
              <w:rPr>
                <w:rFonts w:ascii="Times New Roman" w:hAnsi="Times New Roman"/>
                <w:i/>
                <w:color w:val="808080"/>
              </w:rPr>
              <w:t>Nurodomas SSPP tikslo poveikio rodiklis, jo matavimo vienetas (jei SSPP nurodyta, nurodomas ir rodiklio kodas)</w:t>
            </w:r>
          </w:p>
        </w:tc>
        <w:tc>
          <w:tcPr>
            <w:tcW w:w="1757" w:type="dxa"/>
            <w:tcBorders>
              <w:top w:val="single" w:sz="4" w:space="0" w:color="auto"/>
              <w:left w:val="single" w:sz="4" w:space="0" w:color="auto"/>
              <w:bottom w:val="single" w:sz="4" w:space="0" w:color="auto"/>
              <w:right w:val="single" w:sz="4" w:space="0" w:color="auto"/>
            </w:tcBorders>
          </w:tcPr>
          <w:p w14:paraId="3CE924E6" w14:textId="5592074F" w:rsidR="00B709A9" w:rsidRPr="009C21D2" w:rsidRDefault="00B709A9" w:rsidP="009B1F3C">
            <w:pPr>
              <w:suppressAutoHyphens w:val="0"/>
              <w:autoSpaceDN/>
              <w:spacing w:after="0"/>
              <w:textAlignment w:val="auto"/>
              <w:rPr>
                <w:rFonts w:ascii="Times New Roman" w:hAnsi="Times New Roman"/>
                <w:i/>
                <w:color w:val="808080"/>
              </w:rPr>
            </w:pPr>
            <w:r w:rsidRPr="009C21D2">
              <w:rPr>
                <w:rFonts w:ascii="Times New Roman" w:hAnsi="Times New Roman"/>
                <w:i/>
                <w:color w:val="808080"/>
              </w:rPr>
              <w:t>Nurodomas SSPP koordinuojantis skyrius ar atsakinga institucija</w:t>
            </w:r>
          </w:p>
        </w:tc>
        <w:tc>
          <w:tcPr>
            <w:tcW w:w="1271" w:type="dxa"/>
            <w:tcBorders>
              <w:top w:val="single" w:sz="4" w:space="0" w:color="auto"/>
              <w:left w:val="single" w:sz="4" w:space="0" w:color="auto"/>
              <w:bottom w:val="single" w:sz="4" w:space="0" w:color="auto"/>
              <w:right w:val="single" w:sz="4" w:space="0" w:color="auto"/>
            </w:tcBorders>
            <w:hideMark/>
          </w:tcPr>
          <w:p w14:paraId="705EB939" w14:textId="075E04C1" w:rsidR="00B709A9" w:rsidRPr="009C21D2" w:rsidRDefault="00B709A9" w:rsidP="009B1F3C">
            <w:pPr>
              <w:suppressAutoHyphens w:val="0"/>
              <w:autoSpaceDN/>
              <w:spacing w:after="0"/>
              <w:textAlignment w:val="auto"/>
              <w:rPr>
                <w:rFonts w:ascii="Times New Roman" w:hAnsi="Times New Roman"/>
                <w:i/>
                <w:color w:val="808080"/>
              </w:rPr>
            </w:pPr>
            <w:r w:rsidRPr="009C21D2">
              <w:rPr>
                <w:rFonts w:ascii="Times New Roman" w:hAnsi="Times New Roman"/>
                <w:i/>
                <w:color w:val="808080"/>
              </w:rPr>
              <w:t>Nurodoma pradinė poveikio rodiklio reikšmė, skliaustuose nurodomi metai</w:t>
            </w:r>
          </w:p>
        </w:tc>
        <w:tc>
          <w:tcPr>
            <w:tcW w:w="1559" w:type="dxa"/>
            <w:tcBorders>
              <w:top w:val="single" w:sz="4" w:space="0" w:color="auto"/>
              <w:left w:val="single" w:sz="4" w:space="0" w:color="auto"/>
              <w:bottom w:val="single" w:sz="4" w:space="0" w:color="auto"/>
              <w:right w:val="single" w:sz="4" w:space="0" w:color="auto"/>
            </w:tcBorders>
            <w:hideMark/>
          </w:tcPr>
          <w:p w14:paraId="7CF4B112" w14:textId="375057B4" w:rsidR="00B709A9" w:rsidRPr="009C21D2" w:rsidRDefault="00B709A9" w:rsidP="009B1F3C">
            <w:pPr>
              <w:suppressAutoHyphens w:val="0"/>
              <w:autoSpaceDN/>
              <w:spacing w:after="0"/>
              <w:textAlignment w:val="auto"/>
              <w:rPr>
                <w:rFonts w:ascii="Times New Roman" w:hAnsi="Times New Roman"/>
                <w:i/>
                <w:color w:val="808080"/>
              </w:rPr>
            </w:pPr>
            <w:r w:rsidRPr="009C21D2">
              <w:rPr>
                <w:rFonts w:ascii="Times New Roman" w:hAnsi="Times New Roman"/>
                <w:i/>
                <w:color w:val="808080"/>
              </w:rPr>
              <w:t>Nurodoma planuojama n metų poveikio rodiklio reikšmė</w:t>
            </w:r>
          </w:p>
        </w:tc>
        <w:tc>
          <w:tcPr>
            <w:tcW w:w="1418" w:type="dxa"/>
            <w:tcBorders>
              <w:top w:val="single" w:sz="4" w:space="0" w:color="auto"/>
              <w:left w:val="single" w:sz="4" w:space="0" w:color="auto"/>
              <w:bottom w:val="single" w:sz="4" w:space="0" w:color="auto"/>
              <w:right w:val="single" w:sz="4" w:space="0" w:color="auto"/>
            </w:tcBorders>
            <w:hideMark/>
          </w:tcPr>
          <w:p w14:paraId="1512396A" w14:textId="20416A8F" w:rsidR="00B709A9" w:rsidRPr="009C21D2" w:rsidRDefault="00B709A9" w:rsidP="009B1F3C">
            <w:pPr>
              <w:suppressAutoHyphens w:val="0"/>
              <w:autoSpaceDN/>
              <w:spacing w:after="0"/>
              <w:textAlignment w:val="auto"/>
              <w:rPr>
                <w:rFonts w:ascii="Times New Roman" w:hAnsi="Times New Roman"/>
                <w:i/>
                <w:color w:val="808080"/>
              </w:rPr>
            </w:pPr>
            <w:r w:rsidRPr="009C21D2">
              <w:rPr>
                <w:rFonts w:ascii="Times New Roman" w:hAnsi="Times New Roman"/>
                <w:i/>
                <w:color w:val="808080"/>
              </w:rPr>
              <w:t>Nurodoma faktinė n metų poveikio rodiklio reikšmė</w:t>
            </w:r>
          </w:p>
        </w:tc>
        <w:tc>
          <w:tcPr>
            <w:tcW w:w="1984" w:type="dxa"/>
            <w:tcBorders>
              <w:top w:val="single" w:sz="4" w:space="0" w:color="auto"/>
              <w:left w:val="single" w:sz="4" w:space="0" w:color="auto"/>
              <w:bottom w:val="single" w:sz="4" w:space="0" w:color="auto"/>
              <w:right w:val="single" w:sz="4" w:space="0" w:color="auto"/>
            </w:tcBorders>
            <w:hideMark/>
          </w:tcPr>
          <w:p w14:paraId="6D1423E1" w14:textId="77777777" w:rsidR="00B709A9" w:rsidRPr="009C21D2" w:rsidRDefault="00B709A9" w:rsidP="009B1F3C">
            <w:pPr>
              <w:suppressAutoHyphens w:val="0"/>
              <w:autoSpaceDN/>
              <w:spacing w:after="0"/>
              <w:textAlignment w:val="auto"/>
              <w:rPr>
                <w:rFonts w:ascii="Times New Roman" w:hAnsi="Times New Roman"/>
                <w:i/>
                <w:color w:val="808080"/>
              </w:rPr>
            </w:pPr>
            <w:r w:rsidRPr="009C21D2">
              <w:rPr>
                <w:rFonts w:ascii="Times New Roman" w:hAnsi="Times New Roman"/>
                <w:i/>
                <w:color w:val="808080"/>
              </w:rPr>
              <w:t>Pildoma, jeigu artimiausio paskesnio laikotarpio faktinė poveikio rodiklio reikšmė skiriasi nuo pradinės SSPP nustatytos reikšmės. Po kiekvieno rodiklio faktine reikšme skliaustuose nurodomi metai</w:t>
            </w:r>
          </w:p>
        </w:tc>
        <w:tc>
          <w:tcPr>
            <w:tcW w:w="1843" w:type="dxa"/>
            <w:tcBorders>
              <w:top w:val="single" w:sz="4" w:space="0" w:color="auto"/>
              <w:left w:val="single" w:sz="4" w:space="0" w:color="auto"/>
              <w:bottom w:val="single" w:sz="4" w:space="0" w:color="auto"/>
              <w:right w:val="single" w:sz="4" w:space="0" w:color="auto"/>
            </w:tcBorders>
            <w:hideMark/>
          </w:tcPr>
          <w:p w14:paraId="38B17190" w14:textId="77777777" w:rsidR="00B709A9" w:rsidRPr="009C21D2" w:rsidRDefault="00B709A9" w:rsidP="009B1F3C">
            <w:pPr>
              <w:suppressAutoHyphens w:val="0"/>
              <w:autoSpaceDN/>
              <w:spacing w:after="0"/>
              <w:textAlignment w:val="auto"/>
              <w:rPr>
                <w:rFonts w:ascii="Times New Roman" w:hAnsi="Times New Roman"/>
                <w:i/>
                <w:color w:val="808080"/>
              </w:rPr>
            </w:pPr>
            <w:r w:rsidRPr="009C21D2">
              <w:rPr>
                <w:rFonts w:ascii="Times New Roman" w:hAnsi="Times New Roman"/>
                <w:i/>
                <w:color w:val="808080"/>
              </w:rPr>
              <w:t>Perkeliama SSPP nustatyta siektina poveikio rodiklio reikšmė SSPP laikotarpio pabaigoje</w:t>
            </w:r>
          </w:p>
        </w:tc>
        <w:tc>
          <w:tcPr>
            <w:tcW w:w="1559" w:type="dxa"/>
            <w:tcBorders>
              <w:top w:val="single" w:sz="4" w:space="0" w:color="auto"/>
              <w:left w:val="single" w:sz="4" w:space="0" w:color="auto"/>
              <w:bottom w:val="single" w:sz="4" w:space="0" w:color="auto"/>
              <w:right w:val="single" w:sz="4" w:space="0" w:color="auto"/>
            </w:tcBorders>
          </w:tcPr>
          <w:p w14:paraId="57C2C524" w14:textId="47933172" w:rsidR="00B709A9" w:rsidRPr="009C21D2" w:rsidRDefault="00B709A9" w:rsidP="009B1F3C">
            <w:pPr>
              <w:suppressAutoHyphens w:val="0"/>
              <w:autoSpaceDN/>
              <w:spacing w:after="0"/>
              <w:textAlignment w:val="auto"/>
              <w:rPr>
                <w:rFonts w:ascii="Times New Roman" w:hAnsi="Times New Roman"/>
                <w:i/>
                <w:color w:val="808080"/>
              </w:rPr>
            </w:pPr>
            <w:r w:rsidRPr="009C21D2">
              <w:rPr>
                <w:rFonts w:ascii="Times New Roman" w:hAnsi="Times New Roman"/>
                <w:i/>
                <w:color w:val="808080"/>
              </w:rPr>
              <w:t>Nurodomas duomenų šaltinis</w:t>
            </w:r>
          </w:p>
        </w:tc>
      </w:tr>
      <w:tr w:rsidR="00B709A9" w:rsidRPr="009C21D2" w14:paraId="5E1CF057" w14:textId="6611E1D3" w:rsidTr="003E5450">
        <w:trPr>
          <w:trHeight w:val="2975"/>
        </w:trPr>
        <w:tc>
          <w:tcPr>
            <w:tcW w:w="1999" w:type="dxa"/>
            <w:tcBorders>
              <w:top w:val="single" w:sz="4" w:space="0" w:color="auto"/>
              <w:left w:val="single" w:sz="4" w:space="0" w:color="auto"/>
              <w:bottom w:val="single" w:sz="4" w:space="0" w:color="auto"/>
              <w:right w:val="single" w:sz="4" w:space="0" w:color="auto"/>
            </w:tcBorders>
            <w:hideMark/>
          </w:tcPr>
          <w:p w14:paraId="6681CF02" w14:textId="77777777" w:rsidR="00B709A9" w:rsidRPr="009C21D2" w:rsidRDefault="00B709A9" w:rsidP="009B1F3C">
            <w:pPr>
              <w:suppressAutoHyphens w:val="0"/>
              <w:autoSpaceDN/>
              <w:spacing w:after="0"/>
              <w:textAlignment w:val="auto"/>
              <w:rPr>
                <w:rFonts w:ascii="Times New Roman" w:hAnsi="Times New Roman"/>
                <w:i/>
                <w:color w:val="808080"/>
              </w:rPr>
            </w:pPr>
            <w:r w:rsidRPr="009C21D2">
              <w:rPr>
                <w:rFonts w:ascii="Times New Roman" w:hAnsi="Times New Roman"/>
                <w:i/>
                <w:color w:val="808080"/>
              </w:rPr>
              <w:t>1.1. Nurodomas SSPP plėtros  uždavinys ir jo numeris (jei SSPP nurodyta, vietoj tikslo numerio nurodomas jo kodas)</w:t>
            </w:r>
          </w:p>
        </w:tc>
        <w:tc>
          <w:tcPr>
            <w:tcW w:w="1352" w:type="dxa"/>
            <w:tcBorders>
              <w:top w:val="single" w:sz="4" w:space="0" w:color="auto"/>
              <w:left w:val="single" w:sz="4" w:space="0" w:color="auto"/>
              <w:bottom w:val="single" w:sz="4" w:space="0" w:color="auto"/>
              <w:right w:val="single" w:sz="4" w:space="0" w:color="auto"/>
            </w:tcBorders>
            <w:hideMark/>
          </w:tcPr>
          <w:p w14:paraId="1CEF7930" w14:textId="77777777" w:rsidR="00B709A9" w:rsidRPr="009C21D2" w:rsidRDefault="00B709A9" w:rsidP="009B1F3C">
            <w:pPr>
              <w:suppressAutoHyphens w:val="0"/>
              <w:autoSpaceDN/>
              <w:spacing w:after="0"/>
              <w:textAlignment w:val="auto"/>
              <w:rPr>
                <w:rFonts w:ascii="Times New Roman" w:hAnsi="Times New Roman"/>
                <w:i/>
                <w:color w:val="808080"/>
              </w:rPr>
            </w:pPr>
            <w:r w:rsidRPr="009C21D2">
              <w:rPr>
                <w:rFonts w:ascii="Times New Roman" w:hAnsi="Times New Roman"/>
                <w:i/>
                <w:color w:val="808080"/>
              </w:rPr>
              <w:t>Nurodomas SSPP uždavinio rezultato rodiklis, jo matavimo vienetas (jei SSPP nurodyta, nurodomas ir rodiklio kodas)</w:t>
            </w:r>
          </w:p>
        </w:tc>
        <w:tc>
          <w:tcPr>
            <w:tcW w:w="1757" w:type="dxa"/>
            <w:tcBorders>
              <w:top w:val="single" w:sz="4" w:space="0" w:color="auto"/>
              <w:left w:val="single" w:sz="4" w:space="0" w:color="auto"/>
              <w:bottom w:val="single" w:sz="4" w:space="0" w:color="auto"/>
              <w:right w:val="single" w:sz="4" w:space="0" w:color="auto"/>
            </w:tcBorders>
          </w:tcPr>
          <w:p w14:paraId="4E7DF62D" w14:textId="7E917E77" w:rsidR="00B709A9" w:rsidRPr="009C21D2" w:rsidRDefault="00B709A9" w:rsidP="009B1F3C">
            <w:pPr>
              <w:suppressAutoHyphens w:val="0"/>
              <w:autoSpaceDN/>
              <w:spacing w:after="0"/>
              <w:textAlignment w:val="auto"/>
              <w:rPr>
                <w:rFonts w:ascii="Times New Roman" w:hAnsi="Times New Roman"/>
                <w:i/>
                <w:color w:val="808080"/>
              </w:rPr>
            </w:pPr>
            <w:r w:rsidRPr="009C21D2">
              <w:rPr>
                <w:rFonts w:ascii="Times New Roman" w:hAnsi="Times New Roman"/>
                <w:i/>
                <w:color w:val="808080"/>
              </w:rPr>
              <w:t>Nurodomas SSPP koordinuojantis skyrius ar atsakinga institucija</w:t>
            </w:r>
          </w:p>
        </w:tc>
        <w:tc>
          <w:tcPr>
            <w:tcW w:w="1271" w:type="dxa"/>
            <w:tcBorders>
              <w:top w:val="single" w:sz="4" w:space="0" w:color="auto"/>
              <w:left w:val="single" w:sz="4" w:space="0" w:color="auto"/>
              <w:bottom w:val="single" w:sz="4" w:space="0" w:color="auto"/>
              <w:right w:val="single" w:sz="4" w:space="0" w:color="auto"/>
            </w:tcBorders>
            <w:hideMark/>
          </w:tcPr>
          <w:p w14:paraId="2A08EAC6" w14:textId="57395BA7" w:rsidR="00B709A9" w:rsidRPr="009C21D2" w:rsidRDefault="00B709A9" w:rsidP="009B1F3C">
            <w:pPr>
              <w:suppressAutoHyphens w:val="0"/>
              <w:autoSpaceDN/>
              <w:spacing w:after="0"/>
              <w:textAlignment w:val="auto"/>
              <w:rPr>
                <w:rFonts w:ascii="Times New Roman" w:hAnsi="Times New Roman"/>
                <w:i/>
                <w:color w:val="808080"/>
              </w:rPr>
            </w:pPr>
            <w:r w:rsidRPr="009C21D2">
              <w:rPr>
                <w:rFonts w:ascii="Times New Roman" w:hAnsi="Times New Roman"/>
                <w:i/>
                <w:color w:val="808080"/>
              </w:rPr>
              <w:t>Nurodoma pradinė rezultato rodiklio reikšmė, skliaustuose nurodomi metai</w:t>
            </w:r>
          </w:p>
        </w:tc>
        <w:tc>
          <w:tcPr>
            <w:tcW w:w="1559" w:type="dxa"/>
            <w:tcBorders>
              <w:top w:val="single" w:sz="4" w:space="0" w:color="auto"/>
              <w:left w:val="single" w:sz="4" w:space="0" w:color="auto"/>
              <w:bottom w:val="single" w:sz="4" w:space="0" w:color="auto"/>
              <w:right w:val="single" w:sz="4" w:space="0" w:color="auto"/>
            </w:tcBorders>
            <w:hideMark/>
          </w:tcPr>
          <w:p w14:paraId="33237A95" w14:textId="08A1C572" w:rsidR="00B709A9" w:rsidRPr="009C21D2" w:rsidRDefault="00B709A9" w:rsidP="009B1F3C">
            <w:pPr>
              <w:suppressAutoHyphens w:val="0"/>
              <w:autoSpaceDN/>
              <w:spacing w:after="0"/>
              <w:textAlignment w:val="auto"/>
              <w:rPr>
                <w:rFonts w:ascii="Times New Roman" w:hAnsi="Times New Roman"/>
                <w:i/>
                <w:color w:val="808080"/>
              </w:rPr>
            </w:pPr>
            <w:r w:rsidRPr="009C21D2">
              <w:rPr>
                <w:rFonts w:ascii="Times New Roman" w:hAnsi="Times New Roman"/>
                <w:i/>
                <w:color w:val="808080"/>
              </w:rPr>
              <w:t>Nurodoma planuojama n metų rezultato rodiklio reikšmė</w:t>
            </w:r>
          </w:p>
        </w:tc>
        <w:tc>
          <w:tcPr>
            <w:tcW w:w="1418" w:type="dxa"/>
            <w:tcBorders>
              <w:top w:val="single" w:sz="4" w:space="0" w:color="auto"/>
              <w:left w:val="single" w:sz="4" w:space="0" w:color="auto"/>
              <w:bottom w:val="single" w:sz="4" w:space="0" w:color="auto"/>
              <w:right w:val="single" w:sz="4" w:space="0" w:color="auto"/>
            </w:tcBorders>
            <w:hideMark/>
          </w:tcPr>
          <w:p w14:paraId="0C88CACC" w14:textId="4120638E" w:rsidR="00B709A9" w:rsidRPr="009C21D2" w:rsidRDefault="00B709A9" w:rsidP="009B1F3C">
            <w:pPr>
              <w:suppressAutoHyphens w:val="0"/>
              <w:autoSpaceDN/>
              <w:spacing w:after="0"/>
              <w:textAlignment w:val="auto"/>
              <w:rPr>
                <w:rFonts w:ascii="Times New Roman" w:hAnsi="Times New Roman"/>
                <w:i/>
                <w:color w:val="808080"/>
              </w:rPr>
            </w:pPr>
            <w:r w:rsidRPr="009C21D2">
              <w:rPr>
                <w:rFonts w:ascii="Times New Roman" w:hAnsi="Times New Roman"/>
                <w:i/>
                <w:color w:val="808080"/>
              </w:rPr>
              <w:t>Nurodoma faktinė n metų poveikio rodiklio reikšmė</w:t>
            </w:r>
          </w:p>
        </w:tc>
        <w:tc>
          <w:tcPr>
            <w:tcW w:w="1984" w:type="dxa"/>
            <w:tcBorders>
              <w:top w:val="single" w:sz="4" w:space="0" w:color="auto"/>
              <w:left w:val="single" w:sz="4" w:space="0" w:color="auto"/>
              <w:bottom w:val="single" w:sz="4" w:space="0" w:color="auto"/>
              <w:right w:val="single" w:sz="4" w:space="0" w:color="auto"/>
            </w:tcBorders>
            <w:hideMark/>
          </w:tcPr>
          <w:p w14:paraId="41D3BCBE" w14:textId="77777777" w:rsidR="00B709A9" w:rsidRPr="009C21D2" w:rsidRDefault="00B709A9" w:rsidP="009B1F3C">
            <w:pPr>
              <w:suppressAutoHyphens w:val="0"/>
              <w:autoSpaceDN/>
              <w:spacing w:after="0"/>
              <w:textAlignment w:val="auto"/>
              <w:rPr>
                <w:rFonts w:ascii="Times New Roman" w:hAnsi="Times New Roman"/>
                <w:i/>
                <w:color w:val="808080"/>
              </w:rPr>
            </w:pPr>
            <w:r w:rsidRPr="009C21D2">
              <w:rPr>
                <w:rFonts w:ascii="Times New Roman" w:hAnsi="Times New Roman"/>
                <w:i/>
                <w:color w:val="808080"/>
              </w:rPr>
              <w:t>Pildoma, jeigu artimiausio paskesnio laikotarpio faktinė rezultato rodiklio reikšmė skiriasi nuo pradinės SSPP nustatytos reikšmės. Po kiekvieno rodiklio faktine reikšme skliaustuose nurodomi metai</w:t>
            </w:r>
          </w:p>
        </w:tc>
        <w:tc>
          <w:tcPr>
            <w:tcW w:w="1843" w:type="dxa"/>
            <w:tcBorders>
              <w:top w:val="single" w:sz="4" w:space="0" w:color="auto"/>
              <w:left w:val="single" w:sz="4" w:space="0" w:color="auto"/>
              <w:bottom w:val="single" w:sz="4" w:space="0" w:color="auto"/>
              <w:right w:val="single" w:sz="4" w:space="0" w:color="auto"/>
            </w:tcBorders>
            <w:hideMark/>
          </w:tcPr>
          <w:p w14:paraId="72FC8F93" w14:textId="77777777" w:rsidR="00B709A9" w:rsidRPr="009C21D2" w:rsidRDefault="00B709A9" w:rsidP="009B1F3C">
            <w:pPr>
              <w:suppressAutoHyphens w:val="0"/>
              <w:autoSpaceDN/>
              <w:spacing w:after="0"/>
              <w:textAlignment w:val="auto"/>
              <w:rPr>
                <w:rFonts w:ascii="Times New Roman" w:hAnsi="Times New Roman"/>
                <w:i/>
                <w:color w:val="808080"/>
              </w:rPr>
            </w:pPr>
            <w:r w:rsidRPr="009C21D2">
              <w:rPr>
                <w:rFonts w:ascii="Times New Roman" w:hAnsi="Times New Roman"/>
                <w:i/>
                <w:color w:val="808080"/>
              </w:rPr>
              <w:t>Perkeliama SSPP nustatyta siektina rezultato rodiklio reikšmė SSPP laikotarpio pabaigai</w:t>
            </w:r>
          </w:p>
        </w:tc>
        <w:tc>
          <w:tcPr>
            <w:tcW w:w="1559" w:type="dxa"/>
            <w:tcBorders>
              <w:top w:val="single" w:sz="4" w:space="0" w:color="auto"/>
              <w:left w:val="single" w:sz="4" w:space="0" w:color="auto"/>
              <w:bottom w:val="single" w:sz="4" w:space="0" w:color="auto"/>
              <w:right w:val="single" w:sz="4" w:space="0" w:color="auto"/>
            </w:tcBorders>
          </w:tcPr>
          <w:p w14:paraId="57113D22" w14:textId="7D047652" w:rsidR="00B709A9" w:rsidRPr="009C21D2" w:rsidRDefault="00B709A9" w:rsidP="009B1F3C">
            <w:pPr>
              <w:suppressAutoHyphens w:val="0"/>
              <w:autoSpaceDN/>
              <w:spacing w:after="0"/>
              <w:textAlignment w:val="auto"/>
              <w:rPr>
                <w:rFonts w:ascii="Times New Roman" w:hAnsi="Times New Roman"/>
                <w:i/>
                <w:color w:val="808080"/>
              </w:rPr>
            </w:pPr>
            <w:r w:rsidRPr="009C21D2">
              <w:rPr>
                <w:rFonts w:ascii="Times New Roman" w:hAnsi="Times New Roman"/>
                <w:i/>
                <w:color w:val="808080"/>
              </w:rPr>
              <w:t>Nurodomas duomenų šaltinis</w:t>
            </w:r>
          </w:p>
        </w:tc>
      </w:tr>
    </w:tbl>
    <w:p w14:paraId="173D0FDA" w14:textId="77777777" w:rsidR="00BA1DBD" w:rsidRDefault="00BA1DBD" w:rsidP="00BA1DBD">
      <w:pPr>
        <w:rPr>
          <w:rFonts w:ascii="Times New Roman" w:hAnsi="Times New Roman"/>
          <w:b/>
          <w:color w:val="000000"/>
          <w:szCs w:val="24"/>
        </w:rPr>
      </w:pPr>
    </w:p>
    <w:p w14:paraId="3298ED7F" w14:textId="77777777" w:rsidR="0031273D" w:rsidRDefault="0031273D" w:rsidP="00BA1DBD">
      <w:pPr>
        <w:rPr>
          <w:rFonts w:ascii="Times New Roman" w:hAnsi="Times New Roman"/>
          <w:b/>
          <w:color w:val="000000"/>
          <w:szCs w:val="24"/>
        </w:rPr>
        <w:sectPr w:rsidR="0031273D" w:rsidSect="0031273D">
          <w:pgSz w:w="16838" w:h="11906" w:orient="landscape"/>
          <w:pgMar w:top="1701" w:right="1134" w:bottom="567" w:left="1134" w:header="567" w:footer="567" w:gutter="0"/>
          <w:cols w:space="1296"/>
          <w:docGrid w:linePitch="360"/>
        </w:sectPr>
      </w:pPr>
    </w:p>
    <w:p w14:paraId="1C95D44C" w14:textId="77777777" w:rsidR="00BA1DBD" w:rsidRPr="00297632" w:rsidRDefault="00BA1DBD" w:rsidP="00BA1DBD">
      <w:pPr>
        <w:spacing w:after="0"/>
        <w:jc w:val="center"/>
        <w:rPr>
          <w:rFonts w:ascii="Times New Roman" w:hAnsi="Times New Roman"/>
          <w:b/>
          <w:color w:val="000000" w:themeColor="text1"/>
          <w:sz w:val="24"/>
          <w:szCs w:val="24"/>
        </w:rPr>
      </w:pPr>
      <w:r w:rsidRPr="00297632">
        <w:rPr>
          <w:rFonts w:ascii="Times New Roman" w:hAnsi="Times New Roman"/>
          <w:b/>
          <w:color w:val="000000" w:themeColor="text1"/>
          <w:sz w:val="24"/>
          <w:szCs w:val="24"/>
        </w:rPr>
        <w:lastRenderedPageBreak/>
        <w:t>III SKYRIUS</w:t>
      </w:r>
    </w:p>
    <w:p w14:paraId="0E34E14E" w14:textId="55E0D4EC" w:rsidR="00BA1DBD" w:rsidRDefault="00BA1DBD" w:rsidP="00BA1DBD">
      <w:pPr>
        <w:suppressAutoHyphens w:val="0"/>
        <w:autoSpaceDN/>
        <w:spacing w:after="0"/>
        <w:jc w:val="center"/>
        <w:textAlignment w:val="auto"/>
        <w:rPr>
          <w:rFonts w:ascii="Times New Roman" w:eastAsia="Times New Roman" w:hAnsi="Times New Roman"/>
          <w:b/>
          <w:bCs/>
          <w:color w:val="000000"/>
          <w:sz w:val="24"/>
          <w:szCs w:val="24"/>
        </w:rPr>
      </w:pPr>
      <w:r w:rsidRPr="009F3EC3">
        <w:rPr>
          <w:rFonts w:ascii="Times New Roman" w:eastAsia="Times New Roman" w:hAnsi="Times New Roman"/>
          <w:b/>
          <w:bCs/>
          <w:color w:val="000000"/>
          <w:sz w:val="24"/>
          <w:szCs w:val="24"/>
        </w:rPr>
        <w:t>PLANUO</w:t>
      </w:r>
      <w:r w:rsidR="002605F5">
        <w:rPr>
          <w:rFonts w:ascii="Times New Roman" w:eastAsia="Times New Roman" w:hAnsi="Times New Roman"/>
          <w:b/>
          <w:bCs/>
          <w:color w:val="000000"/>
          <w:sz w:val="24"/>
          <w:szCs w:val="24"/>
        </w:rPr>
        <w:t>TI</w:t>
      </w:r>
      <w:r w:rsidRPr="009F3EC3">
        <w:rPr>
          <w:rFonts w:ascii="Times New Roman" w:eastAsia="Times New Roman" w:hAnsi="Times New Roman"/>
          <w:b/>
          <w:bCs/>
          <w:color w:val="000000"/>
          <w:sz w:val="24"/>
          <w:szCs w:val="24"/>
        </w:rPr>
        <w:t xml:space="preserve"> PASIEKTI REZULTATAI</w:t>
      </w:r>
    </w:p>
    <w:p w14:paraId="1DB431E6" w14:textId="77777777" w:rsidR="00BA1DBD" w:rsidRPr="009F3EC3" w:rsidRDefault="00BA1DBD" w:rsidP="00BA1DBD">
      <w:pPr>
        <w:suppressAutoHyphens w:val="0"/>
        <w:autoSpaceDN/>
        <w:spacing w:after="0"/>
        <w:jc w:val="center"/>
        <w:textAlignment w:val="auto"/>
        <w:rPr>
          <w:rFonts w:ascii="Times New Roman" w:eastAsia="Times New Roman" w:hAnsi="Times New Roman"/>
          <w:b/>
          <w:bCs/>
          <w:color w:val="000000"/>
          <w:sz w:val="24"/>
          <w:szCs w:val="24"/>
        </w:rPr>
      </w:pPr>
    </w:p>
    <w:p w14:paraId="24EAFFC0" w14:textId="326603A6" w:rsidR="00BA1DBD" w:rsidRPr="009C21D2" w:rsidRDefault="00BA1DBD" w:rsidP="00BA1DBD">
      <w:pPr>
        <w:suppressAutoHyphens w:val="0"/>
        <w:autoSpaceDN/>
        <w:spacing w:after="0"/>
        <w:jc w:val="both"/>
        <w:textAlignment w:val="auto"/>
        <w:rPr>
          <w:rFonts w:ascii="Times New Roman" w:eastAsia="Times New Roman" w:hAnsi="Times New Roman"/>
          <w:i/>
          <w:color w:val="808080"/>
        </w:rPr>
      </w:pPr>
      <w:r w:rsidRPr="009C21D2">
        <w:rPr>
          <w:rFonts w:ascii="Times New Roman" w:eastAsia="Times New Roman" w:hAnsi="Times New Roman"/>
          <w:i/>
          <w:color w:val="808080"/>
        </w:rPr>
        <w:t xml:space="preserve">Šiame skyriuje nurodomi planavimo laikotarpiu </w:t>
      </w:r>
      <w:r w:rsidR="002605F5" w:rsidRPr="009C21D2">
        <w:rPr>
          <w:rFonts w:ascii="Times New Roman" w:eastAsia="Times New Roman" w:hAnsi="Times New Roman"/>
          <w:i/>
          <w:color w:val="808080"/>
        </w:rPr>
        <w:t>numatyti</w:t>
      </w:r>
      <w:r w:rsidR="001B1E1D" w:rsidRPr="009C21D2">
        <w:rPr>
          <w:rFonts w:ascii="Times New Roman" w:eastAsia="Times New Roman" w:hAnsi="Times New Roman"/>
          <w:i/>
          <w:color w:val="808080"/>
        </w:rPr>
        <w:t xml:space="preserve"> ir</w:t>
      </w:r>
      <w:r w:rsidRPr="009C21D2">
        <w:rPr>
          <w:rFonts w:ascii="Times New Roman" w:eastAsia="Times New Roman" w:hAnsi="Times New Roman"/>
          <w:i/>
          <w:color w:val="808080"/>
        </w:rPr>
        <w:t xml:space="preserve"> pasiekti rezultatai – esminiai kiekybiniai ar kokybiniai pokyčiai, kurie bu</w:t>
      </w:r>
      <w:r w:rsidR="002605F5" w:rsidRPr="009C21D2">
        <w:rPr>
          <w:rFonts w:ascii="Times New Roman" w:eastAsia="Times New Roman" w:hAnsi="Times New Roman"/>
          <w:i/>
          <w:color w:val="808080"/>
        </w:rPr>
        <w:t>vo</w:t>
      </w:r>
      <w:r w:rsidRPr="009C21D2">
        <w:rPr>
          <w:rFonts w:ascii="Times New Roman" w:eastAsia="Times New Roman" w:hAnsi="Times New Roman"/>
          <w:i/>
          <w:color w:val="808080"/>
        </w:rPr>
        <w:t xml:space="preserve"> pasiekti įgyvendinus SSVP</w:t>
      </w:r>
      <w:r w:rsidR="002605F5" w:rsidRPr="009C21D2">
        <w:rPr>
          <w:rFonts w:ascii="Times New Roman" w:eastAsia="Times New Roman" w:hAnsi="Times New Roman"/>
          <w:i/>
          <w:color w:val="808080"/>
        </w:rPr>
        <w:t xml:space="preserve"> n metais</w:t>
      </w:r>
      <w:r w:rsidRPr="009C21D2">
        <w:rPr>
          <w:rFonts w:ascii="Times New Roman" w:eastAsia="Times New Roman" w:hAnsi="Times New Roman"/>
          <w:i/>
          <w:color w:val="808080"/>
        </w:rPr>
        <w:t xml:space="preserve">. Planuojami </w:t>
      </w:r>
      <w:r w:rsidR="001B1E1D" w:rsidRPr="009C21D2">
        <w:rPr>
          <w:rFonts w:ascii="Times New Roman" w:eastAsia="Times New Roman" w:hAnsi="Times New Roman"/>
          <w:i/>
          <w:color w:val="808080"/>
        </w:rPr>
        <w:t xml:space="preserve">ir </w:t>
      </w:r>
      <w:r w:rsidRPr="009C21D2">
        <w:rPr>
          <w:rFonts w:ascii="Times New Roman" w:eastAsia="Times New Roman" w:hAnsi="Times New Roman"/>
          <w:i/>
          <w:color w:val="808080"/>
        </w:rPr>
        <w:t xml:space="preserve">pasiekti rezultatai gali būti nustatomi atsižvelgiant į SSPP nustatytus plėtros tikslus ir (arba) savivaldybės tarybos veiklos programą. Šiame skyriuje pateikiama informacija gali apimti (neapsiribojant) planuojamų </w:t>
      </w:r>
      <w:r w:rsidR="001B1E1D" w:rsidRPr="009C21D2">
        <w:rPr>
          <w:rFonts w:ascii="Times New Roman" w:eastAsia="Times New Roman" w:hAnsi="Times New Roman"/>
          <w:i/>
          <w:color w:val="808080"/>
        </w:rPr>
        <w:t xml:space="preserve">ir pasiektų rezultatų </w:t>
      </w:r>
      <w:r w:rsidRPr="009C21D2">
        <w:rPr>
          <w:rFonts w:ascii="Times New Roman" w:eastAsia="Times New Roman" w:hAnsi="Times New Roman"/>
          <w:i/>
          <w:color w:val="808080"/>
        </w:rPr>
        <w:t xml:space="preserve">projektų įgyvendinimo tarpinius ir (arba) galutinius rezultatus, </w:t>
      </w:r>
      <w:r w:rsidR="00FF17D3">
        <w:rPr>
          <w:rFonts w:ascii="Times New Roman" w:eastAsia="Times New Roman" w:hAnsi="Times New Roman"/>
          <w:i/>
          <w:color w:val="808080"/>
        </w:rPr>
        <w:t>planuotų</w:t>
      </w:r>
      <w:r w:rsidRPr="009C21D2">
        <w:rPr>
          <w:rFonts w:ascii="Times New Roman" w:eastAsia="Times New Roman" w:hAnsi="Times New Roman"/>
          <w:i/>
          <w:color w:val="808080"/>
        </w:rPr>
        <w:t xml:space="preserve"> </w:t>
      </w:r>
      <w:r w:rsidR="00E8574A" w:rsidRPr="009C21D2">
        <w:rPr>
          <w:rFonts w:ascii="Times New Roman" w:eastAsia="Times New Roman" w:hAnsi="Times New Roman"/>
          <w:i/>
          <w:color w:val="808080"/>
        </w:rPr>
        <w:t xml:space="preserve">ir pasiektų </w:t>
      </w:r>
      <w:r w:rsidRPr="009C21D2">
        <w:rPr>
          <w:rFonts w:ascii="Times New Roman" w:eastAsia="Times New Roman" w:hAnsi="Times New Roman"/>
          <w:i/>
          <w:color w:val="808080"/>
        </w:rPr>
        <w:t>naujų teisėkūros iniciatyvų rezultatus.</w:t>
      </w:r>
    </w:p>
    <w:p w14:paraId="66622F41" w14:textId="77777777" w:rsidR="00BA1DBD" w:rsidRDefault="00BA1DBD" w:rsidP="00BA1DBD">
      <w:pPr>
        <w:spacing w:after="0"/>
        <w:jc w:val="center"/>
        <w:rPr>
          <w:rFonts w:ascii="Times New Roman" w:hAnsi="Times New Roman"/>
          <w:b/>
          <w:color w:val="000000" w:themeColor="text1"/>
          <w:sz w:val="24"/>
          <w:szCs w:val="24"/>
        </w:rPr>
      </w:pPr>
    </w:p>
    <w:p w14:paraId="5FBBCDE4" w14:textId="6EB13C97" w:rsidR="00BA1DBD" w:rsidRPr="00297632" w:rsidRDefault="00070855" w:rsidP="00BA1DBD">
      <w:pPr>
        <w:spacing w:after="0"/>
        <w:jc w:val="center"/>
        <w:rPr>
          <w:rFonts w:ascii="Times New Roman" w:hAnsi="Times New Roman"/>
          <w:b/>
          <w:color w:val="000000" w:themeColor="text1"/>
          <w:sz w:val="24"/>
          <w:szCs w:val="24"/>
        </w:rPr>
      </w:pPr>
      <w:r>
        <w:rPr>
          <w:rFonts w:ascii="Times New Roman" w:hAnsi="Times New Roman"/>
          <w:b/>
          <w:color w:val="000000" w:themeColor="text1"/>
          <w:sz w:val="24"/>
          <w:szCs w:val="24"/>
        </w:rPr>
        <w:t>I</w:t>
      </w:r>
      <w:r w:rsidR="00BA1DBD" w:rsidRPr="00297632">
        <w:rPr>
          <w:rFonts w:ascii="Times New Roman" w:hAnsi="Times New Roman"/>
          <w:b/>
          <w:color w:val="000000" w:themeColor="text1"/>
          <w:sz w:val="24"/>
          <w:szCs w:val="24"/>
        </w:rPr>
        <w:t>V SKYRIUS</w:t>
      </w:r>
    </w:p>
    <w:p w14:paraId="42D698A4" w14:textId="77777777" w:rsidR="00BA1DBD" w:rsidRPr="0063371D" w:rsidRDefault="00BA1DBD" w:rsidP="00BA1DBD">
      <w:pPr>
        <w:spacing w:after="0"/>
        <w:jc w:val="center"/>
        <w:rPr>
          <w:rFonts w:ascii="Times New Roman" w:hAnsi="Times New Roman"/>
          <w:b/>
          <w:sz w:val="24"/>
          <w:szCs w:val="24"/>
        </w:rPr>
      </w:pPr>
      <w:bookmarkStart w:id="5" w:name="_Hlk123831019"/>
      <w:r w:rsidRPr="0063371D">
        <w:rPr>
          <w:rFonts w:ascii="Times New Roman" w:hAnsi="Times New Roman"/>
          <w:b/>
          <w:sz w:val="24"/>
          <w:szCs w:val="24"/>
        </w:rPr>
        <w:t>SSVP</w:t>
      </w:r>
      <w:bookmarkEnd w:id="5"/>
      <w:r w:rsidRPr="0063371D">
        <w:rPr>
          <w:rFonts w:ascii="Times New Roman" w:hAnsi="Times New Roman"/>
          <w:b/>
          <w:sz w:val="24"/>
          <w:szCs w:val="24"/>
        </w:rPr>
        <w:t xml:space="preserve"> PROGRAMOS</w:t>
      </w:r>
    </w:p>
    <w:p w14:paraId="3DAAAC3C" w14:textId="77777777" w:rsidR="00BA1DBD" w:rsidRPr="0063371D" w:rsidRDefault="00BA1DBD" w:rsidP="00BA1DBD">
      <w:pPr>
        <w:spacing w:after="0"/>
        <w:jc w:val="center"/>
        <w:rPr>
          <w:rFonts w:ascii="Times New Roman" w:hAnsi="Times New Roman"/>
          <w:b/>
          <w:sz w:val="24"/>
          <w:szCs w:val="24"/>
        </w:rPr>
      </w:pPr>
    </w:p>
    <w:p w14:paraId="015ADB6B" w14:textId="77777777" w:rsidR="009C21D2" w:rsidRPr="003E5450" w:rsidRDefault="009C21D2" w:rsidP="00BA1DBD">
      <w:pPr>
        <w:suppressAutoHyphens w:val="0"/>
        <w:autoSpaceDN/>
        <w:spacing w:after="0"/>
        <w:jc w:val="both"/>
        <w:textAlignment w:val="auto"/>
        <w:rPr>
          <w:rFonts w:ascii="Times New Roman" w:eastAsia="Times New Roman" w:hAnsi="Times New Roman"/>
          <w:i/>
          <w:color w:val="808080"/>
        </w:rPr>
      </w:pPr>
      <w:r w:rsidRPr="003E5450">
        <w:rPr>
          <w:rFonts w:ascii="Times New Roman" w:eastAsia="Times New Roman" w:hAnsi="Times New Roman"/>
          <w:i/>
          <w:color w:val="808080"/>
        </w:rPr>
        <w:t xml:space="preserve">Šiame skyriuje pateikiama informacija apie SSVP programas. </w:t>
      </w:r>
    </w:p>
    <w:p w14:paraId="71CD10EF" w14:textId="2B7FE85A" w:rsidR="00BA1DBD" w:rsidRPr="003E5450" w:rsidRDefault="00BA1DBD" w:rsidP="00BA1DBD">
      <w:pPr>
        <w:suppressAutoHyphens w:val="0"/>
        <w:autoSpaceDN/>
        <w:spacing w:after="0"/>
        <w:jc w:val="both"/>
        <w:textAlignment w:val="auto"/>
        <w:rPr>
          <w:rFonts w:ascii="Times New Roman" w:eastAsia="Times New Roman" w:hAnsi="Times New Roman"/>
          <w:i/>
          <w:color w:val="808080"/>
        </w:rPr>
      </w:pPr>
      <w:r w:rsidRPr="003E5450">
        <w:rPr>
          <w:rFonts w:ascii="Times New Roman" w:eastAsia="Times New Roman" w:hAnsi="Times New Roman"/>
          <w:i/>
          <w:color w:val="808080"/>
        </w:rPr>
        <w:t xml:space="preserve">Šio skyriaus pradžioje nurodoma, kiek SSVP programų </w:t>
      </w:r>
      <w:r w:rsidR="00EB03E6">
        <w:rPr>
          <w:rFonts w:ascii="Times New Roman" w:eastAsia="Times New Roman" w:hAnsi="Times New Roman"/>
          <w:i/>
          <w:color w:val="808080"/>
        </w:rPr>
        <w:t xml:space="preserve">buvo </w:t>
      </w:r>
      <w:r w:rsidRPr="003E5450">
        <w:rPr>
          <w:rFonts w:ascii="Times New Roman" w:eastAsia="Times New Roman" w:hAnsi="Times New Roman"/>
          <w:i/>
          <w:color w:val="808080"/>
        </w:rPr>
        <w:t xml:space="preserve">vykdoma ir jų pasirinkimo pagrįstumas. Taip pat lentelėje (pagal šiame skyriuje pateiktą 2 lentelės pavyzdį) nurodomos funkcijų vykdymo ir (arba) valdymo programos, asignavimų ir kitų lėšų planas </w:t>
      </w:r>
      <w:r w:rsidR="00AF0B26" w:rsidRPr="003E5450">
        <w:rPr>
          <w:rFonts w:ascii="Times New Roman" w:eastAsia="Times New Roman" w:hAnsi="Times New Roman"/>
          <w:i/>
          <w:color w:val="808080"/>
        </w:rPr>
        <w:t xml:space="preserve">ir panaudojimas </w:t>
      </w:r>
      <w:r w:rsidRPr="003E5450">
        <w:rPr>
          <w:rFonts w:ascii="Times New Roman" w:eastAsia="Times New Roman" w:hAnsi="Times New Roman"/>
          <w:i/>
          <w:color w:val="808080"/>
        </w:rPr>
        <w:t xml:space="preserve">n metams. </w:t>
      </w:r>
    </w:p>
    <w:p w14:paraId="41A844CF" w14:textId="77777777" w:rsidR="009C21D2" w:rsidRPr="00ED0211" w:rsidRDefault="009C21D2" w:rsidP="00BA1DBD">
      <w:pPr>
        <w:suppressAutoHyphens w:val="0"/>
        <w:autoSpaceDN/>
        <w:spacing w:after="0"/>
        <w:jc w:val="both"/>
        <w:textAlignment w:val="auto"/>
        <w:rPr>
          <w:rFonts w:ascii="Times New Roman" w:eastAsia="Times New Roman" w:hAnsi="Times New Roman"/>
          <w:i/>
          <w:color w:val="808080"/>
          <w:sz w:val="24"/>
          <w:szCs w:val="24"/>
        </w:rPr>
      </w:pPr>
    </w:p>
    <w:p w14:paraId="1C5A8C64" w14:textId="07914248" w:rsidR="00BA1DBD" w:rsidRDefault="00BA1DBD" w:rsidP="00BA1DBD">
      <w:pPr>
        <w:jc w:val="both"/>
        <w:rPr>
          <w:rFonts w:ascii="Times New Roman" w:eastAsia="Times New Roman" w:hAnsi="Times New Roman"/>
          <w:sz w:val="24"/>
          <w:szCs w:val="24"/>
        </w:rPr>
      </w:pPr>
      <w:bookmarkStart w:id="6" w:name="_Hlk123831080"/>
      <w:r w:rsidRPr="00ED0211">
        <w:rPr>
          <w:rFonts w:ascii="Times New Roman" w:eastAsia="Times New Roman" w:hAnsi="Times New Roman"/>
          <w:b/>
          <w:bCs/>
          <w:sz w:val="24"/>
          <w:szCs w:val="24"/>
        </w:rPr>
        <w:t>2 lentelė</w:t>
      </w:r>
      <w:r w:rsidRPr="00ED0211">
        <w:rPr>
          <w:rFonts w:ascii="Times New Roman" w:eastAsia="Times New Roman" w:hAnsi="Times New Roman"/>
          <w:sz w:val="24"/>
          <w:szCs w:val="24"/>
        </w:rPr>
        <w:t>.</w:t>
      </w:r>
      <w:r w:rsidRPr="00ED0211">
        <w:rPr>
          <w:rFonts w:ascii="Times New Roman" w:eastAsia="Times New Roman" w:hAnsi="Times New Roman"/>
          <w:i/>
          <w:sz w:val="24"/>
          <w:szCs w:val="24"/>
        </w:rPr>
        <w:t xml:space="preserve"> n</w:t>
      </w:r>
      <w:r w:rsidR="002605F5">
        <w:rPr>
          <w:rFonts w:ascii="Times New Roman" w:eastAsia="Times New Roman" w:hAnsi="Times New Roman"/>
          <w:sz w:val="24"/>
          <w:szCs w:val="24"/>
        </w:rPr>
        <w:t xml:space="preserve"> </w:t>
      </w:r>
      <w:r w:rsidRPr="00ED0211">
        <w:rPr>
          <w:rFonts w:ascii="Times New Roman" w:eastAsia="Times New Roman" w:hAnsi="Times New Roman"/>
          <w:sz w:val="24"/>
          <w:szCs w:val="24"/>
        </w:rPr>
        <w:t>metų asignavimų ir kitų lėšų pasiskirstymas pagal programas</w:t>
      </w:r>
      <w:r>
        <w:rPr>
          <w:rFonts w:ascii="Times New Roman" w:eastAsia="Times New Roman" w:hAnsi="Times New Roman"/>
          <w:sz w:val="24"/>
          <w:szCs w:val="24"/>
        </w:rPr>
        <w:t xml:space="preserve"> </w:t>
      </w:r>
      <w:r w:rsidRPr="00ED0211">
        <w:rPr>
          <w:rFonts w:ascii="Times New Roman" w:eastAsia="Times New Roman" w:hAnsi="Times New Roman"/>
          <w:sz w:val="24"/>
          <w:szCs w:val="24"/>
        </w:rPr>
        <w:t>(Eur)</w:t>
      </w:r>
      <w:r>
        <w:rPr>
          <w:rFonts w:ascii="Times New Roman" w:eastAsia="Times New Roman" w:hAnsi="Times New Roman"/>
          <w:sz w:val="24"/>
          <w:szCs w:val="24"/>
        </w:rPr>
        <w:t>.</w:t>
      </w:r>
    </w:p>
    <w:tbl>
      <w:tblPr>
        <w:tblW w:w="9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
        <w:gridCol w:w="2774"/>
        <w:gridCol w:w="2019"/>
        <w:gridCol w:w="2028"/>
        <w:gridCol w:w="1996"/>
      </w:tblGrid>
      <w:tr w:rsidR="00BA1DBD" w:rsidRPr="00ED0211" w14:paraId="1E6412E2" w14:textId="77777777" w:rsidTr="009B1F3C">
        <w:trPr>
          <w:trHeight w:val="246"/>
        </w:trPr>
        <w:tc>
          <w:tcPr>
            <w:tcW w:w="48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8C89BB0"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r w:rsidRPr="00ED0211">
              <w:rPr>
                <w:rFonts w:ascii="Times New Roman" w:eastAsia="Times New Roman" w:hAnsi="Times New Roman"/>
                <w:b/>
                <w:bCs/>
                <w:color w:val="000000"/>
                <w:sz w:val="18"/>
                <w:szCs w:val="16"/>
              </w:rPr>
              <w:t>Eil. Nr.</w:t>
            </w:r>
          </w:p>
        </w:tc>
        <w:tc>
          <w:tcPr>
            <w:tcW w:w="277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3099418"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r w:rsidRPr="00ED0211">
              <w:rPr>
                <w:rFonts w:ascii="Times New Roman" w:eastAsia="Times New Roman" w:hAnsi="Times New Roman"/>
                <w:b/>
                <w:bCs/>
                <w:color w:val="000000"/>
                <w:sz w:val="18"/>
                <w:szCs w:val="16"/>
              </w:rPr>
              <w:t>Programos kodas ir pavadinimas</w:t>
            </w:r>
          </w:p>
        </w:tc>
        <w:tc>
          <w:tcPr>
            <w:tcW w:w="201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1831870" w14:textId="0CE1B917" w:rsidR="00BA1DBD" w:rsidRPr="00935AE4" w:rsidRDefault="002605F5" w:rsidP="009B1F3C">
            <w:pPr>
              <w:suppressAutoHyphens w:val="0"/>
              <w:autoSpaceDN/>
              <w:spacing w:after="0"/>
              <w:jc w:val="center"/>
              <w:textAlignment w:val="auto"/>
              <w:rPr>
                <w:rFonts w:ascii="Times New Roman" w:eastAsia="Times New Roman" w:hAnsi="Times New Roman"/>
                <w:b/>
                <w:bCs/>
                <w:sz w:val="18"/>
                <w:szCs w:val="16"/>
              </w:rPr>
            </w:pPr>
            <w:r w:rsidRPr="002605F5">
              <w:rPr>
                <w:rFonts w:ascii="Times New Roman" w:eastAsia="Times New Roman" w:hAnsi="Times New Roman"/>
                <w:b/>
                <w:bCs/>
                <w:i/>
                <w:sz w:val="18"/>
                <w:szCs w:val="16"/>
              </w:rPr>
              <w:t xml:space="preserve">Planuoti </w:t>
            </w:r>
            <w:r w:rsidR="00BA1DBD" w:rsidRPr="00935AE4">
              <w:rPr>
                <w:rFonts w:ascii="Times New Roman" w:eastAsia="Times New Roman" w:hAnsi="Times New Roman"/>
                <w:b/>
                <w:bCs/>
                <w:i/>
                <w:sz w:val="18"/>
                <w:szCs w:val="16"/>
              </w:rPr>
              <w:t>n</w:t>
            </w:r>
            <w:r w:rsidR="00BA1DBD" w:rsidRPr="00935AE4">
              <w:rPr>
                <w:rFonts w:ascii="Times New Roman" w:eastAsia="Times New Roman" w:hAnsi="Times New Roman"/>
                <w:b/>
                <w:bCs/>
                <w:sz w:val="18"/>
                <w:szCs w:val="16"/>
              </w:rPr>
              <w:t xml:space="preserve"> metų asignavimai ir kitos lėšos</w:t>
            </w:r>
          </w:p>
        </w:tc>
        <w:tc>
          <w:tcPr>
            <w:tcW w:w="202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D4D519C" w14:textId="38A956D6" w:rsidR="00BA1DBD" w:rsidRPr="00935AE4" w:rsidRDefault="002605F5" w:rsidP="009B1F3C">
            <w:pPr>
              <w:suppressAutoHyphens w:val="0"/>
              <w:autoSpaceDN/>
              <w:spacing w:after="0"/>
              <w:jc w:val="center"/>
              <w:textAlignment w:val="auto"/>
              <w:rPr>
                <w:rFonts w:ascii="Times New Roman" w:eastAsia="Times New Roman" w:hAnsi="Times New Roman"/>
                <w:b/>
                <w:bCs/>
                <w:sz w:val="18"/>
                <w:szCs w:val="16"/>
              </w:rPr>
            </w:pPr>
            <w:r w:rsidRPr="002605F5">
              <w:rPr>
                <w:rFonts w:ascii="Times New Roman" w:eastAsia="Times New Roman" w:hAnsi="Times New Roman"/>
                <w:b/>
                <w:bCs/>
                <w:i/>
                <w:sz w:val="18"/>
                <w:szCs w:val="16"/>
              </w:rPr>
              <w:t>Patikslinti n metų eigoje asignavimai ir kitos lėšos</w:t>
            </w:r>
          </w:p>
        </w:tc>
        <w:tc>
          <w:tcPr>
            <w:tcW w:w="199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A40AE1A" w14:textId="11B806EA" w:rsidR="00BA1DBD" w:rsidRPr="00935AE4" w:rsidRDefault="002605F5" w:rsidP="009B1F3C">
            <w:pPr>
              <w:suppressAutoHyphens w:val="0"/>
              <w:autoSpaceDN/>
              <w:spacing w:after="0"/>
              <w:jc w:val="center"/>
              <w:textAlignment w:val="auto"/>
              <w:rPr>
                <w:rFonts w:ascii="Times New Roman" w:eastAsia="Times New Roman" w:hAnsi="Times New Roman"/>
                <w:b/>
                <w:bCs/>
                <w:sz w:val="18"/>
                <w:szCs w:val="16"/>
              </w:rPr>
            </w:pPr>
            <w:r w:rsidRPr="002605F5">
              <w:rPr>
                <w:rFonts w:ascii="Times New Roman" w:eastAsia="Times New Roman" w:hAnsi="Times New Roman"/>
                <w:b/>
                <w:bCs/>
                <w:i/>
                <w:sz w:val="18"/>
                <w:szCs w:val="16"/>
              </w:rPr>
              <w:t>Panaudojimo faktas n metų asignavimai ir kitos lėšos</w:t>
            </w:r>
          </w:p>
        </w:tc>
      </w:tr>
      <w:tr w:rsidR="00BA1DBD" w:rsidRPr="00ED0211" w14:paraId="08DD1FBC" w14:textId="77777777" w:rsidTr="009B1F3C">
        <w:trPr>
          <w:trHeight w:val="88"/>
        </w:trPr>
        <w:tc>
          <w:tcPr>
            <w:tcW w:w="48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0353043" w14:textId="77777777" w:rsidR="00BA1DBD" w:rsidRPr="00ED0211" w:rsidRDefault="00BA1DBD" w:rsidP="009B1F3C">
            <w:pPr>
              <w:suppressAutoHyphens w:val="0"/>
              <w:autoSpaceDN/>
              <w:spacing w:after="0"/>
              <w:jc w:val="center"/>
              <w:textAlignment w:val="auto"/>
              <w:rPr>
                <w:rFonts w:ascii="Times New Roman" w:eastAsia="Times New Roman" w:hAnsi="Times New Roman"/>
                <w:color w:val="000000"/>
                <w:sz w:val="18"/>
                <w:szCs w:val="16"/>
              </w:rPr>
            </w:pPr>
            <w:r w:rsidRPr="00ED0211">
              <w:rPr>
                <w:rFonts w:ascii="Times New Roman" w:eastAsia="Times New Roman" w:hAnsi="Times New Roman"/>
                <w:color w:val="000000"/>
                <w:sz w:val="18"/>
                <w:szCs w:val="16"/>
              </w:rPr>
              <w:t>1</w:t>
            </w:r>
          </w:p>
        </w:tc>
        <w:tc>
          <w:tcPr>
            <w:tcW w:w="277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3892ABF" w14:textId="77777777" w:rsidR="00BA1DBD" w:rsidRPr="00ED0211" w:rsidRDefault="00BA1DBD" w:rsidP="009B1F3C">
            <w:pPr>
              <w:suppressAutoHyphens w:val="0"/>
              <w:autoSpaceDN/>
              <w:spacing w:after="0"/>
              <w:jc w:val="center"/>
              <w:textAlignment w:val="auto"/>
              <w:rPr>
                <w:rFonts w:ascii="Times New Roman" w:eastAsia="Times New Roman" w:hAnsi="Times New Roman"/>
                <w:color w:val="000000"/>
                <w:sz w:val="18"/>
                <w:szCs w:val="16"/>
              </w:rPr>
            </w:pPr>
            <w:r w:rsidRPr="00ED0211">
              <w:rPr>
                <w:rFonts w:ascii="Times New Roman" w:eastAsia="Times New Roman" w:hAnsi="Times New Roman"/>
                <w:color w:val="000000"/>
                <w:sz w:val="18"/>
                <w:szCs w:val="16"/>
              </w:rPr>
              <w:t>2</w:t>
            </w:r>
          </w:p>
        </w:tc>
        <w:tc>
          <w:tcPr>
            <w:tcW w:w="201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039A1E8" w14:textId="77777777" w:rsidR="00BA1DBD" w:rsidRPr="00ED0211" w:rsidRDefault="00BA1DBD" w:rsidP="009B1F3C">
            <w:pPr>
              <w:suppressAutoHyphens w:val="0"/>
              <w:autoSpaceDN/>
              <w:spacing w:after="0"/>
              <w:jc w:val="center"/>
              <w:textAlignment w:val="auto"/>
              <w:rPr>
                <w:rFonts w:ascii="Times New Roman" w:eastAsia="Times New Roman" w:hAnsi="Times New Roman"/>
                <w:color w:val="000000"/>
                <w:sz w:val="18"/>
                <w:szCs w:val="16"/>
              </w:rPr>
            </w:pPr>
            <w:r w:rsidRPr="00ED0211">
              <w:rPr>
                <w:rFonts w:ascii="Times New Roman" w:eastAsia="Times New Roman" w:hAnsi="Times New Roman"/>
                <w:color w:val="000000"/>
                <w:sz w:val="18"/>
                <w:szCs w:val="16"/>
              </w:rPr>
              <w:t>3</w:t>
            </w:r>
          </w:p>
        </w:tc>
        <w:tc>
          <w:tcPr>
            <w:tcW w:w="202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E04EBD3" w14:textId="77777777" w:rsidR="00BA1DBD" w:rsidRPr="00ED0211" w:rsidRDefault="00BA1DBD" w:rsidP="009B1F3C">
            <w:pPr>
              <w:suppressAutoHyphens w:val="0"/>
              <w:autoSpaceDN/>
              <w:spacing w:after="0"/>
              <w:jc w:val="center"/>
              <w:textAlignment w:val="auto"/>
              <w:rPr>
                <w:rFonts w:ascii="Times New Roman" w:eastAsia="Times New Roman" w:hAnsi="Times New Roman"/>
                <w:color w:val="000000"/>
                <w:sz w:val="18"/>
                <w:szCs w:val="16"/>
              </w:rPr>
            </w:pPr>
            <w:r w:rsidRPr="00ED0211">
              <w:rPr>
                <w:rFonts w:ascii="Times New Roman" w:eastAsia="Times New Roman" w:hAnsi="Times New Roman"/>
                <w:color w:val="000000"/>
                <w:sz w:val="18"/>
                <w:szCs w:val="16"/>
              </w:rPr>
              <w:t>4</w:t>
            </w:r>
          </w:p>
        </w:tc>
        <w:tc>
          <w:tcPr>
            <w:tcW w:w="199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DD7BF91" w14:textId="77777777" w:rsidR="00BA1DBD" w:rsidRPr="00ED0211" w:rsidRDefault="00BA1DBD" w:rsidP="009B1F3C">
            <w:pPr>
              <w:suppressAutoHyphens w:val="0"/>
              <w:autoSpaceDN/>
              <w:spacing w:after="0"/>
              <w:jc w:val="center"/>
              <w:textAlignment w:val="auto"/>
              <w:rPr>
                <w:rFonts w:ascii="Times New Roman" w:eastAsia="Times New Roman" w:hAnsi="Times New Roman"/>
                <w:color w:val="000000"/>
                <w:sz w:val="18"/>
                <w:szCs w:val="16"/>
              </w:rPr>
            </w:pPr>
            <w:r w:rsidRPr="00ED0211">
              <w:rPr>
                <w:rFonts w:ascii="Times New Roman" w:eastAsia="Times New Roman" w:hAnsi="Times New Roman"/>
                <w:color w:val="000000"/>
                <w:sz w:val="18"/>
                <w:szCs w:val="16"/>
              </w:rPr>
              <w:t>5</w:t>
            </w:r>
          </w:p>
        </w:tc>
      </w:tr>
      <w:tr w:rsidR="00BA1DBD" w:rsidRPr="00ED0211" w14:paraId="04582AAE" w14:textId="77777777" w:rsidTr="009B1F3C">
        <w:trPr>
          <w:trHeight w:val="317"/>
        </w:trPr>
        <w:tc>
          <w:tcPr>
            <w:tcW w:w="482" w:type="dxa"/>
            <w:tcBorders>
              <w:top w:val="single" w:sz="4" w:space="0" w:color="auto"/>
              <w:left w:val="single" w:sz="4" w:space="0" w:color="auto"/>
              <w:bottom w:val="single" w:sz="4" w:space="0" w:color="auto"/>
              <w:right w:val="single" w:sz="4" w:space="0" w:color="auto"/>
            </w:tcBorders>
            <w:vAlign w:val="center"/>
          </w:tcPr>
          <w:p w14:paraId="2617374E"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c>
          <w:tcPr>
            <w:tcW w:w="2774" w:type="dxa"/>
            <w:tcBorders>
              <w:top w:val="single" w:sz="4" w:space="0" w:color="auto"/>
              <w:left w:val="single" w:sz="4" w:space="0" w:color="auto"/>
              <w:bottom w:val="single" w:sz="4" w:space="0" w:color="auto"/>
              <w:right w:val="single" w:sz="4" w:space="0" w:color="auto"/>
            </w:tcBorders>
            <w:vAlign w:val="center"/>
          </w:tcPr>
          <w:p w14:paraId="63B1742A" w14:textId="77777777" w:rsidR="00BA1DBD" w:rsidRPr="00ED0211" w:rsidRDefault="00BA1DBD" w:rsidP="009B1F3C">
            <w:pPr>
              <w:suppressAutoHyphens w:val="0"/>
              <w:autoSpaceDN/>
              <w:spacing w:after="0"/>
              <w:textAlignment w:val="auto"/>
              <w:rPr>
                <w:rFonts w:ascii="Times New Roman" w:eastAsia="Times New Roman" w:hAnsi="Times New Roman"/>
                <w:b/>
                <w:bCs/>
                <w:color w:val="000000"/>
                <w:sz w:val="18"/>
                <w:szCs w:val="18"/>
              </w:rPr>
            </w:pPr>
          </w:p>
        </w:tc>
        <w:tc>
          <w:tcPr>
            <w:tcW w:w="2019" w:type="dxa"/>
            <w:tcBorders>
              <w:top w:val="single" w:sz="4" w:space="0" w:color="auto"/>
              <w:left w:val="single" w:sz="4" w:space="0" w:color="auto"/>
              <w:bottom w:val="single" w:sz="4" w:space="0" w:color="auto"/>
              <w:right w:val="single" w:sz="4" w:space="0" w:color="auto"/>
            </w:tcBorders>
            <w:vAlign w:val="center"/>
          </w:tcPr>
          <w:p w14:paraId="29C25E61"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c>
          <w:tcPr>
            <w:tcW w:w="2028" w:type="dxa"/>
            <w:tcBorders>
              <w:top w:val="single" w:sz="4" w:space="0" w:color="auto"/>
              <w:left w:val="single" w:sz="4" w:space="0" w:color="auto"/>
              <w:bottom w:val="single" w:sz="4" w:space="0" w:color="auto"/>
              <w:right w:val="single" w:sz="4" w:space="0" w:color="auto"/>
            </w:tcBorders>
            <w:vAlign w:val="center"/>
          </w:tcPr>
          <w:p w14:paraId="20AB7107"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c>
          <w:tcPr>
            <w:tcW w:w="1996" w:type="dxa"/>
            <w:tcBorders>
              <w:top w:val="single" w:sz="4" w:space="0" w:color="auto"/>
              <w:left w:val="single" w:sz="4" w:space="0" w:color="auto"/>
              <w:bottom w:val="single" w:sz="4" w:space="0" w:color="auto"/>
              <w:right w:val="single" w:sz="4" w:space="0" w:color="auto"/>
            </w:tcBorders>
            <w:vAlign w:val="center"/>
          </w:tcPr>
          <w:p w14:paraId="6C1BDF73"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r>
      <w:tr w:rsidR="00BA1DBD" w:rsidRPr="00ED0211" w14:paraId="3D0CB4E6" w14:textId="77777777" w:rsidTr="009B1F3C">
        <w:trPr>
          <w:trHeight w:val="317"/>
        </w:trPr>
        <w:tc>
          <w:tcPr>
            <w:tcW w:w="482" w:type="dxa"/>
            <w:tcBorders>
              <w:top w:val="single" w:sz="4" w:space="0" w:color="auto"/>
              <w:left w:val="single" w:sz="4" w:space="0" w:color="auto"/>
              <w:bottom w:val="single" w:sz="4" w:space="0" w:color="auto"/>
              <w:right w:val="single" w:sz="4" w:space="0" w:color="auto"/>
            </w:tcBorders>
            <w:vAlign w:val="center"/>
          </w:tcPr>
          <w:p w14:paraId="4569F7E7"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c>
          <w:tcPr>
            <w:tcW w:w="2774" w:type="dxa"/>
            <w:tcBorders>
              <w:top w:val="single" w:sz="4" w:space="0" w:color="auto"/>
              <w:left w:val="single" w:sz="4" w:space="0" w:color="auto"/>
              <w:bottom w:val="single" w:sz="4" w:space="0" w:color="auto"/>
              <w:right w:val="single" w:sz="4" w:space="0" w:color="auto"/>
            </w:tcBorders>
            <w:vAlign w:val="center"/>
          </w:tcPr>
          <w:p w14:paraId="0D583695" w14:textId="77777777" w:rsidR="00BA1DBD" w:rsidRPr="00ED0211" w:rsidRDefault="00BA1DBD" w:rsidP="009B1F3C">
            <w:pPr>
              <w:suppressAutoHyphens w:val="0"/>
              <w:autoSpaceDN/>
              <w:spacing w:after="0"/>
              <w:textAlignment w:val="auto"/>
              <w:rPr>
                <w:rFonts w:ascii="Times New Roman" w:eastAsia="Times New Roman" w:hAnsi="Times New Roman"/>
                <w:b/>
                <w:bCs/>
                <w:color w:val="000000"/>
                <w:sz w:val="18"/>
                <w:szCs w:val="16"/>
              </w:rPr>
            </w:pPr>
          </w:p>
        </w:tc>
        <w:tc>
          <w:tcPr>
            <w:tcW w:w="2019" w:type="dxa"/>
            <w:tcBorders>
              <w:top w:val="single" w:sz="4" w:space="0" w:color="auto"/>
              <w:left w:val="single" w:sz="4" w:space="0" w:color="auto"/>
              <w:bottom w:val="single" w:sz="4" w:space="0" w:color="auto"/>
              <w:right w:val="single" w:sz="4" w:space="0" w:color="auto"/>
            </w:tcBorders>
            <w:vAlign w:val="center"/>
          </w:tcPr>
          <w:p w14:paraId="0C32A78E"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c>
          <w:tcPr>
            <w:tcW w:w="2028" w:type="dxa"/>
            <w:tcBorders>
              <w:top w:val="single" w:sz="4" w:space="0" w:color="auto"/>
              <w:left w:val="single" w:sz="4" w:space="0" w:color="auto"/>
              <w:bottom w:val="single" w:sz="4" w:space="0" w:color="auto"/>
              <w:right w:val="single" w:sz="4" w:space="0" w:color="auto"/>
            </w:tcBorders>
            <w:vAlign w:val="center"/>
          </w:tcPr>
          <w:p w14:paraId="0E52B99F"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c>
          <w:tcPr>
            <w:tcW w:w="1996" w:type="dxa"/>
            <w:tcBorders>
              <w:top w:val="single" w:sz="4" w:space="0" w:color="auto"/>
              <w:left w:val="single" w:sz="4" w:space="0" w:color="auto"/>
              <w:bottom w:val="single" w:sz="4" w:space="0" w:color="auto"/>
              <w:right w:val="single" w:sz="4" w:space="0" w:color="auto"/>
            </w:tcBorders>
            <w:vAlign w:val="center"/>
          </w:tcPr>
          <w:p w14:paraId="16A7C3BC"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r>
      <w:tr w:rsidR="00BA1DBD" w:rsidRPr="00ED0211" w14:paraId="2E68FDB9" w14:textId="77777777" w:rsidTr="009B1F3C">
        <w:trPr>
          <w:trHeight w:val="317"/>
        </w:trPr>
        <w:tc>
          <w:tcPr>
            <w:tcW w:w="482" w:type="dxa"/>
            <w:tcBorders>
              <w:top w:val="single" w:sz="4" w:space="0" w:color="auto"/>
              <w:left w:val="single" w:sz="4" w:space="0" w:color="auto"/>
              <w:bottom w:val="single" w:sz="4" w:space="0" w:color="auto"/>
              <w:right w:val="single" w:sz="4" w:space="0" w:color="auto"/>
            </w:tcBorders>
            <w:vAlign w:val="center"/>
          </w:tcPr>
          <w:p w14:paraId="2B84BED6"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c>
          <w:tcPr>
            <w:tcW w:w="2774" w:type="dxa"/>
            <w:tcBorders>
              <w:top w:val="single" w:sz="4" w:space="0" w:color="auto"/>
              <w:left w:val="single" w:sz="4" w:space="0" w:color="auto"/>
              <w:bottom w:val="single" w:sz="4" w:space="0" w:color="auto"/>
              <w:right w:val="single" w:sz="4" w:space="0" w:color="auto"/>
            </w:tcBorders>
            <w:vAlign w:val="center"/>
          </w:tcPr>
          <w:p w14:paraId="1E99E512" w14:textId="77777777" w:rsidR="00BA1DBD" w:rsidRPr="00ED0211" w:rsidRDefault="00BA1DBD" w:rsidP="009B1F3C">
            <w:pPr>
              <w:suppressAutoHyphens w:val="0"/>
              <w:autoSpaceDN/>
              <w:spacing w:after="0"/>
              <w:textAlignment w:val="auto"/>
              <w:rPr>
                <w:rFonts w:ascii="Times New Roman" w:eastAsia="Times New Roman" w:hAnsi="Times New Roman"/>
                <w:b/>
                <w:bCs/>
                <w:color w:val="000000"/>
                <w:sz w:val="18"/>
                <w:szCs w:val="16"/>
              </w:rPr>
            </w:pPr>
          </w:p>
        </w:tc>
        <w:tc>
          <w:tcPr>
            <w:tcW w:w="2019" w:type="dxa"/>
            <w:tcBorders>
              <w:top w:val="single" w:sz="4" w:space="0" w:color="auto"/>
              <w:left w:val="single" w:sz="4" w:space="0" w:color="auto"/>
              <w:bottom w:val="single" w:sz="4" w:space="0" w:color="auto"/>
              <w:right w:val="single" w:sz="4" w:space="0" w:color="auto"/>
            </w:tcBorders>
            <w:vAlign w:val="center"/>
          </w:tcPr>
          <w:p w14:paraId="10F5A867"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c>
          <w:tcPr>
            <w:tcW w:w="2028" w:type="dxa"/>
            <w:tcBorders>
              <w:top w:val="single" w:sz="4" w:space="0" w:color="auto"/>
              <w:left w:val="single" w:sz="4" w:space="0" w:color="auto"/>
              <w:bottom w:val="single" w:sz="4" w:space="0" w:color="auto"/>
              <w:right w:val="single" w:sz="4" w:space="0" w:color="auto"/>
            </w:tcBorders>
            <w:vAlign w:val="center"/>
          </w:tcPr>
          <w:p w14:paraId="3B4A281F"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c>
          <w:tcPr>
            <w:tcW w:w="1996" w:type="dxa"/>
            <w:tcBorders>
              <w:top w:val="single" w:sz="4" w:space="0" w:color="auto"/>
              <w:left w:val="single" w:sz="4" w:space="0" w:color="auto"/>
              <w:bottom w:val="single" w:sz="4" w:space="0" w:color="auto"/>
              <w:right w:val="single" w:sz="4" w:space="0" w:color="auto"/>
            </w:tcBorders>
            <w:vAlign w:val="center"/>
          </w:tcPr>
          <w:p w14:paraId="26F209A6"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r>
      <w:tr w:rsidR="00BA1DBD" w:rsidRPr="00ED0211" w14:paraId="6B10BFEC" w14:textId="77777777" w:rsidTr="009B1F3C">
        <w:trPr>
          <w:trHeight w:val="317"/>
        </w:trPr>
        <w:tc>
          <w:tcPr>
            <w:tcW w:w="482" w:type="dxa"/>
            <w:tcBorders>
              <w:top w:val="single" w:sz="4" w:space="0" w:color="auto"/>
              <w:left w:val="single" w:sz="4" w:space="0" w:color="auto"/>
              <w:bottom w:val="single" w:sz="4" w:space="0" w:color="auto"/>
              <w:right w:val="single" w:sz="4" w:space="0" w:color="auto"/>
            </w:tcBorders>
            <w:vAlign w:val="center"/>
          </w:tcPr>
          <w:p w14:paraId="0CDA6293"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c>
          <w:tcPr>
            <w:tcW w:w="2774" w:type="dxa"/>
            <w:tcBorders>
              <w:top w:val="single" w:sz="4" w:space="0" w:color="auto"/>
              <w:left w:val="single" w:sz="4" w:space="0" w:color="auto"/>
              <w:bottom w:val="single" w:sz="4" w:space="0" w:color="auto"/>
              <w:right w:val="single" w:sz="4" w:space="0" w:color="auto"/>
            </w:tcBorders>
            <w:vAlign w:val="center"/>
          </w:tcPr>
          <w:p w14:paraId="31045601" w14:textId="77777777" w:rsidR="00BA1DBD" w:rsidRPr="00ED0211" w:rsidRDefault="00BA1DBD" w:rsidP="009B1F3C">
            <w:pPr>
              <w:suppressAutoHyphens w:val="0"/>
              <w:autoSpaceDN/>
              <w:spacing w:after="0"/>
              <w:textAlignment w:val="auto"/>
              <w:rPr>
                <w:rFonts w:ascii="Times New Roman" w:eastAsia="Times New Roman" w:hAnsi="Times New Roman"/>
                <w:b/>
                <w:bCs/>
                <w:color w:val="000000"/>
                <w:sz w:val="18"/>
                <w:szCs w:val="16"/>
              </w:rPr>
            </w:pPr>
          </w:p>
        </w:tc>
        <w:tc>
          <w:tcPr>
            <w:tcW w:w="2019" w:type="dxa"/>
            <w:tcBorders>
              <w:top w:val="single" w:sz="4" w:space="0" w:color="auto"/>
              <w:left w:val="single" w:sz="4" w:space="0" w:color="auto"/>
              <w:bottom w:val="single" w:sz="4" w:space="0" w:color="auto"/>
              <w:right w:val="single" w:sz="4" w:space="0" w:color="auto"/>
            </w:tcBorders>
            <w:vAlign w:val="center"/>
          </w:tcPr>
          <w:p w14:paraId="0E642B79"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c>
          <w:tcPr>
            <w:tcW w:w="2028" w:type="dxa"/>
            <w:tcBorders>
              <w:top w:val="single" w:sz="4" w:space="0" w:color="auto"/>
              <w:left w:val="single" w:sz="4" w:space="0" w:color="auto"/>
              <w:bottom w:val="single" w:sz="4" w:space="0" w:color="auto"/>
              <w:right w:val="single" w:sz="4" w:space="0" w:color="auto"/>
            </w:tcBorders>
            <w:vAlign w:val="center"/>
          </w:tcPr>
          <w:p w14:paraId="33E482E5"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c>
          <w:tcPr>
            <w:tcW w:w="1996" w:type="dxa"/>
            <w:tcBorders>
              <w:top w:val="single" w:sz="4" w:space="0" w:color="auto"/>
              <w:left w:val="single" w:sz="4" w:space="0" w:color="auto"/>
              <w:bottom w:val="single" w:sz="4" w:space="0" w:color="auto"/>
              <w:right w:val="single" w:sz="4" w:space="0" w:color="auto"/>
            </w:tcBorders>
            <w:vAlign w:val="center"/>
          </w:tcPr>
          <w:p w14:paraId="607E5F09"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r>
      <w:tr w:rsidR="00BA1DBD" w:rsidRPr="00ED0211" w14:paraId="26830CCA" w14:textId="77777777" w:rsidTr="009B1F3C">
        <w:trPr>
          <w:trHeight w:val="317"/>
        </w:trPr>
        <w:tc>
          <w:tcPr>
            <w:tcW w:w="482" w:type="dxa"/>
            <w:tcBorders>
              <w:top w:val="single" w:sz="4" w:space="0" w:color="auto"/>
              <w:left w:val="single" w:sz="4" w:space="0" w:color="auto"/>
              <w:bottom w:val="single" w:sz="4" w:space="0" w:color="auto"/>
              <w:right w:val="single" w:sz="4" w:space="0" w:color="auto"/>
            </w:tcBorders>
            <w:vAlign w:val="center"/>
          </w:tcPr>
          <w:p w14:paraId="7C9FB0E6"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c>
          <w:tcPr>
            <w:tcW w:w="2774" w:type="dxa"/>
            <w:tcBorders>
              <w:top w:val="single" w:sz="4" w:space="0" w:color="auto"/>
              <w:left w:val="single" w:sz="4" w:space="0" w:color="auto"/>
              <w:bottom w:val="single" w:sz="4" w:space="0" w:color="auto"/>
              <w:right w:val="single" w:sz="4" w:space="0" w:color="auto"/>
            </w:tcBorders>
            <w:vAlign w:val="center"/>
          </w:tcPr>
          <w:p w14:paraId="1552649D" w14:textId="77777777" w:rsidR="00BA1DBD" w:rsidRPr="00ED0211" w:rsidRDefault="00BA1DBD" w:rsidP="009B1F3C">
            <w:pPr>
              <w:suppressAutoHyphens w:val="0"/>
              <w:autoSpaceDN/>
              <w:spacing w:after="0"/>
              <w:textAlignment w:val="auto"/>
              <w:rPr>
                <w:rFonts w:ascii="Times New Roman" w:eastAsia="Times New Roman" w:hAnsi="Times New Roman"/>
                <w:b/>
                <w:bCs/>
                <w:color w:val="000000"/>
                <w:sz w:val="18"/>
                <w:szCs w:val="16"/>
              </w:rPr>
            </w:pPr>
          </w:p>
        </w:tc>
        <w:tc>
          <w:tcPr>
            <w:tcW w:w="2019" w:type="dxa"/>
            <w:tcBorders>
              <w:top w:val="single" w:sz="4" w:space="0" w:color="auto"/>
              <w:left w:val="single" w:sz="4" w:space="0" w:color="auto"/>
              <w:bottom w:val="single" w:sz="4" w:space="0" w:color="auto"/>
              <w:right w:val="single" w:sz="4" w:space="0" w:color="auto"/>
            </w:tcBorders>
            <w:vAlign w:val="center"/>
          </w:tcPr>
          <w:p w14:paraId="14EA94A8"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c>
          <w:tcPr>
            <w:tcW w:w="2028" w:type="dxa"/>
            <w:tcBorders>
              <w:top w:val="single" w:sz="4" w:space="0" w:color="auto"/>
              <w:left w:val="single" w:sz="4" w:space="0" w:color="auto"/>
              <w:bottom w:val="single" w:sz="4" w:space="0" w:color="auto"/>
              <w:right w:val="single" w:sz="4" w:space="0" w:color="auto"/>
            </w:tcBorders>
            <w:vAlign w:val="center"/>
          </w:tcPr>
          <w:p w14:paraId="0655BEA9"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c>
          <w:tcPr>
            <w:tcW w:w="1996" w:type="dxa"/>
            <w:tcBorders>
              <w:top w:val="single" w:sz="4" w:space="0" w:color="auto"/>
              <w:left w:val="single" w:sz="4" w:space="0" w:color="auto"/>
              <w:bottom w:val="single" w:sz="4" w:space="0" w:color="auto"/>
              <w:right w:val="single" w:sz="4" w:space="0" w:color="auto"/>
            </w:tcBorders>
            <w:vAlign w:val="center"/>
          </w:tcPr>
          <w:p w14:paraId="228013C4"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r>
      <w:tr w:rsidR="00BA1DBD" w:rsidRPr="00ED0211" w14:paraId="3419883C" w14:textId="77777777" w:rsidTr="009B1F3C">
        <w:trPr>
          <w:trHeight w:val="317"/>
        </w:trPr>
        <w:tc>
          <w:tcPr>
            <w:tcW w:w="3256" w:type="dxa"/>
            <w:gridSpan w:val="2"/>
            <w:tcBorders>
              <w:top w:val="single" w:sz="4" w:space="0" w:color="auto"/>
              <w:left w:val="single" w:sz="4" w:space="0" w:color="auto"/>
              <w:bottom w:val="single" w:sz="4" w:space="0" w:color="auto"/>
              <w:right w:val="single" w:sz="4" w:space="0" w:color="auto"/>
            </w:tcBorders>
            <w:vAlign w:val="center"/>
            <w:hideMark/>
          </w:tcPr>
          <w:p w14:paraId="0C8E58E8" w14:textId="77777777" w:rsidR="00BA1DBD" w:rsidRPr="00ED0211" w:rsidRDefault="00BA1DBD" w:rsidP="009B1F3C">
            <w:pPr>
              <w:suppressAutoHyphens w:val="0"/>
              <w:autoSpaceDN/>
              <w:spacing w:after="0"/>
              <w:textAlignment w:val="auto"/>
              <w:rPr>
                <w:rFonts w:ascii="Times New Roman" w:eastAsia="Times New Roman" w:hAnsi="Times New Roman"/>
                <w:color w:val="000000"/>
                <w:sz w:val="18"/>
                <w:szCs w:val="16"/>
              </w:rPr>
            </w:pPr>
            <w:r w:rsidRPr="00ED0211">
              <w:rPr>
                <w:rFonts w:ascii="Times New Roman" w:eastAsia="Times New Roman" w:hAnsi="Times New Roman"/>
                <w:sz w:val="18"/>
                <w:szCs w:val="18"/>
              </w:rPr>
              <w:t>1. Savivaldybės biudžetas (įskaitant skolintas lėšas)</w:t>
            </w:r>
          </w:p>
        </w:tc>
        <w:tc>
          <w:tcPr>
            <w:tcW w:w="2019" w:type="dxa"/>
            <w:tcBorders>
              <w:top w:val="single" w:sz="4" w:space="0" w:color="auto"/>
              <w:left w:val="single" w:sz="4" w:space="0" w:color="auto"/>
              <w:bottom w:val="single" w:sz="4" w:space="0" w:color="auto"/>
              <w:right w:val="single" w:sz="4" w:space="0" w:color="auto"/>
            </w:tcBorders>
            <w:vAlign w:val="center"/>
          </w:tcPr>
          <w:p w14:paraId="4BF5869C"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c>
          <w:tcPr>
            <w:tcW w:w="2028" w:type="dxa"/>
            <w:tcBorders>
              <w:top w:val="single" w:sz="4" w:space="0" w:color="auto"/>
              <w:left w:val="single" w:sz="4" w:space="0" w:color="auto"/>
              <w:bottom w:val="single" w:sz="4" w:space="0" w:color="auto"/>
              <w:right w:val="single" w:sz="4" w:space="0" w:color="auto"/>
            </w:tcBorders>
            <w:vAlign w:val="center"/>
          </w:tcPr>
          <w:p w14:paraId="2539EFB5"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c>
          <w:tcPr>
            <w:tcW w:w="1996" w:type="dxa"/>
            <w:tcBorders>
              <w:top w:val="single" w:sz="4" w:space="0" w:color="auto"/>
              <w:left w:val="single" w:sz="4" w:space="0" w:color="auto"/>
              <w:bottom w:val="single" w:sz="4" w:space="0" w:color="auto"/>
              <w:right w:val="single" w:sz="4" w:space="0" w:color="auto"/>
            </w:tcBorders>
            <w:vAlign w:val="center"/>
          </w:tcPr>
          <w:p w14:paraId="3AADAED9"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r>
      <w:tr w:rsidR="00BA1DBD" w:rsidRPr="00ED0211" w14:paraId="0905B368" w14:textId="77777777" w:rsidTr="009B1F3C">
        <w:trPr>
          <w:trHeight w:val="317"/>
        </w:trPr>
        <w:tc>
          <w:tcPr>
            <w:tcW w:w="3256" w:type="dxa"/>
            <w:gridSpan w:val="2"/>
            <w:tcBorders>
              <w:top w:val="single" w:sz="4" w:space="0" w:color="auto"/>
              <w:left w:val="single" w:sz="4" w:space="0" w:color="auto"/>
              <w:bottom w:val="single" w:sz="4" w:space="0" w:color="auto"/>
              <w:right w:val="single" w:sz="4" w:space="0" w:color="auto"/>
            </w:tcBorders>
            <w:vAlign w:val="center"/>
            <w:hideMark/>
          </w:tcPr>
          <w:p w14:paraId="528C31A0" w14:textId="77777777" w:rsidR="00BA1DBD" w:rsidRPr="00ED0211" w:rsidRDefault="00BA1DBD" w:rsidP="009B1F3C">
            <w:pPr>
              <w:suppressAutoHyphens w:val="0"/>
              <w:autoSpaceDN/>
              <w:spacing w:after="0"/>
              <w:textAlignment w:val="auto"/>
              <w:rPr>
                <w:rFonts w:ascii="Times New Roman" w:eastAsia="Times New Roman" w:hAnsi="Times New Roman"/>
                <w:sz w:val="18"/>
                <w:szCs w:val="18"/>
              </w:rPr>
            </w:pPr>
            <w:r w:rsidRPr="00ED0211">
              <w:rPr>
                <w:rFonts w:ascii="Times New Roman" w:eastAsia="Times New Roman" w:hAnsi="Times New Roman"/>
                <w:sz w:val="18"/>
                <w:szCs w:val="18"/>
              </w:rPr>
              <w:t>Iš jo:</w:t>
            </w:r>
          </w:p>
          <w:p w14:paraId="67589A12" w14:textId="77777777" w:rsidR="00BA1DBD" w:rsidRPr="00ED0211" w:rsidRDefault="00BA1DBD" w:rsidP="009B1F3C">
            <w:pPr>
              <w:suppressAutoHyphens w:val="0"/>
              <w:autoSpaceDN/>
              <w:spacing w:after="0"/>
              <w:textAlignment w:val="auto"/>
              <w:rPr>
                <w:rFonts w:ascii="Times New Roman" w:eastAsia="Times New Roman" w:hAnsi="Times New Roman"/>
                <w:color w:val="000000"/>
                <w:sz w:val="18"/>
                <w:szCs w:val="16"/>
              </w:rPr>
            </w:pPr>
            <w:r w:rsidRPr="00ED0211">
              <w:rPr>
                <w:rFonts w:ascii="Times New Roman" w:eastAsia="Times New Roman" w:hAnsi="Times New Roman"/>
                <w:sz w:val="18"/>
                <w:szCs w:val="18"/>
              </w:rPr>
              <w:t>1.1. savivaldybės biudžeto lėšos (nuosavos, be ankstesnių metų likučio)</w:t>
            </w:r>
          </w:p>
        </w:tc>
        <w:tc>
          <w:tcPr>
            <w:tcW w:w="2019" w:type="dxa"/>
            <w:tcBorders>
              <w:top w:val="single" w:sz="4" w:space="0" w:color="auto"/>
              <w:left w:val="single" w:sz="4" w:space="0" w:color="auto"/>
              <w:bottom w:val="single" w:sz="4" w:space="0" w:color="auto"/>
              <w:right w:val="single" w:sz="4" w:space="0" w:color="auto"/>
            </w:tcBorders>
            <w:vAlign w:val="center"/>
          </w:tcPr>
          <w:p w14:paraId="4D1B814D"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c>
          <w:tcPr>
            <w:tcW w:w="2028" w:type="dxa"/>
            <w:tcBorders>
              <w:top w:val="single" w:sz="4" w:space="0" w:color="auto"/>
              <w:left w:val="single" w:sz="4" w:space="0" w:color="auto"/>
              <w:bottom w:val="single" w:sz="4" w:space="0" w:color="auto"/>
              <w:right w:val="single" w:sz="4" w:space="0" w:color="auto"/>
            </w:tcBorders>
            <w:vAlign w:val="center"/>
          </w:tcPr>
          <w:p w14:paraId="333C3BDE"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c>
          <w:tcPr>
            <w:tcW w:w="1996" w:type="dxa"/>
            <w:tcBorders>
              <w:top w:val="single" w:sz="4" w:space="0" w:color="auto"/>
              <w:left w:val="single" w:sz="4" w:space="0" w:color="auto"/>
              <w:bottom w:val="single" w:sz="4" w:space="0" w:color="auto"/>
              <w:right w:val="single" w:sz="4" w:space="0" w:color="auto"/>
            </w:tcBorders>
            <w:vAlign w:val="center"/>
          </w:tcPr>
          <w:p w14:paraId="28D185C6"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r>
      <w:tr w:rsidR="00BA1DBD" w:rsidRPr="00ED0211" w14:paraId="03D7198C" w14:textId="77777777" w:rsidTr="009B1F3C">
        <w:trPr>
          <w:trHeight w:val="317"/>
        </w:trPr>
        <w:tc>
          <w:tcPr>
            <w:tcW w:w="3256" w:type="dxa"/>
            <w:gridSpan w:val="2"/>
            <w:tcBorders>
              <w:top w:val="single" w:sz="4" w:space="0" w:color="auto"/>
              <w:left w:val="single" w:sz="4" w:space="0" w:color="auto"/>
              <w:bottom w:val="single" w:sz="4" w:space="0" w:color="auto"/>
              <w:right w:val="single" w:sz="4" w:space="0" w:color="auto"/>
            </w:tcBorders>
            <w:vAlign w:val="center"/>
            <w:hideMark/>
          </w:tcPr>
          <w:p w14:paraId="3AC05248" w14:textId="77777777" w:rsidR="00BA1DBD" w:rsidRPr="00E10EF4" w:rsidRDefault="00BA1DBD" w:rsidP="009B1F3C">
            <w:pPr>
              <w:suppressAutoHyphens w:val="0"/>
              <w:autoSpaceDN/>
              <w:spacing w:after="0"/>
              <w:textAlignment w:val="auto"/>
              <w:rPr>
                <w:rFonts w:ascii="Times New Roman" w:eastAsia="Times New Roman" w:hAnsi="Times New Roman"/>
                <w:color w:val="000000"/>
                <w:sz w:val="18"/>
                <w:szCs w:val="16"/>
              </w:rPr>
            </w:pPr>
            <w:r w:rsidRPr="00C42FA6">
              <w:rPr>
                <w:rFonts w:ascii="Times New Roman" w:eastAsia="Times New Roman" w:hAnsi="Times New Roman"/>
                <w:color w:val="000000"/>
                <w:sz w:val="18"/>
                <w:szCs w:val="16"/>
              </w:rPr>
              <w:t>1.2. Lietuvos Respublikos valstybės biudžeto dotacijos</w:t>
            </w:r>
          </w:p>
        </w:tc>
        <w:tc>
          <w:tcPr>
            <w:tcW w:w="2019" w:type="dxa"/>
            <w:tcBorders>
              <w:top w:val="single" w:sz="4" w:space="0" w:color="auto"/>
              <w:left w:val="single" w:sz="4" w:space="0" w:color="auto"/>
              <w:bottom w:val="single" w:sz="4" w:space="0" w:color="auto"/>
              <w:right w:val="single" w:sz="4" w:space="0" w:color="auto"/>
            </w:tcBorders>
            <w:vAlign w:val="center"/>
          </w:tcPr>
          <w:p w14:paraId="7F216227"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c>
          <w:tcPr>
            <w:tcW w:w="2028" w:type="dxa"/>
            <w:tcBorders>
              <w:top w:val="single" w:sz="4" w:space="0" w:color="auto"/>
              <w:left w:val="single" w:sz="4" w:space="0" w:color="auto"/>
              <w:bottom w:val="single" w:sz="4" w:space="0" w:color="auto"/>
              <w:right w:val="single" w:sz="4" w:space="0" w:color="auto"/>
            </w:tcBorders>
            <w:vAlign w:val="center"/>
          </w:tcPr>
          <w:p w14:paraId="3EBF75BE"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c>
          <w:tcPr>
            <w:tcW w:w="1996" w:type="dxa"/>
            <w:tcBorders>
              <w:top w:val="single" w:sz="4" w:space="0" w:color="auto"/>
              <w:left w:val="single" w:sz="4" w:space="0" w:color="auto"/>
              <w:bottom w:val="single" w:sz="4" w:space="0" w:color="auto"/>
              <w:right w:val="single" w:sz="4" w:space="0" w:color="auto"/>
            </w:tcBorders>
            <w:vAlign w:val="center"/>
          </w:tcPr>
          <w:p w14:paraId="5214D25D"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r>
      <w:tr w:rsidR="00BA1DBD" w:rsidRPr="00ED0211" w14:paraId="6793A8F6" w14:textId="77777777" w:rsidTr="009B1F3C">
        <w:trPr>
          <w:trHeight w:val="317"/>
        </w:trPr>
        <w:tc>
          <w:tcPr>
            <w:tcW w:w="3256" w:type="dxa"/>
            <w:gridSpan w:val="2"/>
            <w:tcBorders>
              <w:top w:val="single" w:sz="4" w:space="0" w:color="auto"/>
              <w:left w:val="single" w:sz="4" w:space="0" w:color="auto"/>
              <w:bottom w:val="single" w:sz="4" w:space="0" w:color="auto"/>
              <w:right w:val="single" w:sz="4" w:space="0" w:color="auto"/>
            </w:tcBorders>
            <w:vAlign w:val="center"/>
            <w:hideMark/>
          </w:tcPr>
          <w:p w14:paraId="6DFBC894" w14:textId="77777777" w:rsidR="00BA1DBD" w:rsidRDefault="00BA1DBD" w:rsidP="009B1F3C">
            <w:pPr>
              <w:suppressAutoHyphens w:val="0"/>
              <w:autoSpaceDN/>
              <w:spacing w:after="0"/>
              <w:textAlignment w:val="auto"/>
              <w:rPr>
                <w:rFonts w:ascii="Times New Roman" w:eastAsia="Times New Roman" w:hAnsi="Times New Roman"/>
                <w:sz w:val="18"/>
                <w:szCs w:val="18"/>
              </w:rPr>
            </w:pPr>
            <w:r w:rsidRPr="00C56A26">
              <w:rPr>
                <w:rFonts w:ascii="Times New Roman" w:eastAsia="Times New Roman" w:hAnsi="Times New Roman"/>
                <w:sz w:val="18"/>
                <w:szCs w:val="18"/>
              </w:rPr>
              <w:t>1.3. Pajamų įmokos ir kitos pajamos</w:t>
            </w:r>
          </w:p>
          <w:p w14:paraId="6F4AC2DC" w14:textId="77777777" w:rsidR="00BA1DBD" w:rsidRPr="00C56A26" w:rsidRDefault="00BA1DBD" w:rsidP="009B1F3C">
            <w:pPr>
              <w:suppressAutoHyphens w:val="0"/>
              <w:autoSpaceDN/>
              <w:spacing w:after="0"/>
              <w:textAlignment w:val="auto"/>
              <w:rPr>
                <w:rFonts w:ascii="Times New Roman" w:eastAsia="Times New Roman" w:hAnsi="Times New Roman"/>
                <w:strike/>
                <w:color w:val="000000"/>
                <w:sz w:val="18"/>
                <w:szCs w:val="16"/>
              </w:rPr>
            </w:pPr>
          </w:p>
        </w:tc>
        <w:tc>
          <w:tcPr>
            <w:tcW w:w="2019" w:type="dxa"/>
            <w:tcBorders>
              <w:top w:val="single" w:sz="4" w:space="0" w:color="auto"/>
              <w:left w:val="single" w:sz="4" w:space="0" w:color="auto"/>
              <w:bottom w:val="single" w:sz="4" w:space="0" w:color="auto"/>
              <w:right w:val="single" w:sz="4" w:space="0" w:color="auto"/>
            </w:tcBorders>
            <w:vAlign w:val="center"/>
          </w:tcPr>
          <w:p w14:paraId="22225DBF"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c>
          <w:tcPr>
            <w:tcW w:w="2028" w:type="dxa"/>
            <w:tcBorders>
              <w:top w:val="single" w:sz="4" w:space="0" w:color="auto"/>
              <w:left w:val="single" w:sz="4" w:space="0" w:color="auto"/>
              <w:bottom w:val="single" w:sz="4" w:space="0" w:color="auto"/>
              <w:right w:val="single" w:sz="4" w:space="0" w:color="auto"/>
            </w:tcBorders>
            <w:vAlign w:val="center"/>
          </w:tcPr>
          <w:p w14:paraId="1B732A8D"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c>
          <w:tcPr>
            <w:tcW w:w="1996" w:type="dxa"/>
            <w:tcBorders>
              <w:top w:val="single" w:sz="4" w:space="0" w:color="auto"/>
              <w:left w:val="single" w:sz="4" w:space="0" w:color="auto"/>
              <w:bottom w:val="single" w:sz="4" w:space="0" w:color="auto"/>
              <w:right w:val="single" w:sz="4" w:space="0" w:color="auto"/>
            </w:tcBorders>
            <w:vAlign w:val="center"/>
          </w:tcPr>
          <w:p w14:paraId="2C34259C"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r>
      <w:tr w:rsidR="00BA1DBD" w:rsidRPr="00ED0211" w14:paraId="6B7B0E76" w14:textId="77777777" w:rsidTr="009B1F3C">
        <w:trPr>
          <w:trHeight w:val="317"/>
        </w:trPr>
        <w:tc>
          <w:tcPr>
            <w:tcW w:w="3256" w:type="dxa"/>
            <w:gridSpan w:val="2"/>
            <w:tcBorders>
              <w:top w:val="single" w:sz="4" w:space="0" w:color="auto"/>
              <w:left w:val="single" w:sz="4" w:space="0" w:color="auto"/>
              <w:bottom w:val="single" w:sz="4" w:space="0" w:color="auto"/>
              <w:right w:val="single" w:sz="4" w:space="0" w:color="auto"/>
            </w:tcBorders>
            <w:vAlign w:val="center"/>
            <w:hideMark/>
          </w:tcPr>
          <w:p w14:paraId="26C5D6A9" w14:textId="77777777" w:rsidR="00BA1DBD" w:rsidRPr="00ED0211" w:rsidRDefault="00BA1DBD" w:rsidP="009B1F3C">
            <w:pPr>
              <w:suppressAutoHyphens w:val="0"/>
              <w:autoSpaceDN/>
              <w:spacing w:after="0"/>
              <w:textAlignment w:val="auto"/>
              <w:rPr>
                <w:rFonts w:ascii="Times New Roman" w:eastAsia="Times New Roman" w:hAnsi="Times New Roman"/>
                <w:color w:val="000000"/>
                <w:sz w:val="18"/>
                <w:szCs w:val="16"/>
              </w:rPr>
            </w:pPr>
            <w:r w:rsidRPr="00ED0211">
              <w:rPr>
                <w:rFonts w:ascii="Times New Roman" w:eastAsia="Times New Roman" w:hAnsi="Times New Roman"/>
                <w:sz w:val="18"/>
                <w:szCs w:val="18"/>
              </w:rPr>
              <w:t>1.4. Europos Sąjungos ir kitos tarptautinės finansinės paramos lėšos</w:t>
            </w:r>
          </w:p>
        </w:tc>
        <w:tc>
          <w:tcPr>
            <w:tcW w:w="2019" w:type="dxa"/>
            <w:tcBorders>
              <w:top w:val="single" w:sz="4" w:space="0" w:color="auto"/>
              <w:left w:val="single" w:sz="4" w:space="0" w:color="auto"/>
              <w:bottom w:val="single" w:sz="4" w:space="0" w:color="auto"/>
              <w:right w:val="single" w:sz="4" w:space="0" w:color="auto"/>
            </w:tcBorders>
            <w:vAlign w:val="center"/>
          </w:tcPr>
          <w:p w14:paraId="0EC8DD73"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c>
          <w:tcPr>
            <w:tcW w:w="2028" w:type="dxa"/>
            <w:tcBorders>
              <w:top w:val="single" w:sz="4" w:space="0" w:color="auto"/>
              <w:left w:val="single" w:sz="4" w:space="0" w:color="auto"/>
              <w:bottom w:val="single" w:sz="4" w:space="0" w:color="auto"/>
              <w:right w:val="single" w:sz="4" w:space="0" w:color="auto"/>
            </w:tcBorders>
            <w:vAlign w:val="center"/>
          </w:tcPr>
          <w:p w14:paraId="4AE44644"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c>
          <w:tcPr>
            <w:tcW w:w="1996" w:type="dxa"/>
            <w:tcBorders>
              <w:top w:val="single" w:sz="4" w:space="0" w:color="auto"/>
              <w:left w:val="single" w:sz="4" w:space="0" w:color="auto"/>
              <w:bottom w:val="single" w:sz="4" w:space="0" w:color="auto"/>
              <w:right w:val="single" w:sz="4" w:space="0" w:color="auto"/>
            </w:tcBorders>
            <w:vAlign w:val="center"/>
          </w:tcPr>
          <w:p w14:paraId="32686F1A"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r>
      <w:tr w:rsidR="00BA1DBD" w:rsidRPr="00ED0211" w14:paraId="3B8AE49A" w14:textId="77777777" w:rsidTr="009B1F3C">
        <w:trPr>
          <w:trHeight w:val="317"/>
        </w:trPr>
        <w:tc>
          <w:tcPr>
            <w:tcW w:w="3256" w:type="dxa"/>
            <w:gridSpan w:val="2"/>
            <w:tcBorders>
              <w:top w:val="single" w:sz="4" w:space="0" w:color="auto"/>
              <w:left w:val="single" w:sz="4" w:space="0" w:color="auto"/>
              <w:bottom w:val="single" w:sz="4" w:space="0" w:color="auto"/>
              <w:right w:val="single" w:sz="4" w:space="0" w:color="auto"/>
            </w:tcBorders>
            <w:vAlign w:val="center"/>
            <w:hideMark/>
          </w:tcPr>
          <w:p w14:paraId="6AE6B2C9" w14:textId="77777777" w:rsidR="00BA1DBD" w:rsidRPr="00ED0211" w:rsidRDefault="00BA1DBD" w:rsidP="009B1F3C">
            <w:pPr>
              <w:suppressAutoHyphens w:val="0"/>
              <w:autoSpaceDN/>
              <w:spacing w:after="0"/>
              <w:textAlignment w:val="auto"/>
              <w:rPr>
                <w:rFonts w:ascii="Times New Roman" w:eastAsia="Times New Roman" w:hAnsi="Times New Roman"/>
                <w:color w:val="000000"/>
                <w:sz w:val="18"/>
                <w:szCs w:val="16"/>
              </w:rPr>
            </w:pPr>
            <w:r w:rsidRPr="00ED0211">
              <w:rPr>
                <w:rFonts w:ascii="Times New Roman" w:eastAsia="Times New Roman" w:hAnsi="Times New Roman"/>
                <w:sz w:val="18"/>
                <w:szCs w:val="18"/>
              </w:rPr>
              <w:t>1.5. Skolintos lėšos</w:t>
            </w:r>
          </w:p>
        </w:tc>
        <w:tc>
          <w:tcPr>
            <w:tcW w:w="2019" w:type="dxa"/>
            <w:tcBorders>
              <w:top w:val="single" w:sz="4" w:space="0" w:color="auto"/>
              <w:left w:val="single" w:sz="4" w:space="0" w:color="auto"/>
              <w:bottom w:val="single" w:sz="4" w:space="0" w:color="auto"/>
              <w:right w:val="single" w:sz="4" w:space="0" w:color="auto"/>
            </w:tcBorders>
            <w:vAlign w:val="center"/>
          </w:tcPr>
          <w:p w14:paraId="2F65B4D8"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c>
          <w:tcPr>
            <w:tcW w:w="2028" w:type="dxa"/>
            <w:tcBorders>
              <w:top w:val="single" w:sz="4" w:space="0" w:color="auto"/>
              <w:left w:val="single" w:sz="4" w:space="0" w:color="auto"/>
              <w:bottom w:val="single" w:sz="4" w:space="0" w:color="auto"/>
              <w:right w:val="single" w:sz="4" w:space="0" w:color="auto"/>
            </w:tcBorders>
            <w:vAlign w:val="center"/>
          </w:tcPr>
          <w:p w14:paraId="6BD784A1"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c>
          <w:tcPr>
            <w:tcW w:w="1996" w:type="dxa"/>
            <w:tcBorders>
              <w:top w:val="single" w:sz="4" w:space="0" w:color="auto"/>
              <w:left w:val="single" w:sz="4" w:space="0" w:color="auto"/>
              <w:bottom w:val="single" w:sz="4" w:space="0" w:color="auto"/>
              <w:right w:val="single" w:sz="4" w:space="0" w:color="auto"/>
            </w:tcBorders>
            <w:vAlign w:val="center"/>
          </w:tcPr>
          <w:p w14:paraId="4607FD3D"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r>
      <w:tr w:rsidR="00BA1DBD" w:rsidRPr="00ED0211" w14:paraId="73CF7312" w14:textId="77777777" w:rsidTr="009B1F3C">
        <w:trPr>
          <w:trHeight w:val="317"/>
        </w:trPr>
        <w:tc>
          <w:tcPr>
            <w:tcW w:w="3256" w:type="dxa"/>
            <w:gridSpan w:val="2"/>
            <w:tcBorders>
              <w:top w:val="single" w:sz="4" w:space="0" w:color="auto"/>
              <w:left w:val="single" w:sz="4" w:space="0" w:color="auto"/>
              <w:bottom w:val="single" w:sz="4" w:space="0" w:color="auto"/>
              <w:right w:val="single" w:sz="4" w:space="0" w:color="auto"/>
            </w:tcBorders>
            <w:vAlign w:val="center"/>
            <w:hideMark/>
          </w:tcPr>
          <w:p w14:paraId="5A70C0CF" w14:textId="77777777" w:rsidR="00BA1DBD" w:rsidRPr="00ED0211" w:rsidRDefault="00BA1DBD" w:rsidP="009B1F3C">
            <w:pPr>
              <w:suppressAutoHyphens w:val="0"/>
              <w:autoSpaceDN/>
              <w:spacing w:after="0"/>
              <w:textAlignment w:val="auto"/>
              <w:rPr>
                <w:rFonts w:ascii="Times New Roman" w:eastAsia="Times New Roman" w:hAnsi="Times New Roman"/>
                <w:color w:val="000000"/>
                <w:sz w:val="18"/>
                <w:szCs w:val="16"/>
              </w:rPr>
            </w:pPr>
            <w:r w:rsidRPr="00ED0211">
              <w:rPr>
                <w:rFonts w:ascii="Times New Roman" w:eastAsia="Times New Roman" w:hAnsi="Times New Roman"/>
                <w:sz w:val="18"/>
                <w:szCs w:val="18"/>
              </w:rPr>
              <w:t>1.6. Ankstesnių metų likučiai</w:t>
            </w:r>
          </w:p>
        </w:tc>
        <w:tc>
          <w:tcPr>
            <w:tcW w:w="2019" w:type="dxa"/>
            <w:tcBorders>
              <w:top w:val="single" w:sz="4" w:space="0" w:color="auto"/>
              <w:left w:val="single" w:sz="4" w:space="0" w:color="auto"/>
              <w:bottom w:val="single" w:sz="4" w:space="0" w:color="auto"/>
              <w:right w:val="single" w:sz="4" w:space="0" w:color="auto"/>
            </w:tcBorders>
            <w:vAlign w:val="center"/>
          </w:tcPr>
          <w:p w14:paraId="32A1AF60"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c>
          <w:tcPr>
            <w:tcW w:w="2028" w:type="dxa"/>
            <w:tcBorders>
              <w:top w:val="single" w:sz="4" w:space="0" w:color="auto"/>
              <w:left w:val="single" w:sz="4" w:space="0" w:color="auto"/>
              <w:bottom w:val="single" w:sz="4" w:space="0" w:color="auto"/>
              <w:right w:val="single" w:sz="4" w:space="0" w:color="auto"/>
            </w:tcBorders>
            <w:vAlign w:val="center"/>
          </w:tcPr>
          <w:p w14:paraId="7FD1B81C"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c>
          <w:tcPr>
            <w:tcW w:w="1996" w:type="dxa"/>
            <w:tcBorders>
              <w:top w:val="single" w:sz="4" w:space="0" w:color="auto"/>
              <w:left w:val="single" w:sz="4" w:space="0" w:color="auto"/>
              <w:bottom w:val="single" w:sz="4" w:space="0" w:color="auto"/>
              <w:right w:val="single" w:sz="4" w:space="0" w:color="auto"/>
            </w:tcBorders>
            <w:vAlign w:val="center"/>
          </w:tcPr>
          <w:p w14:paraId="2B90F9E4"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r>
      <w:tr w:rsidR="00BA1DBD" w:rsidRPr="00ED0211" w14:paraId="20BB36D8" w14:textId="77777777" w:rsidTr="009B1F3C">
        <w:trPr>
          <w:trHeight w:val="317"/>
        </w:trPr>
        <w:tc>
          <w:tcPr>
            <w:tcW w:w="3256" w:type="dxa"/>
            <w:gridSpan w:val="2"/>
            <w:tcBorders>
              <w:top w:val="single" w:sz="4" w:space="0" w:color="auto"/>
              <w:left w:val="single" w:sz="4" w:space="0" w:color="auto"/>
              <w:bottom w:val="single" w:sz="4" w:space="0" w:color="auto"/>
              <w:right w:val="single" w:sz="4" w:space="0" w:color="auto"/>
            </w:tcBorders>
            <w:vAlign w:val="center"/>
            <w:hideMark/>
          </w:tcPr>
          <w:p w14:paraId="787E722C" w14:textId="77777777" w:rsidR="00BA1DBD" w:rsidRPr="00ED0211" w:rsidRDefault="00BA1DBD" w:rsidP="009B1F3C">
            <w:pPr>
              <w:suppressAutoHyphens w:val="0"/>
              <w:autoSpaceDN/>
              <w:spacing w:after="0"/>
              <w:textAlignment w:val="auto"/>
              <w:rPr>
                <w:rFonts w:ascii="Times New Roman" w:eastAsia="Times New Roman" w:hAnsi="Times New Roman"/>
                <w:color w:val="000000"/>
                <w:sz w:val="18"/>
                <w:szCs w:val="16"/>
              </w:rPr>
            </w:pPr>
            <w:r w:rsidRPr="00ED0211">
              <w:rPr>
                <w:rFonts w:ascii="Times New Roman" w:eastAsia="Times New Roman" w:hAnsi="Times New Roman"/>
                <w:sz w:val="18"/>
                <w:szCs w:val="18"/>
              </w:rPr>
              <w:t>2. Kiti šaltiniai (Europos Sąjungos finansinė parama projektams įgyvendinti ir kitos teisėtai gautos lėšos, nurodant atskirus šaltinius)</w:t>
            </w:r>
          </w:p>
        </w:tc>
        <w:tc>
          <w:tcPr>
            <w:tcW w:w="2019" w:type="dxa"/>
            <w:tcBorders>
              <w:top w:val="single" w:sz="4" w:space="0" w:color="auto"/>
              <w:left w:val="single" w:sz="4" w:space="0" w:color="auto"/>
              <w:bottom w:val="single" w:sz="4" w:space="0" w:color="auto"/>
              <w:right w:val="single" w:sz="4" w:space="0" w:color="auto"/>
            </w:tcBorders>
            <w:vAlign w:val="center"/>
          </w:tcPr>
          <w:p w14:paraId="25EEECE9"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c>
          <w:tcPr>
            <w:tcW w:w="2028" w:type="dxa"/>
            <w:tcBorders>
              <w:top w:val="single" w:sz="4" w:space="0" w:color="auto"/>
              <w:left w:val="single" w:sz="4" w:space="0" w:color="auto"/>
              <w:bottom w:val="single" w:sz="4" w:space="0" w:color="auto"/>
              <w:right w:val="single" w:sz="4" w:space="0" w:color="auto"/>
            </w:tcBorders>
            <w:vAlign w:val="center"/>
          </w:tcPr>
          <w:p w14:paraId="5A0361E9"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c>
          <w:tcPr>
            <w:tcW w:w="1996" w:type="dxa"/>
            <w:tcBorders>
              <w:top w:val="single" w:sz="4" w:space="0" w:color="auto"/>
              <w:left w:val="single" w:sz="4" w:space="0" w:color="auto"/>
              <w:bottom w:val="single" w:sz="4" w:space="0" w:color="auto"/>
              <w:right w:val="single" w:sz="4" w:space="0" w:color="auto"/>
            </w:tcBorders>
            <w:vAlign w:val="center"/>
          </w:tcPr>
          <w:p w14:paraId="4ED01B7C"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r>
      <w:tr w:rsidR="00BA1DBD" w:rsidRPr="00ED0211" w14:paraId="49E462F4" w14:textId="77777777" w:rsidTr="009B1F3C">
        <w:trPr>
          <w:trHeight w:val="317"/>
        </w:trPr>
        <w:tc>
          <w:tcPr>
            <w:tcW w:w="3256" w:type="dxa"/>
            <w:gridSpan w:val="2"/>
            <w:tcBorders>
              <w:top w:val="single" w:sz="4" w:space="0" w:color="auto"/>
              <w:left w:val="single" w:sz="4" w:space="0" w:color="auto"/>
              <w:bottom w:val="single" w:sz="4" w:space="0" w:color="auto"/>
              <w:right w:val="single" w:sz="4" w:space="0" w:color="auto"/>
            </w:tcBorders>
            <w:vAlign w:val="center"/>
            <w:hideMark/>
          </w:tcPr>
          <w:p w14:paraId="4933CB4B" w14:textId="77777777" w:rsidR="00BA1DBD" w:rsidRPr="00ED0211" w:rsidRDefault="00BA1DBD" w:rsidP="009B1F3C">
            <w:pPr>
              <w:suppressAutoHyphens w:val="0"/>
              <w:autoSpaceDN/>
              <w:spacing w:after="0"/>
              <w:textAlignment w:val="auto"/>
              <w:rPr>
                <w:rFonts w:ascii="Times New Roman" w:eastAsia="Times New Roman" w:hAnsi="Times New Roman"/>
                <w:color w:val="000000"/>
                <w:sz w:val="18"/>
                <w:szCs w:val="16"/>
              </w:rPr>
            </w:pPr>
            <w:r w:rsidRPr="00ED0211">
              <w:rPr>
                <w:rFonts w:ascii="Times New Roman" w:eastAsia="Times New Roman" w:hAnsi="Times New Roman"/>
                <w:sz w:val="18"/>
                <w:szCs w:val="18"/>
              </w:rPr>
              <w:t xml:space="preserve">IŠ VISO programai finansuoti pagal finansavimo šaltinius </w:t>
            </w:r>
            <w:r w:rsidRPr="00ED0211">
              <w:rPr>
                <w:rFonts w:ascii="Times New Roman" w:eastAsia="Times New Roman" w:hAnsi="Times New Roman"/>
                <w:i/>
                <w:sz w:val="18"/>
                <w:szCs w:val="18"/>
              </w:rPr>
              <w:t>(1 ir 2 punktai)</w:t>
            </w:r>
          </w:p>
        </w:tc>
        <w:tc>
          <w:tcPr>
            <w:tcW w:w="2019" w:type="dxa"/>
            <w:tcBorders>
              <w:top w:val="single" w:sz="4" w:space="0" w:color="auto"/>
              <w:left w:val="single" w:sz="4" w:space="0" w:color="auto"/>
              <w:bottom w:val="single" w:sz="4" w:space="0" w:color="auto"/>
              <w:right w:val="single" w:sz="4" w:space="0" w:color="auto"/>
            </w:tcBorders>
            <w:vAlign w:val="center"/>
          </w:tcPr>
          <w:p w14:paraId="630AD961"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c>
          <w:tcPr>
            <w:tcW w:w="2028" w:type="dxa"/>
            <w:tcBorders>
              <w:top w:val="single" w:sz="4" w:space="0" w:color="auto"/>
              <w:left w:val="single" w:sz="4" w:space="0" w:color="auto"/>
              <w:bottom w:val="single" w:sz="4" w:space="0" w:color="auto"/>
              <w:right w:val="single" w:sz="4" w:space="0" w:color="auto"/>
            </w:tcBorders>
            <w:vAlign w:val="center"/>
          </w:tcPr>
          <w:p w14:paraId="324255FA"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c>
          <w:tcPr>
            <w:tcW w:w="1996" w:type="dxa"/>
            <w:tcBorders>
              <w:top w:val="single" w:sz="4" w:space="0" w:color="auto"/>
              <w:left w:val="single" w:sz="4" w:space="0" w:color="auto"/>
              <w:bottom w:val="single" w:sz="4" w:space="0" w:color="auto"/>
              <w:right w:val="single" w:sz="4" w:space="0" w:color="auto"/>
            </w:tcBorders>
            <w:vAlign w:val="center"/>
          </w:tcPr>
          <w:p w14:paraId="35E91556"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r>
      <w:tr w:rsidR="00BA1DBD" w:rsidRPr="00ED0211" w14:paraId="241B775E" w14:textId="77777777" w:rsidTr="009B1F3C">
        <w:trPr>
          <w:trHeight w:val="317"/>
        </w:trPr>
        <w:tc>
          <w:tcPr>
            <w:tcW w:w="3256" w:type="dxa"/>
            <w:gridSpan w:val="2"/>
            <w:tcBorders>
              <w:top w:val="single" w:sz="4" w:space="0" w:color="auto"/>
              <w:left w:val="single" w:sz="4" w:space="0" w:color="auto"/>
              <w:bottom w:val="single" w:sz="4" w:space="0" w:color="auto"/>
              <w:right w:val="single" w:sz="4" w:space="0" w:color="auto"/>
            </w:tcBorders>
            <w:vAlign w:val="center"/>
            <w:hideMark/>
          </w:tcPr>
          <w:p w14:paraId="59B4F4E5" w14:textId="77777777" w:rsidR="00BA1DBD" w:rsidRPr="00ED0211" w:rsidRDefault="00BA1DBD" w:rsidP="009B1F3C">
            <w:pPr>
              <w:suppressAutoHyphens w:val="0"/>
              <w:autoSpaceDN/>
              <w:spacing w:after="0"/>
              <w:textAlignment w:val="auto"/>
              <w:rPr>
                <w:rFonts w:ascii="Times New Roman" w:eastAsia="Times New Roman" w:hAnsi="Times New Roman"/>
                <w:color w:val="000000"/>
                <w:sz w:val="18"/>
                <w:szCs w:val="16"/>
              </w:rPr>
            </w:pPr>
            <w:r w:rsidRPr="00ED0211">
              <w:rPr>
                <w:rFonts w:ascii="Times New Roman" w:eastAsia="Times New Roman" w:hAnsi="Times New Roman"/>
                <w:sz w:val="18"/>
                <w:szCs w:val="18"/>
              </w:rPr>
              <w:t>Iš jų: regioninių pažangos priemonių lėšos</w:t>
            </w:r>
          </w:p>
        </w:tc>
        <w:tc>
          <w:tcPr>
            <w:tcW w:w="2019" w:type="dxa"/>
            <w:tcBorders>
              <w:top w:val="single" w:sz="4" w:space="0" w:color="auto"/>
              <w:left w:val="single" w:sz="4" w:space="0" w:color="auto"/>
              <w:bottom w:val="single" w:sz="4" w:space="0" w:color="auto"/>
              <w:right w:val="single" w:sz="4" w:space="0" w:color="auto"/>
            </w:tcBorders>
            <w:vAlign w:val="center"/>
          </w:tcPr>
          <w:p w14:paraId="0E23CF42"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c>
          <w:tcPr>
            <w:tcW w:w="2028" w:type="dxa"/>
            <w:tcBorders>
              <w:top w:val="single" w:sz="4" w:space="0" w:color="auto"/>
              <w:left w:val="single" w:sz="4" w:space="0" w:color="auto"/>
              <w:bottom w:val="single" w:sz="4" w:space="0" w:color="auto"/>
              <w:right w:val="single" w:sz="4" w:space="0" w:color="auto"/>
            </w:tcBorders>
            <w:vAlign w:val="center"/>
          </w:tcPr>
          <w:p w14:paraId="0ED2D732"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c>
          <w:tcPr>
            <w:tcW w:w="1996" w:type="dxa"/>
            <w:tcBorders>
              <w:top w:val="single" w:sz="4" w:space="0" w:color="auto"/>
              <w:left w:val="single" w:sz="4" w:space="0" w:color="auto"/>
              <w:bottom w:val="single" w:sz="4" w:space="0" w:color="auto"/>
              <w:right w:val="single" w:sz="4" w:space="0" w:color="auto"/>
            </w:tcBorders>
            <w:vAlign w:val="center"/>
          </w:tcPr>
          <w:p w14:paraId="49963FD4"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r>
      <w:tr w:rsidR="00BA1DBD" w:rsidRPr="00ED0211" w14:paraId="441D69D9" w14:textId="77777777" w:rsidTr="009B1F3C">
        <w:trPr>
          <w:trHeight w:val="317"/>
        </w:trPr>
        <w:tc>
          <w:tcPr>
            <w:tcW w:w="3256" w:type="dxa"/>
            <w:gridSpan w:val="2"/>
            <w:tcBorders>
              <w:top w:val="single" w:sz="4" w:space="0" w:color="auto"/>
              <w:left w:val="single" w:sz="4" w:space="0" w:color="auto"/>
              <w:bottom w:val="single" w:sz="4" w:space="0" w:color="auto"/>
              <w:right w:val="single" w:sz="4" w:space="0" w:color="auto"/>
            </w:tcBorders>
            <w:vAlign w:val="center"/>
            <w:hideMark/>
          </w:tcPr>
          <w:p w14:paraId="4CBF1256" w14:textId="77777777" w:rsidR="00BA1DBD" w:rsidRPr="00ED0211" w:rsidRDefault="00BA1DBD" w:rsidP="009B1F3C">
            <w:pPr>
              <w:suppressAutoHyphens w:val="0"/>
              <w:autoSpaceDN/>
              <w:spacing w:after="0"/>
              <w:textAlignment w:val="auto"/>
              <w:rPr>
                <w:rFonts w:ascii="Times New Roman" w:eastAsia="Times New Roman" w:hAnsi="Times New Roman"/>
                <w:color w:val="000000"/>
                <w:sz w:val="18"/>
                <w:szCs w:val="16"/>
              </w:rPr>
            </w:pPr>
            <w:r w:rsidRPr="00ED0211">
              <w:rPr>
                <w:rFonts w:ascii="Times New Roman" w:eastAsia="Times New Roman" w:hAnsi="Times New Roman"/>
                <w:sz w:val="18"/>
                <w:szCs w:val="18"/>
              </w:rPr>
              <w:t>Asignavimų ir kitų lėšų pokytis, palyginti su ankstesnių metų patvirtintų asignavimų ir kitų lėšų planu</w:t>
            </w:r>
          </w:p>
        </w:tc>
        <w:tc>
          <w:tcPr>
            <w:tcW w:w="2019" w:type="dxa"/>
            <w:tcBorders>
              <w:top w:val="single" w:sz="4" w:space="0" w:color="auto"/>
              <w:left w:val="single" w:sz="4" w:space="0" w:color="auto"/>
              <w:bottom w:val="single" w:sz="4" w:space="0" w:color="auto"/>
              <w:right w:val="single" w:sz="4" w:space="0" w:color="auto"/>
            </w:tcBorders>
            <w:vAlign w:val="center"/>
          </w:tcPr>
          <w:p w14:paraId="592F4821"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c>
          <w:tcPr>
            <w:tcW w:w="2028" w:type="dxa"/>
            <w:tcBorders>
              <w:top w:val="single" w:sz="4" w:space="0" w:color="auto"/>
              <w:left w:val="single" w:sz="4" w:space="0" w:color="auto"/>
              <w:bottom w:val="single" w:sz="4" w:space="0" w:color="auto"/>
              <w:right w:val="single" w:sz="4" w:space="0" w:color="auto"/>
            </w:tcBorders>
            <w:vAlign w:val="center"/>
          </w:tcPr>
          <w:p w14:paraId="05EF007E"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c>
          <w:tcPr>
            <w:tcW w:w="1996" w:type="dxa"/>
            <w:tcBorders>
              <w:top w:val="single" w:sz="4" w:space="0" w:color="auto"/>
              <w:left w:val="single" w:sz="4" w:space="0" w:color="auto"/>
              <w:bottom w:val="single" w:sz="4" w:space="0" w:color="auto"/>
              <w:right w:val="single" w:sz="4" w:space="0" w:color="auto"/>
            </w:tcBorders>
            <w:vAlign w:val="center"/>
          </w:tcPr>
          <w:p w14:paraId="3CF2A7D5" w14:textId="77777777" w:rsidR="00BA1DBD" w:rsidRPr="00ED0211" w:rsidRDefault="00BA1DBD" w:rsidP="009B1F3C">
            <w:pPr>
              <w:suppressAutoHyphens w:val="0"/>
              <w:autoSpaceDN/>
              <w:spacing w:after="0"/>
              <w:jc w:val="center"/>
              <w:textAlignment w:val="auto"/>
              <w:rPr>
                <w:rFonts w:ascii="Times New Roman" w:eastAsia="Times New Roman" w:hAnsi="Times New Roman"/>
                <w:b/>
                <w:bCs/>
                <w:color w:val="000000"/>
                <w:sz w:val="18"/>
                <w:szCs w:val="16"/>
              </w:rPr>
            </w:pPr>
          </w:p>
        </w:tc>
      </w:tr>
    </w:tbl>
    <w:p w14:paraId="4131D823" w14:textId="77777777" w:rsidR="00BA1DBD" w:rsidRDefault="00BA1DBD" w:rsidP="00BA1DBD">
      <w:pPr>
        <w:suppressAutoHyphens w:val="0"/>
        <w:autoSpaceDN/>
        <w:spacing w:after="0"/>
        <w:textAlignment w:val="auto"/>
        <w:rPr>
          <w:rFonts w:ascii="Times New Roman" w:eastAsia="Times New Roman" w:hAnsi="Times New Roman"/>
          <w:i/>
          <w:color w:val="000000"/>
          <w:sz w:val="16"/>
          <w:szCs w:val="20"/>
        </w:rPr>
      </w:pPr>
    </w:p>
    <w:p w14:paraId="7D51CBE5" w14:textId="77777777" w:rsidR="009C21D2" w:rsidRDefault="009C21D2" w:rsidP="00BA1DBD">
      <w:pPr>
        <w:suppressAutoHyphens w:val="0"/>
        <w:autoSpaceDN/>
        <w:spacing w:after="0"/>
        <w:textAlignment w:val="auto"/>
        <w:rPr>
          <w:rFonts w:ascii="Times New Roman" w:eastAsia="Times New Roman" w:hAnsi="Times New Roman"/>
          <w:i/>
          <w:color w:val="000000"/>
          <w:sz w:val="16"/>
          <w:szCs w:val="20"/>
        </w:rPr>
      </w:pPr>
    </w:p>
    <w:p w14:paraId="379E210B" w14:textId="77777777" w:rsidR="009C21D2" w:rsidRDefault="009C21D2" w:rsidP="00BA1DBD">
      <w:pPr>
        <w:suppressAutoHyphens w:val="0"/>
        <w:autoSpaceDN/>
        <w:spacing w:after="0"/>
        <w:textAlignment w:val="auto"/>
        <w:rPr>
          <w:rFonts w:ascii="Times New Roman" w:eastAsia="Times New Roman" w:hAnsi="Times New Roman"/>
          <w:i/>
          <w:color w:val="000000"/>
          <w:sz w:val="16"/>
          <w:szCs w:val="20"/>
        </w:rPr>
      </w:pPr>
    </w:p>
    <w:p w14:paraId="51A2F1B6" w14:textId="77777777" w:rsidR="009C21D2" w:rsidRDefault="009C21D2" w:rsidP="00BA1DBD">
      <w:pPr>
        <w:suppressAutoHyphens w:val="0"/>
        <w:autoSpaceDN/>
        <w:spacing w:after="0"/>
        <w:textAlignment w:val="auto"/>
        <w:rPr>
          <w:rFonts w:ascii="Times New Roman" w:eastAsia="Times New Roman" w:hAnsi="Times New Roman"/>
          <w:i/>
          <w:color w:val="000000"/>
          <w:sz w:val="16"/>
          <w:szCs w:val="20"/>
        </w:rPr>
      </w:pPr>
    </w:p>
    <w:p w14:paraId="3218CFB9" w14:textId="77777777" w:rsidR="009C21D2" w:rsidRDefault="009C21D2" w:rsidP="00BA1DBD">
      <w:pPr>
        <w:suppressAutoHyphens w:val="0"/>
        <w:autoSpaceDN/>
        <w:spacing w:after="0"/>
        <w:textAlignment w:val="auto"/>
        <w:rPr>
          <w:rFonts w:ascii="Times New Roman" w:eastAsia="Times New Roman" w:hAnsi="Times New Roman"/>
          <w:i/>
          <w:color w:val="000000"/>
          <w:sz w:val="16"/>
          <w:szCs w:val="20"/>
        </w:rPr>
      </w:pPr>
    </w:p>
    <w:p w14:paraId="11F885F1" w14:textId="77777777" w:rsidR="003E5450" w:rsidRDefault="003E5450" w:rsidP="00BA1DBD">
      <w:pPr>
        <w:suppressAutoHyphens w:val="0"/>
        <w:autoSpaceDN/>
        <w:spacing w:after="0"/>
        <w:textAlignment w:val="auto"/>
        <w:rPr>
          <w:rFonts w:ascii="Times New Roman" w:eastAsia="Times New Roman" w:hAnsi="Times New Roman"/>
          <w:i/>
          <w:color w:val="000000"/>
          <w:sz w:val="16"/>
          <w:szCs w:val="20"/>
        </w:rPr>
      </w:pPr>
    </w:p>
    <w:p w14:paraId="5669EB78" w14:textId="77777777" w:rsidR="009C21D2" w:rsidRDefault="009C21D2" w:rsidP="00BA1DBD">
      <w:pPr>
        <w:suppressAutoHyphens w:val="0"/>
        <w:autoSpaceDN/>
        <w:spacing w:after="0"/>
        <w:textAlignment w:val="auto"/>
        <w:rPr>
          <w:rFonts w:ascii="Times New Roman" w:eastAsia="Times New Roman" w:hAnsi="Times New Roman"/>
          <w:i/>
          <w:color w:val="000000"/>
          <w:sz w:val="16"/>
          <w:szCs w:val="20"/>
        </w:rPr>
      </w:pPr>
    </w:p>
    <w:p w14:paraId="3BB9EDFA" w14:textId="77777777" w:rsidR="009C21D2" w:rsidRDefault="009C21D2" w:rsidP="00BA1DBD">
      <w:pPr>
        <w:suppressAutoHyphens w:val="0"/>
        <w:autoSpaceDN/>
        <w:spacing w:after="0"/>
        <w:textAlignment w:val="auto"/>
        <w:rPr>
          <w:rFonts w:ascii="Times New Roman" w:eastAsia="Times New Roman" w:hAnsi="Times New Roman"/>
          <w:b/>
          <w:bCs/>
          <w:sz w:val="24"/>
          <w:szCs w:val="24"/>
        </w:rPr>
      </w:pPr>
    </w:p>
    <w:bookmarkEnd w:id="6"/>
    <w:p w14:paraId="303D8B76" w14:textId="626FAB6E" w:rsidR="00BA1DBD" w:rsidRPr="00ED0211" w:rsidRDefault="00BA1DBD" w:rsidP="00BA1DBD">
      <w:pPr>
        <w:suppressAutoHyphens w:val="0"/>
        <w:autoSpaceDN/>
        <w:spacing w:after="0"/>
        <w:textAlignment w:val="auto"/>
        <w:rPr>
          <w:rFonts w:ascii="Times New Roman" w:eastAsia="Times New Roman" w:hAnsi="Times New Roman"/>
          <w:b/>
          <w:bCs/>
          <w:i/>
          <w:color w:val="808080"/>
          <w:sz w:val="24"/>
          <w:szCs w:val="24"/>
        </w:rPr>
      </w:pPr>
      <w:r w:rsidRPr="00ED0211">
        <w:rPr>
          <w:rFonts w:ascii="Times New Roman" w:eastAsia="Times New Roman" w:hAnsi="Times New Roman"/>
          <w:b/>
          <w:bCs/>
          <w:sz w:val="24"/>
          <w:szCs w:val="24"/>
        </w:rPr>
        <w:lastRenderedPageBreak/>
        <w:t>1 grafikas.</w:t>
      </w:r>
      <w:r w:rsidRPr="00ED0211">
        <w:rPr>
          <w:rFonts w:ascii="Times New Roman" w:eastAsia="Times New Roman" w:hAnsi="Times New Roman"/>
          <w:i/>
          <w:sz w:val="24"/>
          <w:szCs w:val="24"/>
        </w:rPr>
        <w:t xml:space="preserve"> n</w:t>
      </w:r>
      <w:r w:rsidRPr="00ED0211">
        <w:rPr>
          <w:rFonts w:ascii="Times New Roman" w:eastAsia="Times New Roman" w:hAnsi="Times New Roman"/>
          <w:sz w:val="24"/>
          <w:szCs w:val="24"/>
        </w:rPr>
        <w:t xml:space="preserve"> metų asignavimų ir kitų lėšų pasiskirstymas pagal programas</w:t>
      </w:r>
      <w:r w:rsidRPr="00C444CA">
        <w:rPr>
          <w:rFonts w:ascii="Times New Roman" w:eastAsia="Times New Roman" w:hAnsi="Times New Roman"/>
          <w:sz w:val="24"/>
          <w:szCs w:val="24"/>
        </w:rPr>
        <w:t>, Eur</w:t>
      </w:r>
    </w:p>
    <w:p w14:paraId="441BF20D" w14:textId="77777777" w:rsidR="00BA1DBD" w:rsidRPr="00ED0211" w:rsidRDefault="00BA1DBD" w:rsidP="00BA1DBD">
      <w:pPr>
        <w:suppressAutoHyphens w:val="0"/>
        <w:autoSpaceDN/>
        <w:spacing w:after="0"/>
        <w:textAlignment w:val="auto"/>
        <w:rPr>
          <w:rFonts w:ascii="Times New Roman" w:eastAsia="Times New Roman" w:hAnsi="Times New Roman"/>
          <w:b/>
          <w:bCs/>
          <w:i/>
          <w:color w:val="808080"/>
          <w:sz w:val="20"/>
          <w:szCs w:val="20"/>
        </w:rPr>
      </w:pPr>
      <w:r w:rsidRPr="00ED0211">
        <w:rPr>
          <w:rFonts w:ascii="Times New Roman" w:eastAsia="Times New Roman" w:hAnsi="Times New Roman"/>
          <w:b/>
          <w:noProof/>
          <w:sz w:val="24"/>
          <w:szCs w:val="20"/>
          <w:lang w:eastAsia="ko-KR"/>
        </w:rPr>
        <w:drawing>
          <wp:inline distT="0" distB="0" distL="0" distR="0" wp14:anchorId="3FF3B062" wp14:editId="0B230E08">
            <wp:extent cx="5848350" cy="2943225"/>
            <wp:effectExtent l="0" t="0" r="0" b="9525"/>
            <wp:docPr id="113" name="Diagrama 11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D14B096" w14:textId="77777777" w:rsidR="00BA1DBD" w:rsidRPr="00ED0211" w:rsidRDefault="00BA1DBD" w:rsidP="00BA1DBD">
      <w:pPr>
        <w:suppressAutoHyphens w:val="0"/>
        <w:autoSpaceDN/>
        <w:spacing w:after="0"/>
        <w:jc w:val="both"/>
        <w:textAlignment w:val="auto"/>
        <w:rPr>
          <w:rFonts w:ascii="Times New Roman" w:hAnsi="Times New Roman"/>
          <w:b/>
          <w:bCs/>
          <w:i/>
          <w:color w:val="808080"/>
          <w:sz w:val="20"/>
          <w:szCs w:val="20"/>
        </w:rPr>
      </w:pPr>
    </w:p>
    <w:p w14:paraId="2DC73F8A" w14:textId="77777777" w:rsidR="00BA1DBD" w:rsidRPr="009C21D2" w:rsidRDefault="00BA1DBD" w:rsidP="00BA1DBD">
      <w:pPr>
        <w:suppressAutoHyphens w:val="0"/>
        <w:autoSpaceDN/>
        <w:spacing w:after="0"/>
        <w:jc w:val="both"/>
        <w:textAlignment w:val="auto"/>
        <w:rPr>
          <w:rFonts w:ascii="Times New Roman" w:hAnsi="Times New Roman"/>
          <w:i/>
          <w:color w:val="808080"/>
        </w:rPr>
      </w:pPr>
      <w:r w:rsidRPr="009C21D2">
        <w:rPr>
          <w:rFonts w:ascii="Times New Roman" w:hAnsi="Times New Roman"/>
          <w:i/>
          <w:color w:val="808080"/>
        </w:rPr>
        <w:t>Pateikus apibendrintą informaciją, toliau</w:t>
      </w:r>
      <w:r w:rsidRPr="009C21D2">
        <w:rPr>
          <w:rFonts w:ascii="Times New Roman" w:hAnsi="Times New Roman"/>
          <w:i/>
          <w:color w:val="FF0000"/>
        </w:rPr>
        <w:t xml:space="preserve"> </w:t>
      </w:r>
      <w:r w:rsidRPr="009C21D2">
        <w:rPr>
          <w:rFonts w:ascii="Times New Roman" w:hAnsi="Times New Roman"/>
          <w:i/>
          <w:color w:val="808080"/>
        </w:rPr>
        <w:t>pateikiama detali informacija apie kiekvieną savivaldybės vykdomą programą ir programos uždavinius. Rekomenduojama, kad p</w:t>
      </w:r>
      <w:r w:rsidRPr="009C21D2">
        <w:rPr>
          <w:rFonts w:ascii="Times New Roman" w:eastAsia="Times New Roman" w:hAnsi="Times New Roman"/>
          <w:i/>
          <w:color w:val="808080"/>
        </w:rPr>
        <w:t>irmiausia nurodomos funkcijų vykdymo programos, po to nurodoma valdymo programa.</w:t>
      </w:r>
    </w:p>
    <w:p w14:paraId="4FDD4AD4" w14:textId="77777777" w:rsidR="00BA1DBD" w:rsidRPr="00ED0211" w:rsidRDefault="00BA1DBD" w:rsidP="00BA1DBD">
      <w:pPr>
        <w:suppressAutoHyphens w:val="0"/>
        <w:autoSpaceDN/>
        <w:spacing w:after="0"/>
        <w:jc w:val="both"/>
        <w:textAlignment w:val="auto"/>
        <w:rPr>
          <w:rFonts w:ascii="Times New Roman" w:hAnsi="Times New Roman"/>
          <w:b/>
          <w:bCs/>
          <w:color w:val="000000"/>
          <w:sz w:val="24"/>
          <w:szCs w:val="24"/>
        </w:rPr>
      </w:pPr>
      <w:bookmarkStart w:id="7" w:name="_Hlk123831257"/>
    </w:p>
    <w:tbl>
      <w:tblPr>
        <w:tblW w:w="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9D9D9"/>
        <w:tblLayout w:type="fixed"/>
        <w:tblLook w:val="04A0" w:firstRow="1" w:lastRow="0" w:firstColumn="1" w:lastColumn="0" w:noHBand="0" w:noVBand="1"/>
      </w:tblPr>
      <w:tblGrid>
        <w:gridCol w:w="9645"/>
      </w:tblGrid>
      <w:tr w:rsidR="00BA1DBD" w:rsidRPr="00ED0211" w14:paraId="636EEC48" w14:textId="77777777" w:rsidTr="009B1F3C">
        <w:trPr>
          <w:trHeight w:val="470"/>
        </w:trPr>
        <w:tc>
          <w:tcPr>
            <w:tcW w:w="9645" w:type="dxa"/>
            <w:tcBorders>
              <w:top w:val="dotted" w:sz="4" w:space="0" w:color="auto"/>
              <w:left w:val="dotted" w:sz="4" w:space="0" w:color="auto"/>
              <w:bottom w:val="dotted" w:sz="4" w:space="0" w:color="auto"/>
              <w:right w:val="dotted" w:sz="4" w:space="0" w:color="auto"/>
            </w:tcBorders>
            <w:shd w:val="clear" w:color="auto" w:fill="DBE5F1"/>
            <w:vAlign w:val="center"/>
            <w:hideMark/>
          </w:tcPr>
          <w:p w14:paraId="778C7B9B" w14:textId="77777777" w:rsidR="00BA1DBD" w:rsidRPr="00ED0211" w:rsidRDefault="00BA1DBD" w:rsidP="009B1F3C">
            <w:pPr>
              <w:suppressAutoHyphens w:val="0"/>
              <w:autoSpaceDN/>
              <w:spacing w:after="0"/>
              <w:ind w:firstLine="62"/>
              <w:jc w:val="center"/>
              <w:textAlignment w:val="auto"/>
              <w:rPr>
                <w:rFonts w:ascii="Times New Roman" w:eastAsia="Times New Roman" w:hAnsi="Times New Roman"/>
                <w:b/>
                <w:bCs/>
                <w:color w:val="000000"/>
                <w:sz w:val="24"/>
                <w:szCs w:val="24"/>
              </w:rPr>
            </w:pPr>
            <w:r w:rsidRPr="00ED0211">
              <w:rPr>
                <w:rFonts w:ascii="Times New Roman" w:eastAsia="Times New Roman" w:hAnsi="Times New Roman"/>
                <w:b/>
                <w:bCs/>
                <w:i/>
                <w:color w:val="808080"/>
                <w:sz w:val="24"/>
                <w:szCs w:val="24"/>
              </w:rPr>
              <w:t xml:space="preserve">(įrašyti kodą ir pavadinimą) </w:t>
            </w:r>
            <w:r w:rsidRPr="00ED0211">
              <w:rPr>
                <w:rFonts w:ascii="Times New Roman" w:eastAsia="Times New Roman" w:hAnsi="Times New Roman"/>
                <w:b/>
                <w:bCs/>
                <w:iCs/>
                <w:sz w:val="24"/>
                <w:szCs w:val="24"/>
              </w:rPr>
              <w:t>programa</w:t>
            </w:r>
          </w:p>
        </w:tc>
      </w:tr>
    </w:tbl>
    <w:p w14:paraId="316B737A" w14:textId="77777777" w:rsidR="00BA1DBD" w:rsidRPr="00ED0211" w:rsidRDefault="00BA1DBD" w:rsidP="00BA1DBD">
      <w:pPr>
        <w:suppressAutoHyphens w:val="0"/>
        <w:autoSpaceDN/>
        <w:spacing w:after="0"/>
        <w:textAlignment w:val="auto"/>
        <w:rPr>
          <w:rFonts w:ascii="Times New Roman" w:eastAsia="Times New Roman" w:hAnsi="Times New Roman"/>
          <w:i/>
          <w:color w:val="808080"/>
          <w:sz w:val="24"/>
          <w:szCs w:val="24"/>
        </w:rPr>
      </w:pPr>
      <w:r w:rsidRPr="00ED0211">
        <w:rPr>
          <w:rFonts w:ascii="Times New Roman" w:eastAsia="Times New Roman" w:hAnsi="Times New Roman"/>
          <w:i/>
          <w:color w:val="808080"/>
          <w:sz w:val="24"/>
          <w:szCs w:val="24"/>
        </w:rPr>
        <w:t>Pateikiamas trumpas programos aprašymas ir bendra informacija:</w:t>
      </w:r>
    </w:p>
    <w:p w14:paraId="0239E9B0" w14:textId="77777777" w:rsidR="00BA1DBD" w:rsidRPr="001049E3" w:rsidRDefault="00BA1DBD" w:rsidP="00BA1DBD">
      <w:pPr>
        <w:suppressAutoHyphens w:val="0"/>
        <w:autoSpaceDN/>
        <w:spacing w:after="0"/>
        <w:textAlignment w:val="auto"/>
        <w:rPr>
          <w:rFonts w:ascii="Times New Roman" w:eastAsia="Times New Roman" w:hAnsi="Times New Roman"/>
          <w:i/>
          <w:color w:val="808080"/>
          <w:sz w:val="24"/>
          <w:szCs w:val="24"/>
          <w:lang w:val="pt-BR"/>
        </w:rPr>
      </w:pPr>
    </w:p>
    <w:p w14:paraId="02C6BAAA" w14:textId="77777777" w:rsidR="00BA1DBD" w:rsidRPr="00ED0211" w:rsidRDefault="00BA1DBD" w:rsidP="00BA1DBD">
      <w:pPr>
        <w:suppressAutoHyphens w:val="0"/>
        <w:autoSpaceDN/>
        <w:spacing w:after="0"/>
        <w:jc w:val="both"/>
        <w:textAlignment w:val="auto"/>
        <w:rPr>
          <w:rFonts w:ascii="Times New Roman" w:eastAsia="Times New Roman" w:hAnsi="Times New Roman"/>
          <w:i/>
          <w:color w:val="808080"/>
          <w:sz w:val="24"/>
          <w:szCs w:val="24"/>
        </w:rPr>
      </w:pPr>
      <w:r w:rsidRPr="00ED0211">
        <w:rPr>
          <w:rFonts w:ascii="Times New Roman" w:eastAsia="Times New Roman" w:hAnsi="Times New Roman"/>
          <w:i/>
          <w:color w:val="808080"/>
          <w:sz w:val="24"/>
          <w:szCs w:val="24"/>
        </w:rPr>
        <w:t>1. Įgyvendinant funkcijų vykdymo programą pateikiama informacija:</w:t>
      </w:r>
    </w:p>
    <w:p w14:paraId="1CF3C84E" w14:textId="77777777" w:rsidR="00BA1DBD" w:rsidRPr="00ED0211" w:rsidRDefault="00BA1DBD" w:rsidP="00BA1DBD">
      <w:pPr>
        <w:tabs>
          <w:tab w:val="left" w:pos="34"/>
          <w:tab w:val="left" w:pos="567"/>
        </w:tabs>
        <w:suppressAutoHyphens w:val="0"/>
        <w:autoSpaceDN/>
        <w:spacing w:after="0"/>
        <w:ind w:firstLine="284"/>
        <w:jc w:val="both"/>
        <w:textAlignment w:val="auto"/>
        <w:rPr>
          <w:rFonts w:ascii="Times New Roman" w:eastAsia="Times New Roman" w:hAnsi="Times New Roman"/>
          <w:i/>
          <w:color w:val="808080"/>
          <w:sz w:val="24"/>
          <w:szCs w:val="24"/>
        </w:rPr>
      </w:pPr>
      <w:r w:rsidRPr="00ED0211">
        <w:rPr>
          <w:rFonts w:ascii="Symbol" w:eastAsia="Times New Roman" w:hAnsi="Symbol"/>
          <w:color w:val="808080"/>
          <w:sz w:val="24"/>
          <w:szCs w:val="24"/>
        </w:rPr>
        <w:t></w:t>
      </w:r>
      <w:r w:rsidRPr="00ED0211">
        <w:rPr>
          <w:rFonts w:ascii="Symbol" w:eastAsia="Times New Roman" w:hAnsi="Symbol"/>
          <w:color w:val="808080"/>
          <w:sz w:val="24"/>
          <w:szCs w:val="24"/>
        </w:rPr>
        <w:tab/>
      </w:r>
      <w:r w:rsidRPr="00ED0211">
        <w:rPr>
          <w:rFonts w:ascii="Times New Roman" w:eastAsia="Times New Roman" w:hAnsi="Times New Roman"/>
          <w:i/>
          <w:color w:val="808080"/>
          <w:sz w:val="24"/>
          <w:szCs w:val="24"/>
        </w:rPr>
        <w:t>nurodomi ir trumpai aprašomi programos uždaviniai, jiems įgyvendinti numatomos priemonės, pateikiama grafinė programos ir jos uždavinių informacija užpildant šiame skyriuje pateiktą 2 grafiką;</w:t>
      </w:r>
    </w:p>
    <w:p w14:paraId="01B2A310" w14:textId="77777777" w:rsidR="00BA1DBD" w:rsidRDefault="00BA1DBD" w:rsidP="00BA1DBD">
      <w:pPr>
        <w:tabs>
          <w:tab w:val="left" w:pos="34"/>
          <w:tab w:val="left" w:pos="284"/>
        </w:tabs>
        <w:suppressAutoHyphens w:val="0"/>
        <w:autoSpaceDN/>
        <w:spacing w:after="0"/>
        <w:jc w:val="both"/>
        <w:textAlignment w:val="auto"/>
        <w:rPr>
          <w:rFonts w:ascii="Times New Roman" w:eastAsia="Times New Roman" w:hAnsi="Times New Roman"/>
          <w:b/>
          <w:bCs/>
          <w:i/>
          <w:color w:val="808080"/>
          <w:sz w:val="24"/>
          <w:szCs w:val="24"/>
        </w:rPr>
      </w:pPr>
    </w:p>
    <w:p w14:paraId="3D263B29" w14:textId="77777777" w:rsidR="00BA1DBD" w:rsidRPr="00ED0211" w:rsidRDefault="00BA1DBD" w:rsidP="00BA1DBD">
      <w:pPr>
        <w:suppressAutoHyphens w:val="0"/>
        <w:autoSpaceDN/>
        <w:spacing w:after="0"/>
        <w:jc w:val="both"/>
        <w:textAlignment w:val="auto"/>
        <w:rPr>
          <w:rFonts w:ascii="Times New Roman" w:eastAsia="Times New Roman" w:hAnsi="Times New Roman"/>
          <w:i/>
          <w:color w:val="808080"/>
          <w:sz w:val="24"/>
          <w:szCs w:val="24"/>
        </w:rPr>
      </w:pPr>
      <w:r w:rsidRPr="00ED0211">
        <w:rPr>
          <w:rFonts w:ascii="Times New Roman" w:eastAsia="Times New Roman" w:hAnsi="Times New Roman"/>
          <w:b/>
          <w:bCs/>
          <w:sz w:val="24"/>
          <w:szCs w:val="24"/>
        </w:rPr>
        <w:t>2 grafikas.</w:t>
      </w:r>
      <w:r w:rsidRPr="00ED0211">
        <w:rPr>
          <w:rFonts w:ascii="Times New Roman" w:eastAsia="Times New Roman" w:hAnsi="Times New Roman"/>
          <w:i/>
          <w:sz w:val="24"/>
          <w:szCs w:val="24"/>
        </w:rPr>
        <w:t xml:space="preserve"> </w:t>
      </w:r>
      <w:r w:rsidRPr="00ED0211">
        <w:rPr>
          <w:rFonts w:ascii="Times New Roman" w:eastAsia="Times New Roman" w:hAnsi="Times New Roman"/>
          <w:b/>
          <w:bCs/>
          <w:sz w:val="24"/>
          <w:szCs w:val="24"/>
        </w:rPr>
        <w:t>(įrašomas pavadinimas) programa ir jos uždaviniai</w:t>
      </w:r>
      <w:r w:rsidRPr="00ED0211">
        <w:rPr>
          <w:rFonts w:ascii="Times New Roman" w:eastAsia="Times New Roman" w:hAnsi="Times New Roman"/>
          <w:i/>
          <w:sz w:val="24"/>
          <w:szCs w:val="24"/>
        </w:rPr>
        <w:t xml:space="preserve"> </w:t>
      </w:r>
      <w:r w:rsidRPr="00ED0211">
        <w:rPr>
          <w:rFonts w:ascii="Times New Roman" w:eastAsia="Times New Roman" w:hAnsi="Times New Roman"/>
          <w:i/>
          <w:color w:val="808080"/>
          <w:sz w:val="24"/>
          <w:szCs w:val="24"/>
        </w:rPr>
        <w:t>(grafike nurodomų elementų kodai turi sutapti su 2 lentelėje nurodomais elementų kodais)</w:t>
      </w:r>
    </w:p>
    <w:p w14:paraId="7EB85D06" w14:textId="77777777" w:rsidR="00BA1DBD" w:rsidRPr="00ED0211" w:rsidRDefault="00BA1DBD" w:rsidP="00BA1DBD">
      <w:pPr>
        <w:tabs>
          <w:tab w:val="left" w:pos="34"/>
          <w:tab w:val="left" w:pos="284"/>
        </w:tabs>
        <w:suppressAutoHyphens w:val="0"/>
        <w:autoSpaceDN/>
        <w:spacing w:after="0"/>
        <w:jc w:val="both"/>
        <w:textAlignment w:val="auto"/>
        <w:rPr>
          <w:rFonts w:ascii="Times New Roman" w:eastAsia="Times New Roman" w:hAnsi="Times New Roman"/>
          <w:b/>
          <w:bCs/>
          <w:i/>
          <w:color w:val="808080"/>
          <w:sz w:val="24"/>
          <w:szCs w:val="24"/>
        </w:rPr>
      </w:pPr>
      <w:r w:rsidRPr="00ED0211">
        <w:rPr>
          <w:rFonts w:ascii="Times New Roman" w:eastAsia="Times New Roman" w:hAnsi="Times New Roman"/>
          <w:b/>
          <w:noProof/>
          <w:sz w:val="20"/>
          <w:szCs w:val="20"/>
          <w:lang w:eastAsia="ko-KR"/>
        </w:rPr>
        <w:drawing>
          <wp:inline distT="0" distB="0" distL="0" distR="0" wp14:anchorId="7BC7BE0D" wp14:editId="38D30597">
            <wp:extent cx="5951220" cy="1836420"/>
            <wp:effectExtent l="0" t="0" r="11430" b="30480"/>
            <wp:docPr id="114" name="Diagrama 1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1D5AAD1" w14:textId="77777777" w:rsidR="00BA1DBD" w:rsidRPr="00ED0211" w:rsidRDefault="00BA1DBD" w:rsidP="00BA1DBD">
      <w:pPr>
        <w:tabs>
          <w:tab w:val="left" w:pos="34"/>
          <w:tab w:val="left" w:pos="284"/>
        </w:tabs>
        <w:suppressAutoHyphens w:val="0"/>
        <w:autoSpaceDN/>
        <w:spacing w:after="0"/>
        <w:jc w:val="both"/>
        <w:textAlignment w:val="auto"/>
        <w:rPr>
          <w:rFonts w:ascii="Times New Roman" w:eastAsia="Times New Roman" w:hAnsi="Times New Roman"/>
          <w:b/>
          <w:bCs/>
          <w:i/>
          <w:color w:val="808080"/>
          <w:sz w:val="24"/>
          <w:szCs w:val="24"/>
        </w:rPr>
      </w:pPr>
    </w:p>
    <w:p w14:paraId="7D06BC4F" w14:textId="77777777" w:rsidR="00BA1DBD" w:rsidRPr="00ED0211" w:rsidRDefault="00BA1DBD" w:rsidP="00BA1DBD">
      <w:pPr>
        <w:tabs>
          <w:tab w:val="left" w:pos="34"/>
          <w:tab w:val="left" w:pos="284"/>
        </w:tabs>
        <w:suppressAutoHyphens w:val="0"/>
        <w:autoSpaceDN/>
        <w:spacing w:after="0"/>
        <w:jc w:val="both"/>
        <w:textAlignment w:val="auto"/>
        <w:rPr>
          <w:rFonts w:ascii="Times New Roman" w:eastAsia="Times New Roman" w:hAnsi="Times New Roman"/>
          <w:i/>
          <w:color w:val="808080"/>
          <w:sz w:val="24"/>
          <w:szCs w:val="24"/>
        </w:rPr>
      </w:pPr>
      <w:r w:rsidRPr="00ED0211">
        <w:rPr>
          <w:rFonts w:ascii="Symbol" w:eastAsia="Times New Roman" w:hAnsi="Symbol"/>
          <w:color w:val="808080"/>
          <w:sz w:val="24"/>
          <w:szCs w:val="24"/>
        </w:rPr>
        <w:t></w:t>
      </w:r>
      <w:r w:rsidRPr="00ED0211">
        <w:rPr>
          <w:rFonts w:ascii="Symbol" w:eastAsia="Times New Roman" w:hAnsi="Symbol"/>
          <w:color w:val="808080"/>
          <w:sz w:val="24"/>
          <w:szCs w:val="24"/>
        </w:rPr>
        <w:tab/>
      </w:r>
      <w:r w:rsidRPr="00ED0211">
        <w:rPr>
          <w:rFonts w:ascii="Times New Roman" w:eastAsia="Times New Roman" w:hAnsi="Times New Roman"/>
          <w:i/>
          <w:color w:val="808080"/>
          <w:sz w:val="24"/>
          <w:szCs w:val="24"/>
        </w:rPr>
        <w:t>trumpai aprašomos nefinansinės priemonės, kurioms įgyvendinti asignavimų atitinkamoje funkcijų vykdymo programoje neplanuojama, pavyzdžiui, teisėkūros priemonės, kurias įgyvendinant patiriama tik darbo užmokesčio išlaidų, planuojamų valdymo programoje ar pagal kitą priemonę arba funkcijų vykdymo programoje;</w:t>
      </w:r>
    </w:p>
    <w:p w14:paraId="06731F3C" w14:textId="77777777" w:rsidR="00BA1DBD" w:rsidRPr="00ED0211" w:rsidRDefault="00BA1DBD" w:rsidP="00BA1DBD">
      <w:pPr>
        <w:tabs>
          <w:tab w:val="left" w:pos="34"/>
          <w:tab w:val="left" w:pos="284"/>
        </w:tabs>
        <w:suppressAutoHyphens w:val="0"/>
        <w:autoSpaceDN/>
        <w:spacing w:after="0"/>
        <w:jc w:val="both"/>
        <w:textAlignment w:val="auto"/>
        <w:rPr>
          <w:rFonts w:ascii="Times New Roman" w:eastAsia="Times New Roman" w:hAnsi="Times New Roman"/>
          <w:i/>
          <w:color w:val="808080"/>
          <w:sz w:val="24"/>
          <w:szCs w:val="24"/>
        </w:rPr>
      </w:pPr>
      <w:r w:rsidRPr="00ED0211">
        <w:rPr>
          <w:rFonts w:ascii="Symbol" w:eastAsia="Times New Roman" w:hAnsi="Symbol"/>
          <w:color w:val="808080"/>
          <w:sz w:val="24"/>
          <w:szCs w:val="24"/>
        </w:rPr>
        <w:t></w:t>
      </w:r>
      <w:r w:rsidRPr="00ED0211">
        <w:rPr>
          <w:rFonts w:ascii="Symbol" w:eastAsia="Times New Roman" w:hAnsi="Symbol"/>
          <w:color w:val="808080"/>
          <w:sz w:val="24"/>
          <w:szCs w:val="24"/>
        </w:rPr>
        <w:tab/>
      </w:r>
      <w:r w:rsidRPr="00ED0211">
        <w:rPr>
          <w:rFonts w:ascii="Times New Roman" w:eastAsia="Times New Roman" w:hAnsi="Times New Roman"/>
          <w:i/>
          <w:color w:val="808080"/>
          <w:sz w:val="24"/>
          <w:szCs w:val="24"/>
        </w:rPr>
        <w:t>pateikiami asignavimų esminių (didesnių nei 10 procentų) pakeitimų, palyginti su praėjusiais (n – 1) metais, paaiškinimai;</w:t>
      </w:r>
    </w:p>
    <w:p w14:paraId="09820702" w14:textId="77777777" w:rsidR="00BA1DBD" w:rsidRPr="00ED0211" w:rsidRDefault="00BA1DBD" w:rsidP="00BA1DBD">
      <w:pPr>
        <w:tabs>
          <w:tab w:val="left" w:pos="284"/>
        </w:tabs>
        <w:suppressAutoHyphens w:val="0"/>
        <w:autoSpaceDN/>
        <w:spacing w:after="0"/>
        <w:jc w:val="both"/>
        <w:textAlignment w:val="auto"/>
        <w:rPr>
          <w:rFonts w:ascii="Times New Roman" w:eastAsia="Times New Roman" w:hAnsi="Times New Roman"/>
          <w:i/>
          <w:color w:val="808080"/>
          <w:sz w:val="24"/>
          <w:szCs w:val="24"/>
        </w:rPr>
      </w:pPr>
      <w:r w:rsidRPr="00ED0211">
        <w:rPr>
          <w:rFonts w:ascii="Symbol" w:eastAsia="Times New Roman" w:hAnsi="Symbol"/>
          <w:color w:val="808080"/>
          <w:sz w:val="24"/>
          <w:szCs w:val="24"/>
        </w:rPr>
        <w:t></w:t>
      </w:r>
      <w:r w:rsidRPr="00ED0211">
        <w:rPr>
          <w:rFonts w:ascii="Symbol" w:eastAsia="Times New Roman" w:hAnsi="Symbol"/>
          <w:color w:val="808080"/>
          <w:sz w:val="24"/>
          <w:szCs w:val="24"/>
        </w:rPr>
        <w:tab/>
      </w:r>
      <w:r w:rsidRPr="00ED0211">
        <w:rPr>
          <w:rFonts w:ascii="Times New Roman" w:eastAsia="Times New Roman" w:hAnsi="Times New Roman"/>
          <w:i/>
          <w:color w:val="808080"/>
          <w:sz w:val="24"/>
          <w:szCs w:val="24"/>
        </w:rPr>
        <w:t>nurodoma, kiek laiko numatoma vykdyti programą;</w:t>
      </w:r>
    </w:p>
    <w:p w14:paraId="5C5392C5" w14:textId="77777777" w:rsidR="00BA1DBD" w:rsidRPr="00ED0211" w:rsidRDefault="00BA1DBD" w:rsidP="00BA1DBD">
      <w:pPr>
        <w:tabs>
          <w:tab w:val="left" w:pos="284"/>
        </w:tabs>
        <w:suppressAutoHyphens w:val="0"/>
        <w:autoSpaceDN/>
        <w:spacing w:after="0"/>
        <w:jc w:val="both"/>
        <w:textAlignment w:val="auto"/>
        <w:rPr>
          <w:rFonts w:ascii="Times New Roman" w:eastAsia="Times New Roman" w:hAnsi="Times New Roman"/>
          <w:i/>
          <w:color w:val="808080"/>
          <w:sz w:val="24"/>
          <w:szCs w:val="24"/>
        </w:rPr>
      </w:pPr>
      <w:r w:rsidRPr="00ED0211">
        <w:rPr>
          <w:rFonts w:ascii="Symbol" w:eastAsia="Times New Roman" w:hAnsi="Symbol"/>
          <w:color w:val="808080"/>
          <w:sz w:val="24"/>
          <w:szCs w:val="24"/>
        </w:rPr>
        <w:lastRenderedPageBreak/>
        <w:t></w:t>
      </w:r>
      <w:r w:rsidRPr="00ED0211">
        <w:rPr>
          <w:rFonts w:ascii="Symbol" w:eastAsia="Times New Roman" w:hAnsi="Symbol"/>
          <w:color w:val="808080"/>
          <w:sz w:val="24"/>
          <w:szCs w:val="24"/>
        </w:rPr>
        <w:tab/>
      </w:r>
      <w:r w:rsidRPr="00ED0211">
        <w:rPr>
          <w:rFonts w:ascii="Times New Roman" w:eastAsia="Times New Roman" w:hAnsi="Times New Roman"/>
          <w:i/>
          <w:color w:val="808080"/>
          <w:sz w:val="24"/>
          <w:szCs w:val="24"/>
        </w:rPr>
        <w:t>nurodomi programos vykdytojai ir programos koordinatorius (vardas, pavardė, pareigos ir kontaktinė informacija);</w:t>
      </w:r>
    </w:p>
    <w:p w14:paraId="0D326E81" w14:textId="77777777" w:rsidR="00BA1DBD" w:rsidRPr="00ED0211" w:rsidRDefault="00BA1DBD" w:rsidP="00BA1DBD">
      <w:pPr>
        <w:tabs>
          <w:tab w:val="left" w:pos="284"/>
        </w:tabs>
        <w:suppressAutoHyphens w:val="0"/>
        <w:autoSpaceDN/>
        <w:spacing w:after="0"/>
        <w:jc w:val="both"/>
        <w:textAlignment w:val="auto"/>
        <w:rPr>
          <w:rFonts w:ascii="Times New Roman" w:eastAsia="Times New Roman" w:hAnsi="Times New Roman"/>
          <w:i/>
          <w:color w:val="808080"/>
          <w:sz w:val="24"/>
          <w:szCs w:val="24"/>
        </w:rPr>
      </w:pPr>
      <w:r w:rsidRPr="00ED0211">
        <w:rPr>
          <w:rFonts w:ascii="Symbol" w:eastAsia="Times New Roman" w:hAnsi="Symbol"/>
          <w:color w:val="808080"/>
          <w:sz w:val="24"/>
          <w:szCs w:val="24"/>
        </w:rPr>
        <w:t></w:t>
      </w:r>
      <w:r w:rsidRPr="00ED0211">
        <w:rPr>
          <w:rFonts w:ascii="Symbol" w:eastAsia="Times New Roman" w:hAnsi="Symbol"/>
          <w:color w:val="808080"/>
          <w:sz w:val="24"/>
          <w:szCs w:val="24"/>
        </w:rPr>
        <w:tab/>
      </w:r>
      <w:r w:rsidRPr="00ED0211">
        <w:rPr>
          <w:rFonts w:ascii="Times New Roman" w:eastAsia="Times New Roman" w:hAnsi="Times New Roman"/>
          <w:i/>
          <w:color w:val="808080"/>
          <w:sz w:val="24"/>
          <w:szCs w:val="24"/>
        </w:rPr>
        <w:t>pateikiama kita svarbi informacija.</w:t>
      </w:r>
    </w:p>
    <w:p w14:paraId="62C603A8" w14:textId="77777777" w:rsidR="00BA1DBD" w:rsidRPr="00ED0211" w:rsidRDefault="00BA1DBD" w:rsidP="00BA1DBD">
      <w:pPr>
        <w:suppressAutoHyphens w:val="0"/>
        <w:autoSpaceDN/>
        <w:spacing w:after="0"/>
        <w:jc w:val="both"/>
        <w:textAlignment w:val="auto"/>
        <w:rPr>
          <w:rFonts w:ascii="Times New Roman" w:eastAsia="Times New Roman" w:hAnsi="Times New Roman"/>
          <w:i/>
          <w:color w:val="808080"/>
          <w:sz w:val="24"/>
          <w:szCs w:val="24"/>
        </w:rPr>
      </w:pPr>
      <w:bookmarkStart w:id="8" w:name="_Hlk123831417"/>
      <w:r w:rsidRPr="00ED0211">
        <w:rPr>
          <w:rFonts w:ascii="Times New Roman" w:eastAsia="Times New Roman" w:hAnsi="Times New Roman"/>
          <w:i/>
          <w:color w:val="808080"/>
          <w:sz w:val="24"/>
          <w:szCs w:val="24"/>
        </w:rPr>
        <w:t>2. Įgyvendinant valdymo programą pateikiama informacija:</w:t>
      </w:r>
    </w:p>
    <w:p w14:paraId="61873818" w14:textId="77777777" w:rsidR="00BA1DBD" w:rsidRPr="00ED0211" w:rsidRDefault="00BA1DBD" w:rsidP="00BA1DBD">
      <w:pPr>
        <w:tabs>
          <w:tab w:val="left" w:pos="34"/>
          <w:tab w:val="left" w:pos="284"/>
        </w:tabs>
        <w:suppressAutoHyphens w:val="0"/>
        <w:autoSpaceDN/>
        <w:spacing w:after="0"/>
        <w:jc w:val="both"/>
        <w:textAlignment w:val="auto"/>
        <w:rPr>
          <w:rFonts w:ascii="Times New Roman" w:eastAsia="Times New Roman" w:hAnsi="Times New Roman"/>
          <w:i/>
          <w:color w:val="808080"/>
          <w:sz w:val="24"/>
          <w:szCs w:val="24"/>
        </w:rPr>
      </w:pPr>
      <w:r w:rsidRPr="00ED0211">
        <w:rPr>
          <w:rFonts w:ascii="Symbol" w:eastAsia="Times New Roman" w:hAnsi="Symbol"/>
          <w:color w:val="808080"/>
          <w:sz w:val="24"/>
          <w:szCs w:val="24"/>
        </w:rPr>
        <w:t></w:t>
      </w:r>
      <w:r w:rsidRPr="00ED0211">
        <w:rPr>
          <w:rFonts w:ascii="Symbol" w:eastAsia="Times New Roman" w:hAnsi="Symbol"/>
          <w:color w:val="808080"/>
          <w:sz w:val="24"/>
          <w:szCs w:val="24"/>
        </w:rPr>
        <w:tab/>
      </w:r>
      <w:r w:rsidRPr="00ED0211">
        <w:rPr>
          <w:rFonts w:ascii="Times New Roman" w:eastAsia="Times New Roman" w:hAnsi="Times New Roman"/>
          <w:i/>
          <w:color w:val="808080"/>
          <w:sz w:val="24"/>
          <w:szCs w:val="24"/>
        </w:rPr>
        <w:t>nurodomi ir trumpai aprašomi programos uždaviniai ir jiems įgyvendinti numatomos priemonės, pateikiama grafinė programos ir jos uždavinių informacija, užpildant šiame skyriuje pateiktą 3 grafiką;</w:t>
      </w:r>
    </w:p>
    <w:bookmarkEnd w:id="7"/>
    <w:p w14:paraId="1B7FD86C" w14:textId="77777777" w:rsidR="00BA1DBD" w:rsidRPr="00ED0211" w:rsidRDefault="00BA1DBD" w:rsidP="00BA1DBD">
      <w:pPr>
        <w:tabs>
          <w:tab w:val="left" w:pos="34"/>
          <w:tab w:val="left" w:pos="284"/>
        </w:tabs>
        <w:suppressAutoHyphens w:val="0"/>
        <w:autoSpaceDN/>
        <w:spacing w:after="0"/>
        <w:jc w:val="both"/>
        <w:textAlignment w:val="auto"/>
        <w:rPr>
          <w:rFonts w:ascii="Times New Roman" w:eastAsia="Times New Roman" w:hAnsi="Times New Roman"/>
          <w:b/>
          <w:bCs/>
          <w:i/>
          <w:color w:val="808080"/>
          <w:sz w:val="24"/>
          <w:szCs w:val="24"/>
        </w:rPr>
      </w:pPr>
    </w:p>
    <w:p w14:paraId="129E69B3" w14:textId="77777777" w:rsidR="00BA1DBD" w:rsidRPr="00ED0211" w:rsidRDefault="00BA1DBD" w:rsidP="00BA1DBD">
      <w:pPr>
        <w:suppressAutoHyphens w:val="0"/>
        <w:autoSpaceDN/>
        <w:spacing w:after="0"/>
        <w:jc w:val="both"/>
        <w:textAlignment w:val="auto"/>
        <w:rPr>
          <w:rFonts w:ascii="Times New Roman" w:eastAsia="Times New Roman" w:hAnsi="Times New Roman"/>
          <w:i/>
          <w:color w:val="808080"/>
          <w:sz w:val="24"/>
          <w:szCs w:val="20"/>
        </w:rPr>
      </w:pPr>
      <w:r w:rsidRPr="00ED0211">
        <w:rPr>
          <w:rFonts w:ascii="Times New Roman" w:eastAsia="Times New Roman" w:hAnsi="Times New Roman"/>
          <w:b/>
          <w:bCs/>
          <w:sz w:val="24"/>
          <w:szCs w:val="24"/>
        </w:rPr>
        <w:t>3 grafikas</w:t>
      </w:r>
      <w:r w:rsidRPr="00ED0211">
        <w:rPr>
          <w:rFonts w:ascii="Times New Roman" w:eastAsia="Times New Roman" w:hAnsi="Times New Roman"/>
          <w:b/>
          <w:bCs/>
          <w:i/>
          <w:sz w:val="24"/>
          <w:szCs w:val="24"/>
        </w:rPr>
        <w:t xml:space="preserve">. </w:t>
      </w:r>
      <w:r w:rsidRPr="00ED0211">
        <w:rPr>
          <w:rFonts w:ascii="Times New Roman" w:eastAsia="Times New Roman" w:hAnsi="Times New Roman"/>
          <w:b/>
          <w:bCs/>
          <w:sz w:val="24"/>
          <w:szCs w:val="20"/>
        </w:rPr>
        <w:t>(įrašomas pavadinimas) programa ir jos uždaviniai</w:t>
      </w:r>
      <w:r w:rsidRPr="00ED0211">
        <w:rPr>
          <w:rFonts w:ascii="Times New Roman" w:eastAsia="Times New Roman" w:hAnsi="Times New Roman"/>
          <w:i/>
          <w:sz w:val="24"/>
          <w:szCs w:val="20"/>
        </w:rPr>
        <w:t xml:space="preserve"> </w:t>
      </w:r>
      <w:r w:rsidRPr="00ED0211">
        <w:rPr>
          <w:rFonts w:ascii="Times New Roman" w:eastAsia="Times New Roman" w:hAnsi="Times New Roman"/>
          <w:i/>
          <w:color w:val="808080"/>
          <w:sz w:val="24"/>
          <w:szCs w:val="20"/>
        </w:rPr>
        <w:t>(grafike nurodomų elementų kodai turi sutapti su 2 lentelėje nurodomais elementų kodais)</w:t>
      </w:r>
    </w:p>
    <w:p w14:paraId="6249AFEC" w14:textId="77777777" w:rsidR="00BA1DBD" w:rsidRPr="00ED0211" w:rsidRDefault="00BA1DBD" w:rsidP="00BA1DBD">
      <w:pPr>
        <w:tabs>
          <w:tab w:val="left" w:pos="34"/>
          <w:tab w:val="left" w:pos="284"/>
        </w:tabs>
        <w:suppressAutoHyphens w:val="0"/>
        <w:autoSpaceDN/>
        <w:spacing w:after="0"/>
        <w:jc w:val="both"/>
        <w:textAlignment w:val="auto"/>
        <w:rPr>
          <w:rFonts w:ascii="Times New Roman" w:eastAsia="Times New Roman" w:hAnsi="Times New Roman"/>
          <w:b/>
          <w:bCs/>
          <w:i/>
          <w:color w:val="808080"/>
          <w:sz w:val="24"/>
          <w:szCs w:val="24"/>
        </w:rPr>
      </w:pPr>
      <w:r w:rsidRPr="00ED0211">
        <w:rPr>
          <w:rFonts w:ascii="Times New Roman" w:eastAsia="Times New Roman" w:hAnsi="Times New Roman"/>
          <w:b/>
          <w:noProof/>
          <w:sz w:val="20"/>
          <w:szCs w:val="20"/>
          <w:lang w:eastAsia="ko-KR"/>
        </w:rPr>
        <w:drawing>
          <wp:inline distT="0" distB="0" distL="0" distR="0" wp14:anchorId="128A4EFF" wp14:editId="5F0537A5">
            <wp:extent cx="5951220" cy="1836420"/>
            <wp:effectExtent l="0" t="0" r="11430" b="30480"/>
            <wp:docPr id="115" name="Diagrama 1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3FEEDDE8" w14:textId="77777777" w:rsidR="00BA1DBD" w:rsidRPr="00ED0211" w:rsidRDefault="00BA1DBD" w:rsidP="00BA1DBD">
      <w:pPr>
        <w:tabs>
          <w:tab w:val="left" w:pos="34"/>
          <w:tab w:val="left" w:pos="284"/>
        </w:tabs>
        <w:suppressAutoHyphens w:val="0"/>
        <w:autoSpaceDN/>
        <w:spacing w:after="0"/>
        <w:jc w:val="both"/>
        <w:textAlignment w:val="auto"/>
        <w:rPr>
          <w:rFonts w:ascii="Times New Roman" w:eastAsia="Times New Roman" w:hAnsi="Times New Roman"/>
          <w:b/>
          <w:bCs/>
          <w:i/>
          <w:color w:val="808080"/>
          <w:sz w:val="24"/>
          <w:szCs w:val="24"/>
        </w:rPr>
      </w:pPr>
    </w:p>
    <w:p w14:paraId="49C3D9B5" w14:textId="77777777" w:rsidR="00BA1DBD" w:rsidRPr="00ED0211" w:rsidRDefault="00BA1DBD" w:rsidP="00BA1DBD">
      <w:pPr>
        <w:tabs>
          <w:tab w:val="left" w:pos="34"/>
          <w:tab w:val="left" w:pos="284"/>
        </w:tabs>
        <w:suppressAutoHyphens w:val="0"/>
        <w:autoSpaceDN/>
        <w:spacing w:after="0"/>
        <w:jc w:val="both"/>
        <w:textAlignment w:val="auto"/>
        <w:rPr>
          <w:rFonts w:ascii="Times New Roman" w:eastAsia="Times New Roman" w:hAnsi="Times New Roman"/>
          <w:i/>
          <w:color w:val="808080"/>
          <w:sz w:val="24"/>
          <w:szCs w:val="20"/>
        </w:rPr>
      </w:pPr>
      <w:r w:rsidRPr="00ED0211">
        <w:rPr>
          <w:rFonts w:ascii="Symbol" w:eastAsia="Times New Roman" w:hAnsi="Symbol"/>
          <w:color w:val="808080"/>
          <w:sz w:val="24"/>
          <w:szCs w:val="20"/>
        </w:rPr>
        <w:t></w:t>
      </w:r>
      <w:r w:rsidRPr="00ED0211">
        <w:rPr>
          <w:rFonts w:ascii="Symbol" w:eastAsia="Times New Roman" w:hAnsi="Symbol"/>
          <w:color w:val="808080"/>
          <w:sz w:val="24"/>
          <w:szCs w:val="20"/>
        </w:rPr>
        <w:tab/>
      </w:r>
      <w:r w:rsidRPr="00ED0211">
        <w:rPr>
          <w:rFonts w:ascii="Times New Roman" w:eastAsia="Times New Roman" w:hAnsi="Times New Roman"/>
          <w:i/>
          <w:color w:val="808080"/>
          <w:sz w:val="24"/>
          <w:szCs w:val="24"/>
        </w:rPr>
        <w:t>trumpai aprašomos nefinansinės priemonės;</w:t>
      </w:r>
    </w:p>
    <w:p w14:paraId="7983D914" w14:textId="77777777" w:rsidR="00BA1DBD" w:rsidRPr="00ED0211" w:rsidRDefault="00BA1DBD" w:rsidP="00BA1DBD">
      <w:pPr>
        <w:tabs>
          <w:tab w:val="left" w:pos="34"/>
          <w:tab w:val="left" w:pos="284"/>
        </w:tabs>
        <w:suppressAutoHyphens w:val="0"/>
        <w:autoSpaceDN/>
        <w:spacing w:after="0"/>
        <w:jc w:val="both"/>
        <w:textAlignment w:val="auto"/>
        <w:rPr>
          <w:rFonts w:ascii="Times New Roman" w:eastAsia="Times New Roman" w:hAnsi="Times New Roman"/>
          <w:i/>
          <w:color w:val="808080"/>
          <w:sz w:val="24"/>
          <w:szCs w:val="20"/>
        </w:rPr>
      </w:pPr>
      <w:r w:rsidRPr="00ED0211">
        <w:rPr>
          <w:rFonts w:ascii="Symbol" w:eastAsia="Times New Roman" w:hAnsi="Symbol"/>
          <w:color w:val="808080"/>
          <w:sz w:val="24"/>
          <w:szCs w:val="20"/>
        </w:rPr>
        <w:t></w:t>
      </w:r>
      <w:r w:rsidRPr="00ED0211">
        <w:rPr>
          <w:rFonts w:ascii="Symbol" w:eastAsia="Times New Roman" w:hAnsi="Symbol"/>
          <w:color w:val="808080"/>
          <w:sz w:val="24"/>
          <w:szCs w:val="20"/>
        </w:rPr>
        <w:tab/>
      </w:r>
      <w:r w:rsidRPr="00ED0211">
        <w:rPr>
          <w:rFonts w:ascii="Times New Roman" w:eastAsia="Times New Roman" w:hAnsi="Times New Roman"/>
          <w:i/>
          <w:color w:val="808080"/>
          <w:sz w:val="24"/>
          <w:szCs w:val="20"/>
        </w:rPr>
        <w:t>pateikiami asignavimų esminių (didesnių nei 10 procentų) pakeitimų paaiškinimai;</w:t>
      </w:r>
    </w:p>
    <w:p w14:paraId="522BDCC9" w14:textId="77777777" w:rsidR="00BA1DBD" w:rsidRPr="00ED0211" w:rsidRDefault="00BA1DBD" w:rsidP="00BA1DBD">
      <w:pPr>
        <w:tabs>
          <w:tab w:val="left" w:pos="34"/>
          <w:tab w:val="left" w:pos="284"/>
        </w:tabs>
        <w:suppressAutoHyphens w:val="0"/>
        <w:autoSpaceDN/>
        <w:spacing w:after="0"/>
        <w:jc w:val="both"/>
        <w:textAlignment w:val="auto"/>
        <w:rPr>
          <w:rFonts w:ascii="Times New Roman" w:eastAsia="Times New Roman" w:hAnsi="Times New Roman"/>
          <w:i/>
          <w:color w:val="808080"/>
          <w:sz w:val="24"/>
          <w:szCs w:val="24"/>
        </w:rPr>
      </w:pPr>
      <w:r w:rsidRPr="00ED0211">
        <w:rPr>
          <w:rFonts w:ascii="Symbol" w:eastAsia="Times New Roman" w:hAnsi="Symbol"/>
          <w:color w:val="808080"/>
          <w:sz w:val="24"/>
          <w:szCs w:val="24"/>
        </w:rPr>
        <w:t></w:t>
      </w:r>
      <w:r w:rsidRPr="00ED0211">
        <w:rPr>
          <w:rFonts w:ascii="Symbol" w:eastAsia="Times New Roman" w:hAnsi="Symbol"/>
          <w:color w:val="808080"/>
          <w:sz w:val="24"/>
          <w:szCs w:val="24"/>
        </w:rPr>
        <w:tab/>
      </w:r>
      <w:r w:rsidRPr="00ED0211">
        <w:rPr>
          <w:rFonts w:ascii="Times New Roman" w:eastAsia="Times New Roman" w:hAnsi="Times New Roman"/>
          <w:i/>
          <w:color w:val="808080"/>
          <w:sz w:val="24"/>
          <w:szCs w:val="24"/>
        </w:rPr>
        <w:t>nurodomi programos vykdytojai ir programos koordinatorius (vardas, pavardė, pareigos ir kontaktinė informacija);</w:t>
      </w:r>
    </w:p>
    <w:p w14:paraId="77C1E30F" w14:textId="77777777" w:rsidR="00BA1DBD" w:rsidRPr="00ED0211" w:rsidRDefault="00BA1DBD" w:rsidP="00BA1DBD">
      <w:pPr>
        <w:tabs>
          <w:tab w:val="left" w:pos="34"/>
          <w:tab w:val="left" w:pos="284"/>
        </w:tabs>
        <w:suppressAutoHyphens w:val="0"/>
        <w:autoSpaceDN/>
        <w:spacing w:after="0"/>
        <w:jc w:val="both"/>
        <w:textAlignment w:val="auto"/>
        <w:rPr>
          <w:rFonts w:ascii="Times New Roman" w:eastAsia="Times New Roman" w:hAnsi="Times New Roman"/>
          <w:i/>
          <w:color w:val="808080"/>
          <w:sz w:val="24"/>
          <w:szCs w:val="24"/>
        </w:rPr>
      </w:pPr>
      <w:r w:rsidRPr="00ED0211">
        <w:rPr>
          <w:rFonts w:ascii="Symbol" w:eastAsia="Times New Roman" w:hAnsi="Symbol"/>
          <w:color w:val="808080"/>
          <w:sz w:val="24"/>
          <w:szCs w:val="24"/>
        </w:rPr>
        <w:t></w:t>
      </w:r>
      <w:r w:rsidRPr="00ED0211">
        <w:rPr>
          <w:rFonts w:ascii="Symbol" w:eastAsia="Times New Roman" w:hAnsi="Symbol"/>
          <w:color w:val="808080"/>
          <w:sz w:val="24"/>
          <w:szCs w:val="24"/>
        </w:rPr>
        <w:tab/>
      </w:r>
      <w:r w:rsidRPr="00ED0211">
        <w:rPr>
          <w:rFonts w:ascii="Times New Roman" w:eastAsia="Times New Roman" w:hAnsi="Times New Roman"/>
          <w:i/>
          <w:color w:val="808080"/>
          <w:sz w:val="24"/>
          <w:szCs w:val="24"/>
        </w:rPr>
        <w:t>pateikiama kita svarbi informacija.</w:t>
      </w:r>
    </w:p>
    <w:p w14:paraId="6430A0B2" w14:textId="77777777" w:rsidR="00BA1DBD" w:rsidRDefault="00BA1DBD" w:rsidP="00BA1DBD">
      <w:pPr>
        <w:suppressAutoHyphens w:val="0"/>
        <w:autoSpaceDN/>
        <w:spacing w:after="0"/>
        <w:textAlignment w:val="auto"/>
        <w:rPr>
          <w:rFonts w:ascii="Times New Roman" w:eastAsia="Times New Roman" w:hAnsi="Times New Roman"/>
          <w:b/>
          <w:bCs/>
          <w:sz w:val="24"/>
          <w:szCs w:val="24"/>
        </w:rPr>
      </w:pPr>
    </w:p>
    <w:bookmarkEnd w:id="8"/>
    <w:p w14:paraId="2150CCC3" w14:textId="65A46039" w:rsidR="00BA1DBD" w:rsidRDefault="00BA1DBD" w:rsidP="00BA1DBD">
      <w:pPr>
        <w:suppressAutoHyphens w:val="0"/>
        <w:autoSpaceDN/>
        <w:spacing w:after="0"/>
        <w:textAlignment w:val="auto"/>
        <w:rPr>
          <w:rFonts w:ascii="Times New Roman" w:eastAsia="Times New Roman" w:hAnsi="Times New Roman"/>
          <w:sz w:val="24"/>
          <w:szCs w:val="24"/>
        </w:rPr>
      </w:pPr>
      <w:r w:rsidRPr="00ED0211">
        <w:rPr>
          <w:rFonts w:ascii="Times New Roman" w:eastAsia="Times New Roman" w:hAnsi="Times New Roman"/>
          <w:b/>
          <w:bCs/>
          <w:sz w:val="24"/>
          <w:szCs w:val="24"/>
        </w:rPr>
        <w:t xml:space="preserve">3 lentelė. </w:t>
      </w:r>
      <w:r w:rsidRPr="00ED0211">
        <w:rPr>
          <w:rFonts w:ascii="Times New Roman" w:eastAsia="Times New Roman" w:hAnsi="Times New Roman"/>
          <w:i/>
          <w:sz w:val="24"/>
          <w:szCs w:val="24"/>
        </w:rPr>
        <w:t>n</w:t>
      </w:r>
      <w:r w:rsidR="001E06F4">
        <w:rPr>
          <w:rFonts w:ascii="Times New Roman" w:eastAsia="Times New Roman" w:hAnsi="Times New Roman"/>
          <w:sz w:val="24"/>
          <w:szCs w:val="24"/>
        </w:rPr>
        <w:t xml:space="preserve"> </w:t>
      </w:r>
      <w:r w:rsidRPr="00ED0211">
        <w:rPr>
          <w:rFonts w:ascii="Times New Roman" w:eastAsia="Times New Roman" w:hAnsi="Times New Roman"/>
          <w:sz w:val="24"/>
          <w:szCs w:val="24"/>
        </w:rPr>
        <w:t>metų programos (nurodomas programos kodas ir pavadinimas) uždaviniai, priemonės, asignavimai ir kitos lėšos (</w:t>
      </w:r>
      <w:r w:rsidRPr="00C6415B">
        <w:rPr>
          <w:rFonts w:ascii="Times New Roman" w:eastAsia="Times New Roman" w:hAnsi="Times New Roman"/>
          <w:sz w:val="24"/>
          <w:szCs w:val="24"/>
        </w:rPr>
        <w:t>E</w:t>
      </w:r>
      <w:r w:rsidRPr="00ED0211">
        <w:rPr>
          <w:rFonts w:ascii="Times New Roman" w:eastAsia="Times New Roman" w:hAnsi="Times New Roman"/>
          <w:sz w:val="24"/>
          <w:szCs w:val="24"/>
        </w:rPr>
        <w:t>ur)</w:t>
      </w:r>
    </w:p>
    <w:tbl>
      <w:tblPr>
        <w:tblW w:w="9498" w:type="dxa"/>
        <w:tblInd w:w="-5" w:type="dxa"/>
        <w:tblLayout w:type="fixed"/>
        <w:tblCellMar>
          <w:left w:w="30" w:type="dxa"/>
          <w:right w:w="30" w:type="dxa"/>
        </w:tblCellMar>
        <w:tblLook w:val="04A0" w:firstRow="1" w:lastRow="0" w:firstColumn="1" w:lastColumn="0" w:noHBand="0" w:noVBand="1"/>
      </w:tblPr>
      <w:tblGrid>
        <w:gridCol w:w="1418"/>
        <w:gridCol w:w="2977"/>
        <w:gridCol w:w="1275"/>
        <w:gridCol w:w="1276"/>
        <w:gridCol w:w="1134"/>
        <w:gridCol w:w="1418"/>
      </w:tblGrid>
      <w:tr w:rsidR="005C1121" w:rsidRPr="00ED0211" w14:paraId="373A8A64" w14:textId="77777777" w:rsidTr="005C1121">
        <w:trPr>
          <w:cantSplit/>
          <w:trHeight w:val="18"/>
        </w:trPr>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3CC271D" w14:textId="77777777" w:rsidR="005C1121" w:rsidRPr="00ED0211" w:rsidRDefault="005C1121" w:rsidP="009B1F3C">
            <w:pPr>
              <w:suppressAutoHyphens w:val="0"/>
              <w:autoSpaceDN/>
              <w:spacing w:after="0"/>
              <w:jc w:val="center"/>
              <w:textAlignment w:val="auto"/>
              <w:rPr>
                <w:rFonts w:ascii="Times New Roman" w:eastAsia="Times New Roman" w:hAnsi="Times New Roman"/>
                <w:b/>
                <w:bCs/>
                <w:sz w:val="18"/>
                <w:szCs w:val="18"/>
              </w:rPr>
            </w:pPr>
            <w:r w:rsidRPr="00ED0211">
              <w:rPr>
                <w:rFonts w:ascii="Times New Roman" w:eastAsia="Times New Roman" w:hAnsi="Times New Roman"/>
                <w:b/>
                <w:bCs/>
                <w:sz w:val="18"/>
                <w:szCs w:val="18"/>
              </w:rPr>
              <w:t>Programos uždavinio, priemonės kodas ir požymis</w:t>
            </w:r>
          </w:p>
        </w:tc>
        <w:tc>
          <w:tcPr>
            <w:tcW w:w="297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96D901B" w14:textId="77777777" w:rsidR="005C1121" w:rsidRPr="00ED0211" w:rsidRDefault="005C1121" w:rsidP="009B1F3C">
            <w:pPr>
              <w:suppressAutoHyphens w:val="0"/>
              <w:autoSpaceDN/>
              <w:spacing w:after="0"/>
              <w:jc w:val="center"/>
              <w:textAlignment w:val="auto"/>
              <w:rPr>
                <w:rFonts w:ascii="Times New Roman" w:eastAsia="Times New Roman" w:hAnsi="Times New Roman"/>
                <w:b/>
                <w:bCs/>
                <w:sz w:val="18"/>
                <w:szCs w:val="18"/>
              </w:rPr>
            </w:pPr>
            <w:r w:rsidRPr="00ED0211">
              <w:rPr>
                <w:rFonts w:ascii="Times New Roman" w:eastAsia="Times New Roman" w:hAnsi="Times New Roman"/>
                <w:b/>
                <w:bCs/>
                <w:sz w:val="18"/>
                <w:szCs w:val="18"/>
              </w:rPr>
              <w:t>Uždavinio, priemonės pavadinimas, finansavimo šaltiniai</w:t>
            </w:r>
          </w:p>
          <w:p w14:paraId="77A5E288" w14:textId="1032016E" w:rsidR="005C1121" w:rsidRPr="00ED0211" w:rsidRDefault="005C1121" w:rsidP="009B1F3C">
            <w:pPr>
              <w:suppressAutoHyphens w:val="0"/>
              <w:autoSpaceDN/>
              <w:spacing w:after="0"/>
              <w:jc w:val="center"/>
              <w:textAlignment w:val="auto"/>
              <w:rPr>
                <w:rFonts w:ascii="Times New Roman" w:eastAsia="Times New Roman" w:hAnsi="Times New Roman"/>
                <w:b/>
                <w:bCs/>
                <w:sz w:val="18"/>
                <w:szCs w:val="18"/>
              </w:rPr>
            </w:pPr>
            <w:r w:rsidRPr="001E7A0C">
              <w:rPr>
                <w:rFonts w:ascii="Times New Roman" w:eastAsia="Times New Roman" w:hAnsi="Times New Roman"/>
                <w:b/>
                <w:bCs/>
                <w:sz w:val="18"/>
                <w:szCs w:val="18"/>
              </w:rPr>
              <w:t>Priemonės požymis</w:t>
            </w:r>
          </w:p>
        </w:tc>
        <w:tc>
          <w:tcPr>
            <w:tcW w:w="1275" w:type="dxa"/>
            <w:tcBorders>
              <w:top w:val="single" w:sz="4" w:space="0" w:color="auto"/>
              <w:left w:val="single" w:sz="4" w:space="0" w:color="auto"/>
              <w:bottom w:val="single" w:sz="4" w:space="0" w:color="auto"/>
              <w:right w:val="single" w:sz="4" w:space="0" w:color="auto"/>
            </w:tcBorders>
            <w:shd w:val="clear" w:color="auto" w:fill="DBE5F1"/>
            <w:vAlign w:val="center"/>
          </w:tcPr>
          <w:p w14:paraId="24D8D9E7" w14:textId="77777777" w:rsidR="005C1121" w:rsidRDefault="005C1121" w:rsidP="009B1F3C">
            <w:pPr>
              <w:suppressAutoHyphens w:val="0"/>
              <w:autoSpaceDN/>
              <w:spacing w:after="0"/>
              <w:jc w:val="center"/>
              <w:textAlignment w:val="auto"/>
              <w:rPr>
                <w:rFonts w:ascii="Times New Roman" w:eastAsia="Times New Roman" w:hAnsi="Times New Roman"/>
                <w:b/>
                <w:bCs/>
                <w:sz w:val="18"/>
                <w:szCs w:val="18"/>
              </w:rPr>
            </w:pPr>
            <w:r w:rsidRPr="00935AE4">
              <w:rPr>
                <w:rFonts w:ascii="Times New Roman" w:eastAsia="Times New Roman" w:hAnsi="Times New Roman"/>
                <w:b/>
                <w:bCs/>
                <w:i/>
                <w:sz w:val="18"/>
                <w:szCs w:val="18"/>
              </w:rPr>
              <w:t>n</w:t>
            </w:r>
            <w:r w:rsidRPr="00935AE4">
              <w:rPr>
                <w:rFonts w:ascii="Times New Roman" w:eastAsia="Times New Roman" w:hAnsi="Times New Roman"/>
                <w:b/>
                <w:bCs/>
                <w:sz w:val="18"/>
                <w:szCs w:val="18"/>
              </w:rPr>
              <w:t xml:space="preserve"> metų </w:t>
            </w:r>
          </w:p>
          <w:p w14:paraId="31F07085" w14:textId="371CBC40" w:rsidR="005C1121" w:rsidRPr="00935AE4" w:rsidRDefault="005C1121" w:rsidP="009B1F3C">
            <w:pPr>
              <w:suppressAutoHyphens w:val="0"/>
              <w:autoSpaceDN/>
              <w:spacing w:after="0"/>
              <w:jc w:val="center"/>
              <w:textAlignment w:val="auto"/>
              <w:rPr>
                <w:rFonts w:ascii="Times New Roman" w:eastAsia="Times New Roman" w:hAnsi="Times New Roman"/>
                <w:b/>
                <w:bCs/>
                <w:sz w:val="18"/>
                <w:szCs w:val="18"/>
              </w:rPr>
            </w:pPr>
            <w:r>
              <w:rPr>
                <w:rFonts w:ascii="Times New Roman" w:eastAsia="Times New Roman" w:hAnsi="Times New Roman"/>
                <w:b/>
                <w:bCs/>
                <w:sz w:val="18"/>
                <w:szCs w:val="18"/>
              </w:rPr>
              <w:t xml:space="preserve">plano </w:t>
            </w:r>
            <w:r w:rsidRPr="00935AE4">
              <w:rPr>
                <w:rFonts w:ascii="Times New Roman" w:eastAsia="Times New Roman" w:hAnsi="Times New Roman"/>
                <w:b/>
                <w:bCs/>
                <w:sz w:val="18"/>
                <w:szCs w:val="18"/>
              </w:rPr>
              <w:t>asignavimai ir kitos lėšos</w:t>
            </w:r>
          </w:p>
        </w:tc>
        <w:tc>
          <w:tcPr>
            <w:tcW w:w="127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019748E" w14:textId="3EE08744" w:rsidR="005C1121" w:rsidRPr="00935AE4" w:rsidRDefault="005C1121" w:rsidP="009B1F3C">
            <w:pPr>
              <w:suppressAutoHyphens w:val="0"/>
              <w:autoSpaceDN/>
              <w:spacing w:after="0"/>
              <w:jc w:val="center"/>
              <w:textAlignment w:val="auto"/>
              <w:rPr>
                <w:rFonts w:ascii="Times New Roman" w:eastAsia="Times New Roman" w:hAnsi="Times New Roman"/>
                <w:b/>
                <w:bCs/>
                <w:sz w:val="18"/>
                <w:szCs w:val="18"/>
              </w:rPr>
            </w:pPr>
            <w:r w:rsidRPr="00935AE4">
              <w:rPr>
                <w:rFonts w:ascii="Times New Roman" w:eastAsia="Times New Roman" w:hAnsi="Times New Roman"/>
                <w:b/>
                <w:bCs/>
                <w:i/>
                <w:sz w:val="18"/>
                <w:szCs w:val="18"/>
              </w:rPr>
              <w:t xml:space="preserve">n </w:t>
            </w:r>
            <w:r w:rsidRPr="00935AE4">
              <w:rPr>
                <w:rFonts w:ascii="Times New Roman" w:eastAsia="Times New Roman" w:hAnsi="Times New Roman"/>
                <w:b/>
                <w:bCs/>
                <w:sz w:val="18"/>
                <w:szCs w:val="18"/>
              </w:rPr>
              <w:t xml:space="preserve"> metų </w:t>
            </w:r>
            <w:r>
              <w:rPr>
                <w:rFonts w:ascii="Times New Roman" w:eastAsia="Times New Roman" w:hAnsi="Times New Roman"/>
                <w:b/>
                <w:bCs/>
                <w:sz w:val="18"/>
                <w:szCs w:val="18"/>
              </w:rPr>
              <w:t>p</w:t>
            </w:r>
            <w:r w:rsidRPr="00122EED">
              <w:rPr>
                <w:rFonts w:ascii="Times New Roman" w:eastAsia="Times New Roman" w:hAnsi="Times New Roman"/>
                <w:b/>
                <w:bCs/>
                <w:sz w:val="18"/>
                <w:szCs w:val="18"/>
              </w:rPr>
              <w:t xml:space="preserve">atikslinti </w:t>
            </w:r>
            <w:r w:rsidRPr="00935AE4">
              <w:rPr>
                <w:rFonts w:ascii="Times New Roman" w:eastAsia="Times New Roman" w:hAnsi="Times New Roman"/>
                <w:b/>
                <w:bCs/>
                <w:sz w:val="18"/>
                <w:szCs w:val="18"/>
              </w:rPr>
              <w:t>asignavimai ir kitos lėšos</w:t>
            </w:r>
          </w:p>
        </w:tc>
        <w:tc>
          <w:tcPr>
            <w:tcW w:w="113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56A0789" w14:textId="77777777" w:rsidR="005C1121" w:rsidRDefault="005C1121" w:rsidP="009B1F3C">
            <w:pPr>
              <w:suppressAutoHyphens w:val="0"/>
              <w:autoSpaceDN/>
              <w:spacing w:after="0"/>
              <w:jc w:val="center"/>
              <w:textAlignment w:val="auto"/>
              <w:rPr>
                <w:rFonts w:ascii="Times New Roman" w:eastAsia="Times New Roman" w:hAnsi="Times New Roman"/>
                <w:b/>
                <w:bCs/>
                <w:sz w:val="18"/>
                <w:szCs w:val="18"/>
              </w:rPr>
            </w:pPr>
            <w:r w:rsidRPr="00935AE4">
              <w:rPr>
                <w:rFonts w:ascii="Times New Roman" w:eastAsia="Times New Roman" w:hAnsi="Times New Roman"/>
                <w:b/>
                <w:bCs/>
                <w:i/>
                <w:sz w:val="18"/>
                <w:szCs w:val="18"/>
              </w:rPr>
              <w:t xml:space="preserve">n </w:t>
            </w:r>
            <w:r w:rsidRPr="00935AE4">
              <w:rPr>
                <w:rFonts w:ascii="Times New Roman" w:eastAsia="Times New Roman" w:hAnsi="Times New Roman"/>
                <w:b/>
                <w:bCs/>
                <w:sz w:val="18"/>
                <w:szCs w:val="18"/>
              </w:rPr>
              <w:t xml:space="preserve"> metų</w:t>
            </w:r>
          </w:p>
          <w:p w14:paraId="1B996E6A" w14:textId="6955DC41" w:rsidR="005C1121" w:rsidRPr="00935AE4" w:rsidRDefault="005C1121" w:rsidP="009B1F3C">
            <w:pPr>
              <w:suppressAutoHyphens w:val="0"/>
              <w:autoSpaceDN/>
              <w:spacing w:after="0"/>
              <w:jc w:val="center"/>
              <w:textAlignment w:val="auto"/>
              <w:rPr>
                <w:rFonts w:ascii="Times New Roman" w:eastAsia="Times New Roman" w:hAnsi="Times New Roman"/>
                <w:b/>
                <w:bCs/>
                <w:sz w:val="18"/>
                <w:szCs w:val="18"/>
              </w:rPr>
            </w:pPr>
            <w:r w:rsidRPr="00935AE4">
              <w:rPr>
                <w:rFonts w:ascii="Times New Roman" w:eastAsia="Times New Roman" w:hAnsi="Times New Roman"/>
                <w:b/>
                <w:bCs/>
                <w:sz w:val="18"/>
                <w:szCs w:val="18"/>
              </w:rPr>
              <w:t xml:space="preserve"> </w:t>
            </w:r>
            <w:r>
              <w:rPr>
                <w:rFonts w:ascii="Times New Roman" w:eastAsia="Times New Roman" w:hAnsi="Times New Roman"/>
                <w:b/>
                <w:bCs/>
                <w:sz w:val="18"/>
                <w:szCs w:val="18"/>
              </w:rPr>
              <w:t>p</w:t>
            </w:r>
            <w:r w:rsidRPr="00122EED">
              <w:rPr>
                <w:rFonts w:ascii="Times New Roman" w:eastAsia="Times New Roman" w:hAnsi="Times New Roman"/>
                <w:b/>
                <w:bCs/>
                <w:sz w:val="18"/>
                <w:szCs w:val="18"/>
              </w:rPr>
              <w:t>anau</w:t>
            </w:r>
            <w:r w:rsidR="00B709A9">
              <w:rPr>
                <w:rFonts w:ascii="Times New Roman" w:eastAsia="Times New Roman" w:hAnsi="Times New Roman"/>
                <w:b/>
                <w:bCs/>
                <w:sz w:val="18"/>
                <w:szCs w:val="18"/>
              </w:rPr>
              <w:t>do</w:t>
            </w:r>
            <w:r>
              <w:rPr>
                <w:rFonts w:ascii="Times New Roman" w:eastAsia="Times New Roman" w:hAnsi="Times New Roman"/>
                <w:b/>
                <w:bCs/>
                <w:sz w:val="18"/>
                <w:szCs w:val="18"/>
              </w:rPr>
              <w:t>ti</w:t>
            </w:r>
            <w:r w:rsidRPr="00122EED">
              <w:rPr>
                <w:rFonts w:ascii="Times New Roman" w:eastAsia="Times New Roman" w:hAnsi="Times New Roman"/>
                <w:b/>
                <w:bCs/>
                <w:sz w:val="18"/>
                <w:szCs w:val="18"/>
              </w:rPr>
              <w:t xml:space="preserve"> </w:t>
            </w:r>
            <w:r w:rsidRPr="00935AE4">
              <w:rPr>
                <w:rFonts w:ascii="Times New Roman" w:eastAsia="Times New Roman" w:hAnsi="Times New Roman"/>
                <w:b/>
                <w:bCs/>
                <w:sz w:val="18"/>
                <w:szCs w:val="18"/>
              </w:rPr>
              <w:t>asignavimai ir kitos lėšos</w:t>
            </w:r>
          </w:p>
        </w:tc>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82D91AD" w14:textId="77777777" w:rsidR="005C1121" w:rsidRPr="00935AE4" w:rsidRDefault="005C1121" w:rsidP="009B1F3C">
            <w:pPr>
              <w:suppressAutoHyphens w:val="0"/>
              <w:autoSpaceDN/>
              <w:spacing w:after="0"/>
              <w:jc w:val="center"/>
              <w:textAlignment w:val="auto"/>
              <w:rPr>
                <w:rFonts w:ascii="Times New Roman" w:eastAsia="Times New Roman" w:hAnsi="Times New Roman"/>
                <w:b/>
                <w:bCs/>
                <w:sz w:val="18"/>
                <w:szCs w:val="18"/>
              </w:rPr>
            </w:pPr>
            <w:r w:rsidRPr="00935AE4">
              <w:rPr>
                <w:rFonts w:ascii="Times New Roman" w:eastAsia="Times New Roman" w:hAnsi="Times New Roman"/>
                <w:b/>
                <w:bCs/>
                <w:sz w:val="18"/>
                <w:szCs w:val="18"/>
              </w:rPr>
              <w:t>Savivaldybės strateginio plėtros plano priemonės kodas</w:t>
            </w:r>
          </w:p>
        </w:tc>
      </w:tr>
      <w:tr w:rsidR="005C1121" w:rsidRPr="00ED0211" w14:paraId="598E02DA" w14:textId="77777777" w:rsidTr="005C1121">
        <w:trPr>
          <w:cantSplit/>
          <w:trHeight w:val="18"/>
        </w:trPr>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BDBF16C" w14:textId="77777777" w:rsidR="005C1121" w:rsidRPr="00ED0211" w:rsidRDefault="005C1121" w:rsidP="009B1F3C">
            <w:pPr>
              <w:suppressAutoHyphens w:val="0"/>
              <w:autoSpaceDN/>
              <w:spacing w:after="0"/>
              <w:jc w:val="center"/>
              <w:textAlignment w:val="auto"/>
              <w:rPr>
                <w:rFonts w:ascii="Times New Roman" w:eastAsia="Times New Roman" w:hAnsi="Times New Roman"/>
                <w:sz w:val="14"/>
                <w:szCs w:val="18"/>
              </w:rPr>
            </w:pPr>
            <w:r w:rsidRPr="00ED0211">
              <w:rPr>
                <w:rFonts w:ascii="Times New Roman" w:eastAsia="Times New Roman" w:hAnsi="Times New Roman"/>
                <w:sz w:val="14"/>
                <w:szCs w:val="18"/>
              </w:rPr>
              <w:t>1</w:t>
            </w:r>
          </w:p>
        </w:tc>
        <w:tc>
          <w:tcPr>
            <w:tcW w:w="297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615EB7B" w14:textId="5DE08AA8" w:rsidR="005C1121" w:rsidRPr="00ED0211" w:rsidRDefault="005C1121" w:rsidP="009B1F3C">
            <w:pPr>
              <w:suppressAutoHyphens w:val="0"/>
              <w:autoSpaceDN/>
              <w:spacing w:after="0"/>
              <w:jc w:val="center"/>
              <w:textAlignment w:val="auto"/>
              <w:rPr>
                <w:rFonts w:ascii="Times New Roman" w:eastAsia="Times New Roman" w:hAnsi="Times New Roman"/>
                <w:sz w:val="14"/>
                <w:szCs w:val="18"/>
              </w:rPr>
            </w:pPr>
            <w:r w:rsidRPr="00ED0211">
              <w:rPr>
                <w:rFonts w:ascii="Times New Roman" w:eastAsia="Times New Roman" w:hAnsi="Times New Roman"/>
                <w:sz w:val="14"/>
                <w:szCs w:val="18"/>
              </w:rPr>
              <w:t>2</w:t>
            </w:r>
          </w:p>
        </w:tc>
        <w:tc>
          <w:tcPr>
            <w:tcW w:w="1275" w:type="dxa"/>
            <w:tcBorders>
              <w:top w:val="single" w:sz="4" w:space="0" w:color="auto"/>
              <w:left w:val="single" w:sz="4" w:space="0" w:color="auto"/>
              <w:bottom w:val="single" w:sz="4" w:space="0" w:color="auto"/>
              <w:right w:val="single" w:sz="4" w:space="0" w:color="auto"/>
            </w:tcBorders>
            <w:shd w:val="clear" w:color="auto" w:fill="DBE5F1"/>
            <w:vAlign w:val="center"/>
          </w:tcPr>
          <w:p w14:paraId="61F77A30" w14:textId="77777777" w:rsidR="005C1121" w:rsidRPr="00935AE4" w:rsidRDefault="005C1121" w:rsidP="009B1F3C">
            <w:pPr>
              <w:spacing w:after="0"/>
              <w:jc w:val="center"/>
              <w:rPr>
                <w:rFonts w:ascii="Times New Roman" w:eastAsia="Times New Roman" w:hAnsi="Times New Roman"/>
                <w:sz w:val="14"/>
                <w:szCs w:val="18"/>
              </w:rPr>
            </w:pPr>
            <w:r w:rsidRPr="00935AE4">
              <w:rPr>
                <w:rFonts w:ascii="Times New Roman" w:eastAsia="Times New Roman" w:hAnsi="Times New Roman"/>
                <w:sz w:val="14"/>
                <w:szCs w:val="18"/>
              </w:rPr>
              <w:t>3</w:t>
            </w:r>
          </w:p>
        </w:tc>
        <w:tc>
          <w:tcPr>
            <w:tcW w:w="127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E177F97" w14:textId="77777777" w:rsidR="005C1121" w:rsidRPr="00935AE4" w:rsidRDefault="005C1121" w:rsidP="009B1F3C">
            <w:pPr>
              <w:suppressAutoHyphens w:val="0"/>
              <w:autoSpaceDN/>
              <w:spacing w:after="0"/>
              <w:jc w:val="center"/>
              <w:textAlignment w:val="auto"/>
              <w:rPr>
                <w:rFonts w:ascii="Times New Roman" w:eastAsia="Times New Roman" w:hAnsi="Times New Roman"/>
                <w:sz w:val="14"/>
                <w:szCs w:val="18"/>
                <w:lang w:val="en-GB"/>
              </w:rPr>
            </w:pPr>
            <w:r w:rsidRPr="00935AE4">
              <w:rPr>
                <w:rFonts w:ascii="Times New Roman" w:eastAsia="Times New Roman" w:hAnsi="Times New Roman"/>
                <w:sz w:val="14"/>
                <w:szCs w:val="18"/>
                <w:lang w:val="en-GB"/>
              </w:rPr>
              <w:t>4</w:t>
            </w:r>
          </w:p>
        </w:tc>
        <w:tc>
          <w:tcPr>
            <w:tcW w:w="113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686C33D" w14:textId="77777777" w:rsidR="005C1121" w:rsidRPr="00935AE4" w:rsidRDefault="005C1121" w:rsidP="009B1F3C">
            <w:pPr>
              <w:suppressAutoHyphens w:val="0"/>
              <w:autoSpaceDN/>
              <w:spacing w:after="0"/>
              <w:jc w:val="center"/>
              <w:textAlignment w:val="auto"/>
              <w:rPr>
                <w:rFonts w:ascii="Times New Roman" w:eastAsia="Times New Roman" w:hAnsi="Times New Roman"/>
                <w:sz w:val="14"/>
                <w:szCs w:val="18"/>
              </w:rPr>
            </w:pPr>
            <w:r w:rsidRPr="00935AE4">
              <w:rPr>
                <w:rFonts w:ascii="Times New Roman" w:eastAsia="Times New Roman" w:hAnsi="Times New Roman"/>
                <w:sz w:val="14"/>
                <w:szCs w:val="18"/>
              </w:rPr>
              <w:t>5</w:t>
            </w:r>
          </w:p>
        </w:tc>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AFCA68B" w14:textId="77777777" w:rsidR="005C1121" w:rsidRPr="00935AE4" w:rsidRDefault="005C1121" w:rsidP="009B1F3C">
            <w:pPr>
              <w:suppressAutoHyphens w:val="0"/>
              <w:autoSpaceDN/>
              <w:spacing w:after="0"/>
              <w:jc w:val="center"/>
              <w:textAlignment w:val="auto"/>
              <w:rPr>
                <w:rFonts w:ascii="Times New Roman" w:eastAsia="Times New Roman" w:hAnsi="Times New Roman"/>
                <w:sz w:val="14"/>
                <w:szCs w:val="18"/>
                <w:lang w:val="en-GB"/>
              </w:rPr>
            </w:pPr>
            <w:r w:rsidRPr="00935AE4">
              <w:rPr>
                <w:rFonts w:ascii="Times New Roman" w:eastAsia="Times New Roman" w:hAnsi="Times New Roman"/>
                <w:sz w:val="14"/>
                <w:szCs w:val="18"/>
                <w:lang w:val="en-GB"/>
              </w:rPr>
              <w:t>6</w:t>
            </w:r>
          </w:p>
        </w:tc>
      </w:tr>
      <w:tr w:rsidR="005C1121" w:rsidRPr="00ED0211" w14:paraId="78B71EEB" w14:textId="77777777" w:rsidTr="005C1121">
        <w:trPr>
          <w:cantSplit/>
          <w:trHeight w:val="18"/>
        </w:trPr>
        <w:tc>
          <w:tcPr>
            <w:tcW w:w="1418" w:type="dxa"/>
            <w:tcBorders>
              <w:top w:val="single" w:sz="4" w:space="0" w:color="auto"/>
              <w:left w:val="single" w:sz="4" w:space="0" w:color="auto"/>
              <w:bottom w:val="single" w:sz="4" w:space="0" w:color="auto"/>
              <w:right w:val="single" w:sz="4" w:space="0" w:color="auto"/>
            </w:tcBorders>
            <w:vAlign w:val="center"/>
            <w:hideMark/>
          </w:tcPr>
          <w:p w14:paraId="381055AA" w14:textId="77777777" w:rsidR="005C1121" w:rsidRPr="00ED0211" w:rsidRDefault="005C1121" w:rsidP="009B1F3C">
            <w:pPr>
              <w:suppressAutoHyphens w:val="0"/>
              <w:autoSpaceDN/>
              <w:spacing w:after="0"/>
              <w:textAlignment w:val="auto"/>
              <w:rPr>
                <w:rFonts w:ascii="Times New Roman" w:eastAsia="Times New Roman" w:hAnsi="Times New Roman"/>
                <w:sz w:val="18"/>
                <w:szCs w:val="20"/>
              </w:rPr>
            </w:pPr>
            <w:r w:rsidRPr="00ED0211">
              <w:rPr>
                <w:rFonts w:ascii="Times New Roman" w:eastAsia="Times New Roman" w:hAnsi="Times New Roman"/>
                <w:sz w:val="18"/>
                <w:szCs w:val="20"/>
              </w:rPr>
              <w:t>001-01-01 (T)</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4E79AEC" w14:textId="008DA976"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r w:rsidRPr="00ED0211">
              <w:rPr>
                <w:rFonts w:ascii="Times New Roman" w:eastAsia="Times New Roman" w:hAnsi="Times New Roman"/>
                <w:color w:val="000000"/>
                <w:sz w:val="18"/>
                <w:szCs w:val="20"/>
              </w:rPr>
              <w:t>Uždavinys:</w:t>
            </w:r>
          </w:p>
        </w:tc>
        <w:tc>
          <w:tcPr>
            <w:tcW w:w="1275" w:type="dxa"/>
            <w:tcBorders>
              <w:top w:val="single" w:sz="4" w:space="0" w:color="auto"/>
              <w:left w:val="single" w:sz="4" w:space="0" w:color="auto"/>
              <w:bottom w:val="single" w:sz="4" w:space="0" w:color="auto"/>
              <w:right w:val="single" w:sz="4" w:space="0" w:color="auto"/>
            </w:tcBorders>
          </w:tcPr>
          <w:p w14:paraId="642F1C02" w14:textId="77777777" w:rsidR="005C1121" w:rsidRPr="00935AE4" w:rsidRDefault="005C1121" w:rsidP="009B1F3C">
            <w:pPr>
              <w:suppressAutoHyphens w:val="0"/>
              <w:autoSpaceDN/>
              <w:spacing w:after="0"/>
              <w:jc w:val="both"/>
              <w:textAlignment w:val="auto"/>
              <w:rPr>
                <w:rFonts w:ascii="Times New Roman" w:eastAsia="Times New Roman" w:hAnsi="Times New Roman"/>
                <w:b/>
                <w:bCs/>
                <w:sz w:val="20"/>
                <w:szCs w:val="20"/>
              </w:rPr>
            </w:pPr>
          </w:p>
        </w:tc>
        <w:tc>
          <w:tcPr>
            <w:tcW w:w="1276" w:type="dxa"/>
            <w:tcBorders>
              <w:top w:val="single" w:sz="4" w:space="0" w:color="auto"/>
              <w:left w:val="single" w:sz="4" w:space="0" w:color="auto"/>
              <w:bottom w:val="single" w:sz="4" w:space="0" w:color="auto"/>
              <w:right w:val="single" w:sz="4" w:space="0" w:color="auto"/>
            </w:tcBorders>
          </w:tcPr>
          <w:p w14:paraId="7E52757B" w14:textId="77777777" w:rsidR="005C1121" w:rsidRPr="00935AE4" w:rsidRDefault="005C1121" w:rsidP="009B1F3C">
            <w:pPr>
              <w:suppressAutoHyphens w:val="0"/>
              <w:autoSpaceDN/>
              <w:spacing w:after="0"/>
              <w:jc w:val="both"/>
              <w:textAlignment w:val="auto"/>
              <w:rPr>
                <w:rFonts w:ascii="Times New Roman" w:eastAsia="Times New Roman" w:hAnsi="Times New Roman"/>
                <w:b/>
                <w:b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C71DA15" w14:textId="77777777" w:rsidR="005C1121" w:rsidRPr="00935AE4" w:rsidRDefault="005C1121" w:rsidP="009B1F3C">
            <w:pPr>
              <w:suppressAutoHyphens w:val="0"/>
              <w:autoSpaceDN/>
              <w:spacing w:after="0"/>
              <w:jc w:val="both"/>
              <w:textAlignment w:val="auto"/>
              <w:rPr>
                <w:rFonts w:ascii="Times New Roman" w:eastAsia="Times New Roman" w:hAnsi="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76C82EC4" w14:textId="77777777" w:rsidR="005C1121" w:rsidRPr="00935AE4" w:rsidRDefault="005C1121" w:rsidP="009B1F3C">
            <w:pPr>
              <w:suppressAutoHyphens w:val="0"/>
              <w:autoSpaceDN/>
              <w:spacing w:after="0"/>
              <w:jc w:val="both"/>
              <w:textAlignment w:val="auto"/>
              <w:rPr>
                <w:rFonts w:ascii="Times New Roman" w:eastAsia="Times New Roman" w:hAnsi="Times New Roman"/>
                <w:b/>
                <w:bCs/>
                <w:sz w:val="20"/>
                <w:szCs w:val="20"/>
              </w:rPr>
            </w:pPr>
          </w:p>
        </w:tc>
      </w:tr>
      <w:tr w:rsidR="005C1121" w:rsidRPr="00ED0211" w14:paraId="10F2DAE6" w14:textId="77777777" w:rsidTr="005C1121">
        <w:trPr>
          <w:cantSplit/>
          <w:trHeight w:val="18"/>
        </w:trPr>
        <w:tc>
          <w:tcPr>
            <w:tcW w:w="1418" w:type="dxa"/>
            <w:tcBorders>
              <w:top w:val="single" w:sz="4" w:space="0" w:color="auto"/>
              <w:left w:val="single" w:sz="4" w:space="0" w:color="auto"/>
              <w:bottom w:val="single" w:sz="4" w:space="0" w:color="auto"/>
              <w:right w:val="single" w:sz="4" w:space="0" w:color="auto"/>
            </w:tcBorders>
            <w:hideMark/>
          </w:tcPr>
          <w:p w14:paraId="242A182E" w14:textId="77777777" w:rsidR="005C1121" w:rsidRPr="00ED0211" w:rsidRDefault="005C1121" w:rsidP="009B1F3C">
            <w:pPr>
              <w:suppressAutoHyphens w:val="0"/>
              <w:autoSpaceDN/>
              <w:spacing w:after="0"/>
              <w:jc w:val="both"/>
              <w:textAlignment w:val="auto"/>
              <w:rPr>
                <w:rFonts w:ascii="Times New Roman" w:eastAsia="Times New Roman" w:hAnsi="Times New Roman"/>
                <w:sz w:val="18"/>
                <w:szCs w:val="20"/>
              </w:rPr>
            </w:pPr>
            <w:r w:rsidRPr="00ED0211">
              <w:rPr>
                <w:rFonts w:ascii="Times New Roman" w:eastAsia="Times New Roman" w:hAnsi="Times New Roman"/>
                <w:sz w:val="18"/>
                <w:szCs w:val="20"/>
              </w:rPr>
              <w:t>001-01-01-01 (TP)</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E9D6409" w14:textId="2BD2F4E0"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r w:rsidRPr="00ED0211">
              <w:rPr>
                <w:rFonts w:ascii="Times New Roman" w:eastAsia="Times New Roman" w:hAnsi="Times New Roman"/>
                <w:color w:val="000000"/>
                <w:sz w:val="18"/>
                <w:szCs w:val="20"/>
              </w:rPr>
              <w:t>Priemonė:</w:t>
            </w:r>
          </w:p>
        </w:tc>
        <w:tc>
          <w:tcPr>
            <w:tcW w:w="1275" w:type="dxa"/>
            <w:tcBorders>
              <w:top w:val="single" w:sz="4" w:space="0" w:color="auto"/>
              <w:left w:val="single" w:sz="4" w:space="0" w:color="auto"/>
              <w:bottom w:val="single" w:sz="4" w:space="0" w:color="auto"/>
              <w:right w:val="single" w:sz="4" w:space="0" w:color="auto"/>
            </w:tcBorders>
          </w:tcPr>
          <w:p w14:paraId="371382EA" w14:textId="77777777" w:rsidR="005C1121" w:rsidRPr="00935AE4" w:rsidRDefault="005C1121" w:rsidP="009B1F3C">
            <w:pPr>
              <w:suppressAutoHyphens w:val="0"/>
              <w:autoSpaceDN/>
              <w:spacing w:after="0"/>
              <w:jc w:val="both"/>
              <w:textAlignment w:val="auto"/>
              <w:rPr>
                <w:rFonts w:ascii="Times New Roman" w:eastAsia="Times New Roman" w:hAnsi="Times New Roman"/>
                <w:b/>
                <w:bCs/>
                <w:sz w:val="20"/>
                <w:szCs w:val="20"/>
              </w:rPr>
            </w:pPr>
          </w:p>
        </w:tc>
        <w:tc>
          <w:tcPr>
            <w:tcW w:w="1276" w:type="dxa"/>
            <w:tcBorders>
              <w:top w:val="single" w:sz="4" w:space="0" w:color="auto"/>
              <w:left w:val="single" w:sz="4" w:space="0" w:color="auto"/>
              <w:bottom w:val="single" w:sz="4" w:space="0" w:color="auto"/>
              <w:right w:val="single" w:sz="4" w:space="0" w:color="auto"/>
            </w:tcBorders>
          </w:tcPr>
          <w:p w14:paraId="02921617" w14:textId="77777777" w:rsidR="005C1121" w:rsidRPr="00935AE4" w:rsidRDefault="005C1121" w:rsidP="009B1F3C">
            <w:pPr>
              <w:suppressAutoHyphens w:val="0"/>
              <w:autoSpaceDN/>
              <w:spacing w:after="0"/>
              <w:jc w:val="both"/>
              <w:textAlignment w:val="auto"/>
              <w:rPr>
                <w:rFonts w:ascii="Times New Roman" w:eastAsia="Times New Roman" w:hAnsi="Times New Roman"/>
                <w:b/>
                <w:b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96623FB" w14:textId="77777777" w:rsidR="005C1121" w:rsidRPr="00935AE4" w:rsidRDefault="005C1121" w:rsidP="009B1F3C">
            <w:pPr>
              <w:suppressAutoHyphens w:val="0"/>
              <w:autoSpaceDN/>
              <w:spacing w:after="0"/>
              <w:jc w:val="both"/>
              <w:textAlignment w:val="auto"/>
              <w:rPr>
                <w:rFonts w:ascii="Times New Roman" w:eastAsia="Times New Roman" w:hAnsi="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1E7F33CC" w14:textId="77777777" w:rsidR="005C1121" w:rsidRPr="00935AE4" w:rsidRDefault="005C1121" w:rsidP="009B1F3C">
            <w:pPr>
              <w:suppressAutoHyphens w:val="0"/>
              <w:autoSpaceDN/>
              <w:spacing w:after="0"/>
              <w:jc w:val="both"/>
              <w:textAlignment w:val="auto"/>
              <w:rPr>
                <w:rFonts w:ascii="Times New Roman" w:eastAsia="Times New Roman" w:hAnsi="Times New Roman"/>
                <w:b/>
                <w:bCs/>
                <w:sz w:val="20"/>
                <w:szCs w:val="20"/>
              </w:rPr>
            </w:pPr>
          </w:p>
        </w:tc>
      </w:tr>
      <w:tr w:rsidR="005C1121" w:rsidRPr="00ED0211" w14:paraId="716A128C" w14:textId="77777777" w:rsidTr="005C1121">
        <w:trPr>
          <w:cantSplit/>
          <w:trHeight w:val="18"/>
        </w:trPr>
        <w:tc>
          <w:tcPr>
            <w:tcW w:w="1418" w:type="dxa"/>
            <w:tcBorders>
              <w:top w:val="single" w:sz="4" w:space="0" w:color="auto"/>
              <w:left w:val="single" w:sz="4" w:space="0" w:color="auto"/>
              <w:bottom w:val="single" w:sz="4" w:space="0" w:color="auto"/>
              <w:right w:val="single" w:sz="4" w:space="0" w:color="auto"/>
            </w:tcBorders>
          </w:tcPr>
          <w:p w14:paraId="4FC46F76" w14:textId="77777777" w:rsidR="005C1121" w:rsidRPr="00ED0211" w:rsidRDefault="005C1121" w:rsidP="009B1F3C">
            <w:pPr>
              <w:suppressAutoHyphens w:val="0"/>
              <w:autoSpaceDN/>
              <w:spacing w:after="0"/>
              <w:jc w:val="both"/>
              <w:textAlignment w:val="auto"/>
              <w:rPr>
                <w:rFonts w:ascii="Times New Roman" w:eastAsia="Times New Roman" w:hAnsi="Times New Roman"/>
                <w:sz w:val="18"/>
                <w:szCs w:val="20"/>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8524141" w14:textId="4E937EB5"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r w:rsidRPr="00ED0211">
              <w:rPr>
                <w:rFonts w:ascii="Times New Roman" w:eastAsia="Times New Roman" w:hAnsi="Times New Roman"/>
                <w:sz w:val="18"/>
                <w:szCs w:val="18"/>
              </w:rPr>
              <w:t>1. Savivaldybės biudžetas (įskaitant skolintas lėšas)</w:t>
            </w:r>
          </w:p>
        </w:tc>
        <w:tc>
          <w:tcPr>
            <w:tcW w:w="1275" w:type="dxa"/>
            <w:tcBorders>
              <w:top w:val="single" w:sz="4" w:space="0" w:color="auto"/>
              <w:left w:val="single" w:sz="4" w:space="0" w:color="auto"/>
              <w:bottom w:val="single" w:sz="4" w:space="0" w:color="auto"/>
              <w:right w:val="single" w:sz="4" w:space="0" w:color="auto"/>
            </w:tcBorders>
          </w:tcPr>
          <w:p w14:paraId="069E5EA4"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c>
          <w:tcPr>
            <w:tcW w:w="1276" w:type="dxa"/>
            <w:tcBorders>
              <w:top w:val="single" w:sz="4" w:space="0" w:color="auto"/>
              <w:left w:val="single" w:sz="4" w:space="0" w:color="auto"/>
              <w:bottom w:val="single" w:sz="4" w:space="0" w:color="auto"/>
              <w:right w:val="single" w:sz="4" w:space="0" w:color="auto"/>
            </w:tcBorders>
          </w:tcPr>
          <w:p w14:paraId="04A16F28"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0320023"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593C17CE"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r>
      <w:tr w:rsidR="005C1121" w:rsidRPr="00ED0211" w14:paraId="5AF659F0" w14:textId="77777777" w:rsidTr="005C1121">
        <w:trPr>
          <w:cantSplit/>
          <w:trHeight w:val="18"/>
        </w:trPr>
        <w:tc>
          <w:tcPr>
            <w:tcW w:w="1418" w:type="dxa"/>
            <w:tcBorders>
              <w:top w:val="single" w:sz="4" w:space="0" w:color="auto"/>
              <w:left w:val="single" w:sz="4" w:space="0" w:color="auto"/>
              <w:bottom w:val="single" w:sz="4" w:space="0" w:color="auto"/>
              <w:right w:val="single" w:sz="4" w:space="0" w:color="auto"/>
            </w:tcBorders>
          </w:tcPr>
          <w:p w14:paraId="0D568776" w14:textId="77777777" w:rsidR="005C1121" w:rsidRPr="00ED0211" w:rsidRDefault="005C1121" w:rsidP="009B1F3C">
            <w:pPr>
              <w:suppressAutoHyphens w:val="0"/>
              <w:autoSpaceDN/>
              <w:spacing w:after="0"/>
              <w:jc w:val="both"/>
              <w:textAlignment w:val="auto"/>
              <w:rPr>
                <w:rFonts w:ascii="Times New Roman" w:eastAsia="Times New Roman" w:hAnsi="Times New Roman"/>
                <w:sz w:val="18"/>
                <w:szCs w:val="20"/>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1EB768D6" w14:textId="77777777" w:rsidR="005C1121" w:rsidRPr="00ED0211" w:rsidRDefault="005C1121" w:rsidP="009B1F3C">
            <w:pPr>
              <w:suppressAutoHyphens w:val="0"/>
              <w:autoSpaceDN/>
              <w:spacing w:after="0"/>
              <w:textAlignment w:val="auto"/>
              <w:rPr>
                <w:rFonts w:ascii="Times New Roman" w:eastAsia="Times New Roman" w:hAnsi="Times New Roman"/>
                <w:sz w:val="18"/>
                <w:szCs w:val="18"/>
              </w:rPr>
            </w:pPr>
            <w:r w:rsidRPr="00ED0211">
              <w:rPr>
                <w:rFonts w:ascii="Times New Roman" w:eastAsia="Times New Roman" w:hAnsi="Times New Roman"/>
                <w:sz w:val="18"/>
                <w:szCs w:val="18"/>
              </w:rPr>
              <w:t>Iš jo:</w:t>
            </w:r>
          </w:p>
          <w:p w14:paraId="74D2C54A" w14:textId="7D3D90BC"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r w:rsidRPr="00ED0211">
              <w:rPr>
                <w:rFonts w:ascii="Times New Roman" w:eastAsia="Times New Roman" w:hAnsi="Times New Roman"/>
                <w:sz w:val="18"/>
                <w:szCs w:val="18"/>
              </w:rPr>
              <w:t>1.1. savivaldybės biudžeto lėšos (nuosavos, be ankstesnių metų likučio)</w:t>
            </w:r>
          </w:p>
        </w:tc>
        <w:tc>
          <w:tcPr>
            <w:tcW w:w="1275" w:type="dxa"/>
            <w:tcBorders>
              <w:top w:val="single" w:sz="4" w:space="0" w:color="auto"/>
              <w:left w:val="single" w:sz="4" w:space="0" w:color="auto"/>
              <w:bottom w:val="single" w:sz="4" w:space="0" w:color="auto"/>
              <w:right w:val="single" w:sz="4" w:space="0" w:color="auto"/>
            </w:tcBorders>
          </w:tcPr>
          <w:p w14:paraId="54E79CC5"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c>
          <w:tcPr>
            <w:tcW w:w="1276" w:type="dxa"/>
            <w:tcBorders>
              <w:top w:val="single" w:sz="4" w:space="0" w:color="auto"/>
              <w:left w:val="single" w:sz="4" w:space="0" w:color="auto"/>
              <w:bottom w:val="single" w:sz="4" w:space="0" w:color="auto"/>
              <w:right w:val="single" w:sz="4" w:space="0" w:color="auto"/>
            </w:tcBorders>
          </w:tcPr>
          <w:p w14:paraId="54761931"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1B14EA8"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1A23656A"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r>
      <w:tr w:rsidR="005C1121" w:rsidRPr="00ED0211" w14:paraId="3ADDFB21" w14:textId="77777777" w:rsidTr="005C1121">
        <w:trPr>
          <w:cantSplit/>
          <w:trHeight w:val="18"/>
        </w:trPr>
        <w:tc>
          <w:tcPr>
            <w:tcW w:w="1418" w:type="dxa"/>
            <w:tcBorders>
              <w:top w:val="single" w:sz="4" w:space="0" w:color="auto"/>
              <w:left w:val="single" w:sz="4" w:space="0" w:color="auto"/>
              <w:bottom w:val="single" w:sz="4" w:space="0" w:color="auto"/>
              <w:right w:val="single" w:sz="4" w:space="0" w:color="auto"/>
            </w:tcBorders>
          </w:tcPr>
          <w:p w14:paraId="37E54280" w14:textId="77777777" w:rsidR="005C1121" w:rsidRPr="00ED0211" w:rsidRDefault="005C1121" w:rsidP="009B1F3C">
            <w:pPr>
              <w:suppressAutoHyphens w:val="0"/>
              <w:autoSpaceDN/>
              <w:spacing w:after="0"/>
              <w:jc w:val="both"/>
              <w:textAlignment w:val="auto"/>
              <w:rPr>
                <w:rFonts w:ascii="Times New Roman" w:eastAsia="Times New Roman" w:hAnsi="Times New Roman"/>
                <w:sz w:val="18"/>
                <w:szCs w:val="20"/>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1890C1D3" w14:textId="3B7897A8"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r w:rsidRPr="00C42FA6">
              <w:rPr>
                <w:rFonts w:ascii="Times New Roman" w:eastAsia="Times New Roman" w:hAnsi="Times New Roman"/>
                <w:color w:val="000000"/>
                <w:sz w:val="18"/>
                <w:szCs w:val="16"/>
              </w:rPr>
              <w:t>1.2. Lietuvos Respublikos valstybės biudžeto dotacijos</w:t>
            </w:r>
          </w:p>
        </w:tc>
        <w:tc>
          <w:tcPr>
            <w:tcW w:w="1275" w:type="dxa"/>
            <w:tcBorders>
              <w:top w:val="single" w:sz="4" w:space="0" w:color="auto"/>
              <w:left w:val="single" w:sz="4" w:space="0" w:color="auto"/>
              <w:bottom w:val="single" w:sz="4" w:space="0" w:color="auto"/>
              <w:right w:val="single" w:sz="4" w:space="0" w:color="auto"/>
            </w:tcBorders>
          </w:tcPr>
          <w:p w14:paraId="04687EDE"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7D7BB81"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A4107D2"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5BD5F9D3"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r>
      <w:tr w:rsidR="005C1121" w:rsidRPr="00ED0211" w14:paraId="5AC4DD01" w14:textId="77777777" w:rsidTr="005C1121">
        <w:trPr>
          <w:cantSplit/>
          <w:trHeight w:val="18"/>
        </w:trPr>
        <w:tc>
          <w:tcPr>
            <w:tcW w:w="1418" w:type="dxa"/>
            <w:tcBorders>
              <w:top w:val="single" w:sz="4" w:space="0" w:color="auto"/>
              <w:left w:val="single" w:sz="4" w:space="0" w:color="auto"/>
              <w:bottom w:val="single" w:sz="4" w:space="0" w:color="auto"/>
              <w:right w:val="single" w:sz="4" w:space="0" w:color="auto"/>
            </w:tcBorders>
          </w:tcPr>
          <w:p w14:paraId="70F7F4E8" w14:textId="77777777" w:rsidR="005C1121" w:rsidRPr="00ED0211" w:rsidRDefault="005C1121" w:rsidP="009B1F3C">
            <w:pPr>
              <w:suppressAutoHyphens w:val="0"/>
              <w:autoSpaceDN/>
              <w:spacing w:after="0"/>
              <w:jc w:val="both"/>
              <w:textAlignment w:val="auto"/>
              <w:rPr>
                <w:rFonts w:ascii="Times New Roman" w:eastAsia="Times New Roman" w:hAnsi="Times New Roman"/>
                <w:sz w:val="18"/>
                <w:szCs w:val="20"/>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576D90D9" w14:textId="77777777" w:rsidR="005C1121" w:rsidRDefault="005C1121" w:rsidP="009B1F3C">
            <w:pPr>
              <w:suppressAutoHyphens w:val="0"/>
              <w:autoSpaceDN/>
              <w:spacing w:after="0"/>
              <w:textAlignment w:val="auto"/>
              <w:rPr>
                <w:rFonts w:ascii="Times New Roman" w:eastAsia="Times New Roman" w:hAnsi="Times New Roman"/>
                <w:sz w:val="18"/>
                <w:szCs w:val="18"/>
              </w:rPr>
            </w:pPr>
            <w:r w:rsidRPr="00C56A26">
              <w:rPr>
                <w:rFonts w:ascii="Times New Roman" w:eastAsia="Times New Roman" w:hAnsi="Times New Roman"/>
                <w:sz w:val="18"/>
                <w:szCs w:val="18"/>
              </w:rPr>
              <w:t>1.3. Pajamų įmokos ir kitos pajamos</w:t>
            </w:r>
          </w:p>
          <w:p w14:paraId="6F2CE1AA"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27DA3563"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c>
          <w:tcPr>
            <w:tcW w:w="1276" w:type="dxa"/>
            <w:tcBorders>
              <w:top w:val="single" w:sz="4" w:space="0" w:color="auto"/>
              <w:left w:val="single" w:sz="4" w:space="0" w:color="auto"/>
              <w:bottom w:val="single" w:sz="4" w:space="0" w:color="auto"/>
              <w:right w:val="single" w:sz="4" w:space="0" w:color="auto"/>
            </w:tcBorders>
          </w:tcPr>
          <w:p w14:paraId="793EEFE7"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E86620E"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046CBE15"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r>
      <w:tr w:rsidR="005C1121" w:rsidRPr="00ED0211" w14:paraId="4B53BA11" w14:textId="77777777" w:rsidTr="005C1121">
        <w:trPr>
          <w:cantSplit/>
          <w:trHeight w:val="18"/>
        </w:trPr>
        <w:tc>
          <w:tcPr>
            <w:tcW w:w="1418" w:type="dxa"/>
            <w:tcBorders>
              <w:top w:val="single" w:sz="4" w:space="0" w:color="auto"/>
              <w:left w:val="single" w:sz="4" w:space="0" w:color="auto"/>
              <w:bottom w:val="single" w:sz="4" w:space="0" w:color="auto"/>
              <w:right w:val="single" w:sz="4" w:space="0" w:color="auto"/>
            </w:tcBorders>
          </w:tcPr>
          <w:p w14:paraId="4D5F641A" w14:textId="77777777" w:rsidR="005C1121" w:rsidRPr="00ED0211" w:rsidRDefault="005C1121" w:rsidP="009B1F3C">
            <w:pPr>
              <w:suppressAutoHyphens w:val="0"/>
              <w:autoSpaceDN/>
              <w:spacing w:after="0"/>
              <w:jc w:val="both"/>
              <w:textAlignment w:val="auto"/>
              <w:rPr>
                <w:rFonts w:ascii="Times New Roman" w:eastAsia="Times New Roman" w:hAnsi="Times New Roman"/>
                <w:sz w:val="18"/>
                <w:szCs w:val="20"/>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53AE973" w14:textId="56258AD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r w:rsidRPr="00ED0211">
              <w:rPr>
                <w:rFonts w:ascii="Times New Roman" w:eastAsia="Times New Roman" w:hAnsi="Times New Roman"/>
                <w:sz w:val="18"/>
                <w:szCs w:val="18"/>
              </w:rPr>
              <w:t>1.4. Europos Sąjungos ir kitos tarptautinės finansinės paramos lėšos</w:t>
            </w:r>
          </w:p>
        </w:tc>
        <w:tc>
          <w:tcPr>
            <w:tcW w:w="1275" w:type="dxa"/>
            <w:tcBorders>
              <w:top w:val="single" w:sz="4" w:space="0" w:color="auto"/>
              <w:left w:val="single" w:sz="4" w:space="0" w:color="auto"/>
              <w:bottom w:val="single" w:sz="4" w:space="0" w:color="auto"/>
              <w:right w:val="single" w:sz="4" w:space="0" w:color="auto"/>
            </w:tcBorders>
          </w:tcPr>
          <w:p w14:paraId="301AC269"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c>
          <w:tcPr>
            <w:tcW w:w="1276" w:type="dxa"/>
            <w:tcBorders>
              <w:top w:val="single" w:sz="4" w:space="0" w:color="auto"/>
              <w:left w:val="single" w:sz="4" w:space="0" w:color="auto"/>
              <w:bottom w:val="single" w:sz="4" w:space="0" w:color="auto"/>
              <w:right w:val="single" w:sz="4" w:space="0" w:color="auto"/>
            </w:tcBorders>
          </w:tcPr>
          <w:p w14:paraId="0DA103A0"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514BD8E"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37B8E5C6"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r>
      <w:tr w:rsidR="005C1121" w:rsidRPr="00ED0211" w14:paraId="055B6D6D" w14:textId="77777777" w:rsidTr="005C1121">
        <w:trPr>
          <w:cantSplit/>
          <w:trHeight w:val="18"/>
        </w:trPr>
        <w:tc>
          <w:tcPr>
            <w:tcW w:w="1418" w:type="dxa"/>
            <w:tcBorders>
              <w:top w:val="single" w:sz="4" w:space="0" w:color="auto"/>
              <w:left w:val="single" w:sz="4" w:space="0" w:color="auto"/>
              <w:bottom w:val="single" w:sz="4" w:space="0" w:color="auto"/>
              <w:right w:val="single" w:sz="4" w:space="0" w:color="auto"/>
            </w:tcBorders>
          </w:tcPr>
          <w:p w14:paraId="6615EF8C" w14:textId="77777777" w:rsidR="005C1121" w:rsidRPr="00ED0211" w:rsidRDefault="005C1121" w:rsidP="009B1F3C">
            <w:pPr>
              <w:suppressAutoHyphens w:val="0"/>
              <w:autoSpaceDN/>
              <w:spacing w:after="0"/>
              <w:jc w:val="both"/>
              <w:textAlignment w:val="auto"/>
              <w:rPr>
                <w:rFonts w:ascii="Times New Roman" w:eastAsia="Times New Roman" w:hAnsi="Times New Roman"/>
                <w:sz w:val="18"/>
                <w:szCs w:val="20"/>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7167E5F" w14:textId="2F180E25"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r w:rsidRPr="00ED0211">
              <w:rPr>
                <w:rFonts w:ascii="Times New Roman" w:eastAsia="Times New Roman" w:hAnsi="Times New Roman"/>
                <w:sz w:val="18"/>
                <w:szCs w:val="18"/>
              </w:rPr>
              <w:t>1.5. Skolintos lėšos</w:t>
            </w:r>
          </w:p>
        </w:tc>
        <w:tc>
          <w:tcPr>
            <w:tcW w:w="1275" w:type="dxa"/>
            <w:tcBorders>
              <w:top w:val="single" w:sz="4" w:space="0" w:color="auto"/>
              <w:left w:val="single" w:sz="4" w:space="0" w:color="auto"/>
              <w:bottom w:val="single" w:sz="4" w:space="0" w:color="auto"/>
              <w:right w:val="single" w:sz="4" w:space="0" w:color="auto"/>
            </w:tcBorders>
          </w:tcPr>
          <w:p w14:paraId="24FACCC5"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c>
          <w:tcPr>
            <w:tcW w:w="1276" w:type="dxa"/>
            <w:tcBorders>
              <w:top w:val="single" w:sz="4" w:space="0" w:color="auto"/>
              <w:left w:val="single" w:sz="4" w:space="0" w:color="auto"/>
              <w:bottom w:val="single" w:sz="4" w:space="0" w:color="auto"/>
              <w:right w:val="single" w:sz="4" w:space="0" w:color="auto"/>
            </w:tcBorders>
          </w:tcPr>
          <w:p w14:paraId="448E5544"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369F848"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3366AF2F"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r>
      <w:tr w:rsidR="005C1121" w:rsidRPr="00ED0211" w14:paraId="2D4AF2E5" w14:textId="77777777" w:rsidTr="005C1121">
        <w:trPr>
          <w:cantSplit/>
          <w:trHeight w:val="18"/>
        </w:trPr>
        <w:tc>
          <w:tcPr>
            <w:tcW w:w="1418" w:type="dxa"/>
            <w:tcBorders>
              <w:top w:val="single" w:sz="4" w:space="0" w:color="auto"/>
              <w:left w:val="single" w:sz="4" w:space="0" w:color="auto"/>
              <w:bottom w:val="single" w:sz="4" w:space="0" w:color="auto"/>
              <w:right w:val="single" w:sz="4" w:space="0" w:color="auto"/>
            </w:tcBorders>
          </w:tcPr>
          <w:p w14:paraId="1F81AFCA" w14:textId="77777777" w:rsidR="005C1121" w:rsidRPr="00ED0211" w:rsidRDefault="005C1121" w:rsidP="009B1F3C">
            <w:pPr>
              <w:suppressAutoHyphens w:val="0"/>
              <w:autoSpaceDN/>
              <w:spacing w:after="0"/>
              <w:jc w:val="both"/>
              <w:textAlignment w:val="auto"/>
              <w:rPr>
                <w:rFonts w:ascii="Times New Roman" w:eastAsia="Times New Roman" w:hAnsi="Times New Roman"/>
                <w:sz w:val="18"/>
                <w:szCs w:val="20"/>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66C786C8" w14:textId="12E0DFAF"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r w:rsidRPr="00ED0211">
              <w:rPr>
                <w:rFonts w:ascii="Times New Roman" w:eastAsia="Times New Roman" w:hAnsi="Times New Roman"/>
                <w:sz w:val="18"/>
                <w:szCs w:val="18"/>
              </w:rPr>
              <w:t>1.6. Ankstesnių metų likučiai</w:t>
            </w:r>
          </w:p>
        </w:tc>
        <w:tc>
          <w:tcPr>
            <w:tcW w:w="1275" w:type="dxa"/>
            <w:tcBorders>
              <w:top w:val="single" w:sz="4" w:space="0" w:color="auto"/>
              <w:left w:val="single" w:sz="4" w:space="0" w:color="auto"/>
              <w:bottom w:val="single" w:sz="4" w:space="0" w:color="auto"/>
              <w:right w:val="single" w:sz="4" w:space="0" w:color="auto"/>
            </w:tcBorders>
          </w:tcPr>
          <w:p w14:paraId="0F8A9315"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c>
          <w:tcPr>
            <w:tcW w:w="1276" w:type="dxa"/>
            <w:tcBorders>
              <w:top w:val="single" w:sz="4" w:space="0" w:color="auto"/>
              <w:left w:val="single" w:sz="4" w:space="0" w:color="auto"/>
              <w:bottom w:val="single" w:sz="4" w:space="0" w:color="auto"/>
              <w:right w:val="single" w:sz="4" w:space="0" w:color="auto"/>
            </w:tcBorders>
          </w:tcPr>
          <w:p w14:paraId="523939BC"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868C878"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66DFA85D"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r>
      <w:tr w:rsidR="005C1121" w:rsidRPr="00ED0211" w14:paraId="0CB6284A" w14:textId="77777777" w:rsidTr="005C1121">
        <w:trPr>
          <w:cantSplit/>
          <w:trHeight w:val="18"/>
        </w:trPr>
        <w:tc>
          <w:tcPr>
            <w:tcW w:w="1418" w:type="dxa"/>
            <w:tcBorders>
              <w:top w:val="single" w:sz="4" w:space="0" w:color="auto"/>
              <w:left w:val="single" w:sz="4" w:space="0" w:color="auto"/>
              <w:bottom w:val="single" w:sz="4" w:space="0" w:color="auto"/>
              <w:right w:val="single" w:sz="4" w:space="0" w:color="auto"/>
            </w:tcBorders>
          </w:tcPr>
          <w:p w14:paraId="2F54FF61" w14:textId="77777777" w:rsidR="005C1121" w:rsidRPr="00ED0211" w:rsidRDefault="005C1121" w:rsidP="009B1F3C">
            <w:pPr>
              <w:suppressAutoHyphens w:val="0"/>
              <w:autoSpaceDN/>
              <w:spacing w:after="0"/>
              <w:jc w:val="both"/>
              <w:textAlignment w:val="auto"/>
              <w:rPr>
                <w:rFonts w:ascii="Times New Roman" w:eastAsia="Times New Roman" w:hAnsi="Times New Roman"/>
                <w:sz w:val="18"/>
                <w:szCs w:val="20"/>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BA36DC1" w14:textId="6E025B04"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r w:rsidRPr="00ED0211">
              <w:rPr>
                <w:rFonts w:ascii="Times New Roman" w:eastAsia="Times New Roman" w:hAnsi="Times New Roman"/>
                <w:sz w:val="18"/>
                <w:szCs w:val="18"/>
              </w:rPr>
              <w:t>2. Kiti šaltiniai (Europos Sąjungos finansinė parama projektams įgyvendinti ir kitos teisėtai gautos lėšos, nurodant atskirus šaltinius)</w:t>
            </w:r>
          </w:p>
        </w:tc>
        <w:tc>
          <w:tcPr>
            <w:tcW w:w="1275" w:type="dxa"/>
            <w:tcBorders>
              <w:top w:val="single" w:sz="4" w:space="0" w:color="auto"/>
              <w:left w:val="single" w:sz="4" w:space="0" w:color="auto"/>
              <w:bottom w:val="single" w:sz="4" w:space="0" w:color="auto"/>
              <w:right w:val="single" w:sz="4" w:space="0" w:color="auto"/>
            </w:tcBorders>
          </w:tcPr>
          <w:p w14:paraId="37B65A28"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c>
          <w:tcPr>
            <w:tcW w:w="1276" w:type="dxa"/>
            <w:tcBorders>
              <w:top w:val="single" w:sz="4" w:space="0" w:color="auto"/>
              <w:left w:val="single" w:sz="4" w:space="0" w:color="auto"/>
              <w:bottom w:val="single" w:sz="4" w:space="0" w:color="auto"/>
              <w:right w:val="single" w:sz="4" w:space="0" w:color="auto"/>
            </w:tcBorders>
          </w:tcPr>
          <w:p w14:paraId="69AD9096"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290C573"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46F3A963"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r>
      <w:tr w:rsidR="005C1121" w:rsidRPr="00ED0211" w14:paraId="7D5F5D9D" w14:textId="77777777" w:rsidTr="005C1121">
        <w:trPr>
          <w:cantSplit/>
          <w:trHeight w:val="18"/>
        </w:trPr>
        <w:tc>
          <w:tcPr>
            <w:tcW w:w="1418" w:type="dxa"/>
            <w:tcBorders>
              <w:top w:val="single" w:sz="4" w:space="0" w:color="auto"/>
              <w:left w:val="single" w:sz="4" w:space="0" w:color="auto"/>
              <w:bottom w:val="single" w:sz="4" w:space="0" w:color="auto"/>
              <w:right w:val="single" w:sz="4" w:space="0" w:color="auto"/>
            </w:tcBorders>
          </w:tcPr>
          <w:p w14:paraId="433452E2" w14:textId="77777777" w:rsidR="005C1121" w:rsidRPr="00ED0211" w:rsidRDefault="005C1121" w:rsidP="009B1F3C">
            <w:pPr>
              <w:suppressAutoHyphens w:val="0"/>
              <w:autoSpaceDN/>
              <w:spacing w:after="0"/>
              <w:jc w:val="both"/>
              <w:textAlignment w:val="auto"/>
              <w:rPr>
                <w:rFonts w:ascii="Times New Roman" w:eastAsia="Times New Roman" w:hAnsi="Times New Roman"/>
                <w:sz w:val="18"/>
                <w:szCs w:val="20"/>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D480857" w14:textId="32641D4C"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r w:rsidRPr="00ED0211">
              <w:rPr>
                <w:rFonts w:ascii="Times New Roman" w:eastAsia="Times New Roman" w:hAnsi="Times New Roman"/>
                <w:sz w:val="18"/>
                <w:szCs w:val="18"/>
              </w:rPr>
              <w:t xml:space="preserve">IŠ VISO programai finansuoti pagal finansavimo šaltinius </w:t>
            </w:r>
            <w:r w:rsidRPr="00ED0211">
              <w:rPr>
                <w:rFonts w:ascii="Times New Roman" w:eastAsia="Times New Roman" w:hAnsi="Times New Roman"/>
                <w:i/>
                <w:sz w:val="18"/>
                <w:szCs w:val="18"/>
              </w:rPr>
              <w:t>(1 ir 2 punktai)</w:t>
            </w:r>
          </w:p>
        </w:tc>
        <w:tc>
          <w:tcPr>
            <w:tcW w:w="1275" w:type="dxa"/>
            <w:tcBorders>
              <w:top w:val="single" w:sz="4" w:space="0" w:color="auto"/>
              <w:left w:val="single" w:sz="4" w:space="0" w:color="auto"/>
              <w:bottom w:val="single" w:sz="4" w:space="0" w:color="auto"/>
              <w:right w:val="single" w:sz="4" w:space="0" w:color="auto"/>
            </w:tcBorders>
          </w:tcPr>
          <w:p w14:paraId="4F74E8D1"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c>
          <w:tcPr>
            <w:tcW w:w="1276" w:type="dxa"/>
            <w:tcBorders>
              <w:top w:val="single" w:sz="4" w:space="0" w:color="auto"/>
              <w:left w:val="single" w:sz="4" w:space="0" w:color="auto"/>
              <w:bottom w:val="single" w:sz="4" w:space="0" w:color="auto"/>
              <w:right w:val="single" w:sz="4" w:space="0" w:color="auto"/>
            </w:tcBorders>
          </w:tcPr>
          <w:p w14:paraId="53147377"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29E7864"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247D7E34"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r>
      <w:tr w:rsidR="005C1121" w:rsidRPr="00ED0211" w14:paraId="602371D9" w14:textId="77777777" w:rsidTr="005C1121">
        <w:trPr>
          <w:cantSplit/>
          <w:trHeight w:val="18"/>
        </w:trPr>
        <w:tc>
          <w:tcPr>
            <w:tcW w:w="1418" w:type="dxa"/>
            <w:tcBorders>
              <w:top w:val="single" w:sz="4" w:space="0" w:color="auto"/>
              <w:left w:val="single" w:sz="4" w:space="0" w:color="auto"/>
              <w:bottom w:val="single" w:sz="4" w:space="0" w:color="auto"/>
              <w:right w:val="single" w:sz="4" w:space="0" w:color="auto"/>
            </w:tcBorders>
          </w:tcPr>
          <w:p w14:paraId="4E97503D" w14:textId="77777777" w:rsidR="005C1121" w:rsidRPr="00ED0211" w:rsidRDefault="005C1121" w:rsidP="009B1F3C">
            <w:pPr>
              <w:suppressAutoHyphens w:val="0"/>
              <w:autoSpaceDN/>
              <w:spacing w:after="0"/>
              <w:jc w:val="both"/>
              <w:textAlignment w:val="auto"/>
              <w:rPr>
                <w:rFonts w:ascii="Times New Roman" w:eastAsia="Times New Roman" w:hAnsi="Times New Roman"/>
                <w:sz w:val="18"/>
                <w:szCs w:val="20"/>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4F6575A3" w14:textId="109B27E5"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r w:rsidRPr="00ED0211">
              <w:rPr>
                <w:rFonts w:ascii="Times New Roman" w:eastAsia="Times New Roman" w:hAnsi="Times New Roman"/>
                <w:sz w:val="18"/>
                <w:szCs w:val="18"/>
              </w:rPr>
              <w:t>Iš jų: regioninių pažangos priemonių lėšos</w:t>
            </w:r>
          </w:p>
        </w:tc>
        <w:tc>
          <w:tcPr>
            <w:tcW w:w="1275" w:type="dxa"/>
            <w:tcBorders>
              <w:top w:val="single" w:sz="4" w:space="0" w:color="auto"/>
              <w:left w:val="single" w:sz="4" w:space="0" w:color="auto"/>
              <w:bottom w:val="single" w:sz="4" w:space="0" w:color="auto"/>
              <w:right w:val="single" w:sz="4" w:space="0" w:color="auto"/>
            </w:tcBorders>
          </w:tcPr>
          <w:p w14:paraId="025EDEB0"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c>
          <w:tcPr>
            <w:tcW w:w="1276" w:type="dxa"/>
            <w:tcBorders>
              <w:top w:val="single" w:sz="4" w:space="0" w:color="auto"/>
              <w:left w:val="single" w:sz="4" w:space="0" w:color="auto"/>
              <w:bottom w:val="single" w:sz="4" w:space="0" w:color="auto"/>
              <w:right w:val="single" w:sz="4" w:space="0" w:color="auto"/>
            </w:tcBorders>
          </w:tcPr>
          <w:p w14:paraId="0C91ABB4"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B74E0D9"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5DE2C81A"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r>
      <w:tr w:rsidR="005C1121" w:rsidRPr="00ED0211" w14:paraId="6E05A2A4" w14:textId="77777777" w:rsidTr="005C1121">
        <w:trPr>
          <w:cantSplit/>
          <w:trHeight w:val="18"/>
        </w:trPr>
        <w:tc>
          <w:tcPr>
            <w:tcW w:w="1418" w:type="dxa"/>
            <w:tcBorders>
              <w:top w:val="single" w:sz="4" w:space="0" w:color="auto"/>
              <w:left w:val="single" w:sz="4" w:space="0" w:color="auto"/>
              <w:bottom w:val="single" w:sz="4" w:space="0" w:color="auto"/>
              <w:right w:val="single" w:sz="4" w:space="0" w:color="auto"/>
            </w:tcBorders>
          </w:tcPr>
          <w:p w14:paraId="4AD37AF5" w14:textId="77777777" w:rsidR="005C1121" w:rsidRPr="00ED0211" w:rsidRDefault="005C1121" w:rsidP="009B1F3C">
            <w:pPr>
              <w:suppressAutoHyphens w:val="0"/>
              <w:autoSpaceDN/>
              <w:spacing w:after="0"/>
              <w:jc w:val="both"/>
              <w:textAlignment w:val="auto"/>
              <w:rPr>
                <w:rFonts w:ascii="Times New Roman" w:eastAsia="Times New Roman" w:hAnsi="Times New Roman"/>
                <w:sz w:val="18"/>
                <w:szCs w:val="20"/>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DC2749E" w14:textId="4F794E16"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r w:rsidRPr="00ED0211">
              <w:rPr>
                <w:rFonts w:ascii="Times New Roman" w:eastAsia="Times New Roman" w:hAnsi="Times New Roman"/>
                <w:sz w:val="18"/>
                <w:szCs w:val="18"/>
              </w:rPr>
              <w:t>Asignavimų ir kitų lėšų pokytis, palyginti su ankstesnių metų patvirtintų asignavimų ir kitų lėšų planu</w:t>
            </w:r>
          </w:p>
        </w:tc>
        <w:tc>
          <w:tcPr>
            <w:tcW w:w="1275" w:type="dxa"/>
            <w:tcBorders>
              <w:top w:val="single" w:sz="4" w:space="0" w:color="auto"/>
              <w:left w:val="single" w:sz="4" w:space="0" w:color="auto"/>
              <w:bottom w:val="single" w:sz="4" w:space="0" w:color="auto"/>
              <w:right w:val="single" w:sz="4" w:space="0" w:color="auto"/>
            </w:tcBorders>
          </w:tcPr>
          <w:p w14:paraId="68009F52"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c>
          <w:tcPr>
            <w:tcW w:w="1276" w:type="dxa"/>
            <w:tcBorders>
              <w:top w:val="single" w:sz="4" w:space="0" w:color="auto"/>
              <w:left w:val="single" w:sz="4" w:space="0" w:color="auto"/>
              <w:bottom w:val="single" w:sz="4" w:space="0" w:color="auto"/>
              <w:right w:val="single" w:sz="4" w:space="0" w:color="auto"/>
            </w:tcBorders>
          </w:tcPr>
          <w:p w14:paraId="7AED0964"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28E4426"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56D96BB3" w14:textId="77777777" w:rsidR="005C1121" w:rsidRPr="00ED0211" w:rsidRDefault="005C1121" w:rsidP="009B1F3C">
            <w:pPr>
              <w:suppressAutoHyphens w:val="0"/>
              <w:autoSpaceDN/>
              <w:spacing w:after="0"/>
              <w:jc w:val="both"/>
              <w:textAlignment w:val="auto"/>
              <w:rPr>
                <w:rFonts w:ascii="Times New Roman" w:eastAsia="Times New Roman" w:hAnsi="Times New Roman"/>
                <w:b/>
                <w:bCs/>
                <w:sz w:val="20"/>
                <w:szCs w:val="20"/>
              </w:rPr>
            </w:pPr>
          </w:p>
        </w:tc>
      </w:tr>
    </w:tbl>
    <w:p w14:paraId="74B20316" w14:textId="77777777" w:rsidR="00BA1DBD" w:rsidRPr="00ED0211" w:rsidRDefault="00BA1DBD" w:rsidP="00BA1DBD">
      <w:pPr>
        <w:suppressAutoHyphens w:val="0"/>
        <w:autoSpaceDN/>
        <w:spacing w:after="0"/>
        <w:jc w:val="both"/>
        <w:textAlignment w:val="auto"/>
        <w:rPr>
          <w:rFonts w:ascii="Times New Roman" w:eastAsia="Times New Roman" w:hAnsi="Times New Roman"/>
          <w:b/>
          <w:bCs/>
          <w:sz w:val="24"/>
          <w:szCs w:val="24"/>
        </w:rPr>
      </w:pPr>
    </w:p>
    <w:p w14:paraId="6C2D6451" w14:textId="77777777" w:rsidR="00BA1DBD" w:rsidRPr="00ED0211" w:rsidRDefault="00BA1DBD" w:rsidP="00BA1DBD">
      <w:pPr>
        <w:suppressAutoHyphens w:val="0"/>
        <w:autoSpaceDN/>
        <w:spacing w:after="0"/>
        <w:jc w:val="both"/>
        <w:textAlignment w:val="auto"/>
        <w:rPr>
          <w:rFonts w:ascii="Times New Roman" w:eastAsia="Times New Roman" w:hAnsi="Times New Roman"/>
          <w:i/>
          <w:color w:val="808080"/>
          <w:sz w:val="24"/>
          <w:szCs w:val="24"/>
        </w:rPr>
      </w:pPr>
      <w:r w:rsidRPr="00ED0211">
        <w:rPr>
          <w:rFonts w:ascii="Times New Roman" w:eastAsia="Times New Roman" w:hAnsi="Times New Roman"/>
          <w:b/>
          <w:bCs/>
          <w:sz w:val="24"/>
          <w:szCs w:val="24"/>
        </w:rPr>
        <w:t xml:space="preserve">4 lentelė. </w:t>
      </w:r>
      <w:r w:rsidRPr="00ED0211">
        <w:rPr>
          <w:rFonts w:ascii="Times New Roman" w:eastAsia="Times New Roman" w:hAnsi="Times New Roman"/>
          <w:sz w:val="24"/>
          <w:szCs w:val="24"/>
        </w:rPr>
        <w:t>Programos uždaviniai, priemonės ir jų stebėsenos rodikliai</w:t>
      </w:r>
      <w:r w:rsidRPr="00C6415B">
        <w:rPr>
          <w:rFonts w:ascii="Times New Roman" w:eastAsia="Times New Roman" w:hAnsi="Times New Roman"/>
          <w:sz w:val="24"/>
          <w:szCs w:val="24"/>
        </w:rPr>
        <w:t>.</w:t>
      </w:r>
      <w:r w:rsidRPr="00ED0211">
        <w:rPr>
          <w:rFonts w:ascii="Times New Roman" w:eastAsia="Times New Roman" w:hAnsi="Times New Roman"/>
          <w:sz w:val="24"/>
          <w:szCs w:val="24"/>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29"/>
        <w:gridCol w:w="3482"/>
        <w:gridCol w:w="1380"/>
        <w:gridCol w:w="1200"/>
        <w:gridCol w:w="1337"/>
      </w:tblGrid>
      <w:tr w:rsidR="00B709A9" w:rsidRPr="00ED0211" w14:paraId="4B78F7A0" w14:textId="77777777" w:rsidTr="00540873">
        <w:trPr>
          <w:trHeight w:val="457"/>
          <w:jc w:val="center"/>
        </w:trPr>
        <w:tc>
          <w:tcPr>
            <w:tcW w:w="1160"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246E650C" w14:textId="77777777" w:rsidR="00B709A9" w:rsidRPr="00ED0211" w:rsidRDefault="00B709A9" w:rsidP="009B1F3C">
            <w:pPr>
              <w:suppressAutoHyphens w:val="0"/>
              <w:autoSpaceDN/>
              <w:spacing w:after="0"/>
              <w:jc w:val="center"/>
              <w:textAlignment w:val="auto"/>
              <w:rPr>
                <w:rFonts w:ascii="Times New Roman" w:eastAsia="Times New Roman" w:hAnsi="Times New Roman"/>
                <w:b/>
                <w:bCs/>
                <w:lang w:eastAsia="lt-LT"/>
              </w:rPr>
            </w:pPr>
            <w:r w:rsidRPr="00ED0211">
              <w:rPr>
                <w:rFonts w:ascii="Times New Roman" w:eastAsia="Times New Roman" w:hAnsi="Times New Roman"/>
                <w:b/>
                <w:bCs/>
                <w:lang w:eastAsia="lt-LT"/>
              </w:rPr>
              <w:t>Stebėsenos rodiklio kodas</w:t>
            </w:r>
          </w:p>
        </w:tc>
        <w:tc>
          <w:tcPr>
            <w:tcW w:w="1811"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3A274D4F" w14:textId="77777777" w:rsidR="00B709A9" w:rsidRPr="00ED0211" w:rsidRDefault="00B709A9" w:rsidP="009B1F3C">
            <w:pPr>
              <w:suppressAutoHyphens w:val="0"/>
              <w:autoSpaceDN/>
              <w:spacing w:after="0"/>
              <w:jc w:val="center"/>
              <w:textAlignment w:val="auto"/>
              <w:rPr>
                <w:rFonts w:ascii="Times New Roman" w:eastAsia="Times New Roman" w:hAnsi="Times New Roman"/>
                <w:b/>
                <w:bCs/>
                <w:color w:val="000000"/>
                <w:lang w:eastAsia="lt-LT"/>
              </w:rPr>
            </w:pPr>
            <w:r w:rsidRPr="00ED0211">
              <w:rPr>
                <w:rFonts w:ascii="Times New Roman" w:eastAsia="Times New Roman" w:hAnsi="Times New Roman"/>
                <w:b/>
                <w:bCs/>
                <w:color w:val="000000"/>
                <w:lang w:eastAsia="lt-LT"/>
              </w:rPr>
              <w:t>Stebėsenos rodiklio pavadinimas</w:t>
            </w:r>
          </w:p>
          <w:p w14:paraId="10CDA246" w14:textId="77777777" w:rsidR="00B709A9" w:rsidRPr="00ED0211" w:rsidRDefault="00B709A9" w:rsidP="009B1F3C">
            <w:pPr>
              <w:suppressAutoHyphens w:val="0"/>
              <w:autoSpaceDN/>
              <w:spacing w:after="0"/>
              <w:jc w:val="center"/>
              <w:textAlignment w:val="auto"/>
              <w:rPr>
                <w:rFonts w:ascii="Times New Roman" w:eastAsia="Times New Roman" w:hAnsi="Times New Roman"/>
                <w:b/>
                <w:bCs/>
                <w:color w:val="000000"/>
                <w:lang w:eastAsia="lt-LT"/>
              </w:rPr>
            </w:pPr>
            <w:r w:rsidRPr="00ED0211">
              <w:rPr>
                <w:rFonts w:ascii="Times New Roman" w:eastAsia="Times New Roman" w:hAnsi="Times New Roman"/>
                <w:b/>
                <w:bCs/>
                <w:color w:val="000000"/>
                <w:lang w:eastAsia="lt-LT"/>
              </w:rPr>
              <w:t>(matavimo vnt.)</w:t>
            </w:r>
          </w:p>
        </w:tc>
        <w:tc>
          <w:tcPr>
            <w:tcW w:w="719" w:type="pct"/>
            <w:vMerge w:val="restart"/>
            <w:tcBorders>
              <w:top w:val="single" w:sz="4" w:space="0" w:color="auto"/>
              <w:left w:val="single" w:sz="4" w:space="0" w:color="auto"/>
              <w:right w:val="single" w:sz="4" w:space="0" w:color="auto"/>
            </w:tcBorders>
            <w:shd w:val="clear" w:color="auto" w:fill="DBE5F1"/>
            <w:tcMar>
              <w:top w:w="28" w:type="dxa"/>
              <w:left w:w="57" w:type="dxa"/>
              <w:bottom w:w="28" w:type="dxa"/>
              <w:right w:w="57" w:type="dxa"/>
            </w:tcMar>
            <w:vAlign w:val="center"/>
            <w:hideMark/>
          </w:tcPr>
          <w:p w14:paraId="3BD7115A" w14:textId="14315C2E" w:rsidR="00B709A9" w:rsidRPr="00ED0211" w:rsidRDefault="00B709A9" w:rsidP="009B1F3C">
            <w:pPr>
              <w:suppressAutoHyphens w:val="0"/>
              <w:autoSpaceDN/>
              <w:spacing w:after="0"/>
              <w:jc w:val="center"/>
              <w:textAlignment w:val="auto"/>
              <w:rPr>
                <w:rFonts w:ascii="Times New Roman" w:eastAsia="Times New Roman" w:hAnsi="Times New Roman"/>
                <w:b/>
                <w:bCs/>
                <w:i/>
                <w:color w:val="000000"/>
                <w:lang w:eastAsia="lt-LT"/>
              </w:rPr>
            </w:pPr>
            <w:r w:rsidRPr="00ED0211">
              <w:rPr>
                <w:rFonts w:ascii="Times New Roman" w:eastAsia="Times New Roman" w:hAnsi="Times New Roman"/>
                <w:b/>
                <w:bCs/>
                <w:color w:val="000000"/>
                <w:lang w:eastAsia="lt-LT"/>
              </w:rPr>
              <w:t>Siektinos stebėsenos rodiklių reikšmės</w:t>
            </w:r>
            <w:r>
              <w:t xml:space="preserve"> </w:t>
            </w:r>
            <w:r w:rsidRPr="00B709A9">
              <w:rPr>
                <w:rFonts w:ascii="Times New Roman" w:eastAsia="Times New Roman" w:hAnsi="Times New Roman"/>
                <w:b/>
                <w:bCs/>
                <w:color w:val="000000"/>
                <w:lang w:eastAsia="lt-LT"/>
              </w:rPr>
              <w:t>n metų</w:t>
            </w:r>
          </w:p>
        </w:tc>
        <w:tc>
          <w:tcPr>
            <w:tcW w:w="626" w:type="pct"/>
            <w:vMerge w:val="restart"/>
            <w:tcBorders>
              <w:top w:val="single" w:sz="4" w:space="0" w:color="auto"/>
              <w:left w:val="single" w:sz="4" w:space="0" w:color="auto"/>
              <w:right w:val="single" w:sz="4" w:space="0" w:color="auto"/>
            </w:tcBorders>
            <w:shd w:val="clear" w:color="auto" w:fill="DBE5F1"/>
            <w:vAlign w:val="center"/>
          </w:tcPr>
          <w:p w14:paraId="2C7BF5B8" w14:textId="550CBBEB" w:rsidR="00B709A9" w:rsidRPr="00B709A9" w:rsidRDefault="00B709A9" w:rsidP="009B1F3C">
            <w:pPr>
              <w:suppressAutoHyphens w:val="0"/>
              <w:autoSpaceDN/>
              <w:spacing w:after="0"/>
              <w:jc w:val="center"/>
              <w:textAlignment w:val="auto"/>
              <w:rPr>
                <w:rFonts w:ascii="Times New Roman" w:eastAsia="Times New Roman" w:hAnsi="Times New Roman"/>
                <w:b/>
                <w:bCs/>
                <w:iCs/>
                <w:color w:val="000000"/>
                <w:lang w:eastAsia="lt-LT"/>
              </w:rPr>
            </w:pPr>
            <w:r w:rsidRPr="00B709A9">
              <w:rPr>
                <w:rFonts w:ascii="Times New Roman" w:eastAsia="Times New Roman" w:hAnsi="Times New Roman"/>
                <w:b/>
                <w:bCs/>
                <w:iCs/>
                <w:color w:val="000000"/>
                <w:lang w:eastAsia="lt-LT"/>
              </w:rPr>
              <w:t>Faktinės stebėsenos rodiklių reikšmės n metų</w:t>
            </w:r>
          </w:p>
        </w:tc>
        <w:tc>
          <w:tcPr>
            <w:tcW w:w="683" w:type="pct"/>
            <w:vMerge w:val="restar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44C16CD5" w14:textId="5A4A1E40" w:rsidR="00B709A9" w:rsidRPr="00ED0211" w:rsidRDefault="00B709A9" w:rsidP="009B1F3C">
            <w:pPr>
              <w:suppressAutoHyphens w:val="0"/>
              <w:autoSpaceDN/>
              <w:spacing w:after="0"/>
              <w:jc w:val="center"/>
              <w:textAlignment w:val="auto"/>
              <w:rPr>
                <w:rFonts w:ascii="Times New Roman" w:eastAsia="Times New Roman" w:hAnsi="Times New Roman"/>
                <w:b/>
                <w:bCs/>
                <w:i/>
                <w:color w:val="000000"/>
                <w:lang w:eastAsia="lt-LT"/>
              </w:rPr>
            </w:pPr>
            <w:r w:rsidRPr="00ED0211">
              <w:rPr>
                <w:rFonts w:ascii="Times New Roman" w:eastAsia="Times New Roman" w:hAnsi="Times New Roman"/>
                <w:b/>
                <w:bCs/>
              </w:rPr>
              <w:t>Savivaldybės strateginio plėtros plano rodiklis</w:t>
            </w:r>
          </w:p>
        </w:tc>
      </w:tr>
      <w:tr w:rsidR="00B709A9" w:rsidRPr="00ED0211" w14:paraId="7507F035" w14:textId="77777777" w:rsidTr="00540873">
        <w:trPr>
          <w:trHeight w:val="457"/>
          <w:jc w:val="center"/>
        </w:trPr>
        <w:tc>
          <w:tcPr>
            <w:tcW w:w="1160" w:type="pct"/>
            <w:vMerge/>
            <w:tcBorders>
              <w:top w:val="single" w:sz="4" w:space="0" w:color="auto"/>
              <w:left w:val="single" w:sz="4" w:space="0" w:color="auto"/>
              <w:bottom w:val="single" w:sz="4" w:space="0" w:color="auto"/>
              <w:right w:val="single" w:sz="4" w:space="0" w:color="auto"/>
            </w:tcBorders>
            <w:vAlign w:val="center"/>
            <w:hideMark/>
          </w:tcPr>
          <w:p w14:paraId="7AC0A391" w14:textId="77777777" w:rsidR="00B709A9" w:rsidRPr="00ED0211" w:rsidRDefault="00B709A9" w:rsidP="009B1F3C">
            <w:pPr>
              <w:suppressAutoHyphens w:val="0"/>
              <w:autoSpaceDN/>
              <w:spacing w:after="0"/>
              <w:textAlignment w:val="auto"/>
              <w:rPr>
                <w:rFonts w:ascii="Times New Roman" w:eastAsia="Times New Roman" w:hAnsi="Times New Roman"/>
                <w:b/>
                <w:bCs/>
                <w:lang w:eastAsia="lt-LT"/>
              </w:rPr>
            </w:pPr>
          </w:p>
        </w:tc>
        <w:tc>
          <w:tcPr>
            <w:tcW w:w="1811" w:type="pct"/>
            <w:vMerge/>
            <w:tcBorders>
              <w:top w:val="single" w:sz="4" w:space="0" w:color="auto"/>
              <w:left w:val="single" w:sz="4" w:space="0" w:color="auto"/>
              <w:bottom w:val="single" w:sz="4" w:space="0" w:color="auto"/>
              <w:right w:val="single" w:sz="4" w:space="0" w:color="auto"/>
            </w:tcBorders>
            <w:vAlign w:val="center"/>
            <w:hideMark/>
          </w:tcPr>
          <w:p w14:paraId="4B4FE7D6" w14:textId="77777777" w:rsidR="00B709A9" w:rsidRPr="00ED0211" w:rsidRDefault="00B709A9" w:rsidP="009B1F3C">
            <w:pPr>
              <w:suppressAutoHyphens w:val="0"/>
              <w:autoSpaceDN/>
              <w:spacing w:after="0"/>
              <w:textAlignment w:val="auto"/>
              <w:rPr>
                <w:rFonts w:ascii="Times New Roman" w:eastAsia="Times New Roman" w:hAnsi="Times New Roman"/>
                <w:b/>
                <w:bCs/>
                <w:color w:val="000000"/>
                <w:lang w:eastAsia="lt-LT"/>
              </w:rPr>
            </w:pPr>
          </w:p>
        </w:tc>
        <w:tc>
          <w:tcPr>
            <w:tcW w:w="719" w:type="pct"/>
            <w:vMerge/>
            <w:tcBorders>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537DE7D0" w14:textId="44AA01CA" w:rsidR="00B709A9" w:rsidRPr="00ED0211" w:rsidRDefault="00B709A9" w:rsidP="009B1F3C">
            <w:pPr>
              <w:suppressAutoHyphens w:val="0"/>
              <w:autoSpaceDN/>
              <w:spacing w:after="0"/>
              <w:jc w:val="center"/>
              <w:textAlignment w:val="auto"/>
              <w:rPr>
                <w:rFonts w:ascii="Times New Roman" w:eastAsia="Times New Roman" w:hAnsi="Times New Roman"/>
                <w:b/>
                <w:bCs/>
                <w:color w:val="000000"/>
                <w:lang w:eastAsia="lt-LT"/>
              </w:rPr>
            </w:pPr>
          </w:p>
        </w:tc>
        <w:tc>
          <w:tcPr>
            <w:tcW w:w="626" w:type="pct"/>
            <w:vMerge/>
            <w:tcBorders>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2033060F" w14:textId="2E3550E7" w:rsidR="00B709A9" w:rsidRPr="00ED0211" w:rsidRDefault="00B709A9" w:rsidP="009B1F3C">
            <w:pPr>
              <w:suppressAutoHyphens w:val="0"/>
              <w:autoSpaceDN/>
              <w:spacing w:after="0"/>
              <w:jc w:val="center"/>
              <w:textAlignment w:val="auto"/>
              <w:rPr>
                <w:rFonts w:ascii="Times New Roman" w:eastAsia="Times New Roman" w:hAnsi="Times New Roman"/>
                <w:b/>
                <w:bCs/>
                <w:i/>
                <w:color w:val="000000"/>
                <w:lang w:eastAsia="lt-LT"/>
              </w:rPr>
            </w:pPr>
          </w:p>
        </w:tc>
        <w:tc>
          <w:tcPr>
            <w:tcW w:w="683" w:type="pct"/>
            <w:vMerge/>
            <w:tcBorders>
              <w:top w:val="single" w:sz="4" w:space="0" w:color="auto"/>
              <w:left w:val="single" w:sz="4" w:space="0" w:color="auto"/>
              <w:bottom w:val="single" w:sz="4" w:space="0" w:color="auto"/>
              <w:right w:val="single" w:sz="4" w:space="0" w:color="auto"/>
            </w:tcBorders>
            <w:shd w:val="clear" w:color="auto" w:fill="DBE5F1"/>
            <w:vAlign w:val="center"/>
            <w:hideMark/>
          </w:tcPr>
          <w:p w14:paraId="16A5E326" w14:textId="77777777" w:rsidR="00B709A9" w:rsidRPr="00ED0211" w:rsidRDefault="00B709A9" w:rsidP="009B1F3C">
            <w:pPr>
              <w:suppressAutoHyphens w:val="0"/>
              <w:autoSpaceDN/>
              <w:spacing w:after="0"/>
              <w:textAlignment w:val="auto"/>
              <w:rPr>
                <w:rFonts w:ascii="Times New Roman" w:eastAsia="Times New Roman" w:hAnsi="Times New Roman"/>
                <w:b/>
                <w:bCs/>
                <w:i/>
                <w:color w:val="000000"/>
                <w:lang w:eastAsia="lt-LT"/>
              </w:rPr>
            </w:pPr>
          </w:p>
        </w:tc>
      </w:tr>
      <w:tr w:rsidR="00B709A9" w:rsidRPr="00ED0211" w14:paraId="0AD924DC" w14:textId="77777777" w:rsidTr="00540873">
        <w:trPr>
          <w:trHeight w:val="42"/>
          <w:jc w:val="center"/>
        </w:trPr>
        <w:tc>
          <w:tcPr>
            <w:tcW w:w="1160"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4C97256D" w14:textId="77777777" w:rsidR="00B709A9" w:rsidRPr="00ED0211" w:rsidRDefault="00B709A9" w:rsidP="009B1F3C">
            <w:pPr>
              <w:suppressAutoHyphens w:val="0"/>
              <w:autoSpaceDN/>
              <w:spacing w:after="0"/>
              <w:jc w:val="center"/>
              <w:textAlignment w:val="auto"/>
              <w:rPr>
                <w:rFonts w:ascii="Times New Roman" w:eastAsia="Times New Roman" w:hAnsi="Times New Roman"/>
                <w:color w:val="000000"/>
                <w:lang w:eastAsia="lt-LT"/>
              </w:rPr>
            </w:pPr>
            <w:r w:rsidRPr="00ED0211">
              <w:rPr>
                <w:rFonts w:ascii="Times New Roman" w:eastAsia="Times New Roman" w:hAnsi="Times New Roman"/>
                <w:color w:val="000000"/>
                <w:lang w:eastAsia="lt-LT"/>
              </w:rPr>
              <w:t>1</w:t>
            </w:r>
          </w:p>
        </w:tc>
        <w:tc>
          <w:tcPr>
            <w:tcW w:w="1811"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5D83B052" w14:textId="77777777" w:rsidR="00B709A9" w:rsidRPr="00ED0211" w:rsidRDefault="00B709A9" w:rsidP="009B1F3C">
            <w:pPr>
              <w:suppressAutoHyphens w:val="0"/>
              <w:autoSpaceDN/>
              <w:spacing w:after="0"/>
              <w:jc w:val="center"/>
              <w:textAlignment w:val="auto"/>
              <w:rPr>
                <w:rFonts w:ascii="Times New Roman" w:eastAsia="Times New Roman" w:hAnsi="Times New Roman"/>
                <w:color w:val="000000"/>
                <w:lang w:eastAsia="lt-LT"/>
              </w:rPr>
            </w:pPr>
            <w:r w:rsidRPr="00ED0211">
              <w:rPr>
                <w:rFonts w:ascii="Times New Roman" w:eastAsia="Times New Roman" w:hAnsi="Times New Roman"/>
                <w:color w:val="000000"/>
                <w:lang w:eastAsia="lt-LT"/>
              </w:rPr>
              <w:t>2</w:t>
            </w:r>
          </w:p>
        </w:tc>
        <w:tc>
          <w:tcPr>
            <w:tcW w:w="719"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20101EF2" w14:textId="77777777" w:rsidR="00B709A9" w:rsidRPr="00ED0211" w:rsidRDefault="00B709A9" w:rsidP="009B1F3C">
            <w:pPr>
              <w:suppressAutoHyphens w:val="0"/>
              <w:autoSpaceDN/>
              <w:spacing w:after="0"/>
              <w:jc w:val="center"/>
              <w:textAlignment w:val="auto"/>
              <w:rPr>
                <w:rFonts w:ascii="Times New Roman" w:eastAsia="Times New Roman" w:hAnsi="Times New Roman"/>
                <w:color w:val="000000"/>
                <w:lang w:eastAsia="lt-LT"/>
              </w:rPr>
            </w:pPr>
            <w:r w:rsidRPr="00ED0211">
              <w:rPr>
                <w:rFonts w:ascii="Times New Roman" w:eastAsia="Times New Roman" w:hAnsi="Times New Roman"/>
                <w:color w:val="000000"/>
                <w:lang w:eastAsia="lt-LT"/>
              </w:rPr>
              <w:t>3</w:t>
            </w:r>
          </w:p>
        </w:tc>
        <w:tc>
          <w:tcPr>
            <w:tcW w:w="626"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257FE5A2" w14:textId="77777777" w:rsidR="00B709A9" w:rsidRPr="00ED0211" w:rsidRDefault="00B709A9" w:rsidP="009B1F3C">
            <w:pPr>
              <w:suppressAutoHyphens w:val="0"/>
              <w:autoSpaceDN/>
              <w:spacing w:after="0"/>
              <w:jc w:val="center"/>
              <w:textAlignment w:val="auto"/>
              <w:rPr>
                <w:rFonts w:ascii="Times New Roman" w:eastAsia="Times New Roman" w:hAnsi="Times New Roman"/>
                <w:color w:val="000000"/>
                <w:lang w:eastAsia="lt-LT"/>
              </w:rPr>
            </w:pPr>
            <w:r w:rsidRPr="00ED0211">
              <w:rPr>
                <w:rFonts w:ascii="Times New Roman" w:eastAsia="Times New Roman" w:hAnsi="Times New Roman"/>
                <w:color w:val="000000"/>
                <w:lang w:eastAsia="lt-LT"/>
              </w:rPr>
              <w:t>4</w:t>
            </w:r>
          </w:p>
        </w:tc>
        <w:tc>
          <w:tcPr>
            <w:tcW w:w="683"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3189B45D" w14:textId="18F9D4EB" w:rsidR="00B709A9" w:rsidRPr="00ED0211" w:rsidRDefault="00B709A9" w:rsidP="009B1F3C">
            <w:pPr>
              <w:suppressAutoHyphens w:val="0"/>
              <w:autoSpaceDN/>
              <w:spacing w:after="0"/>
              <w:jc w:val="center"/>
              <w:textAlignment w:val="auto"/>
              <w:rPr>
                <w:rFonts w:ascii="Times New Roman" w:eastAsia="Times New Roman" w:hAnsi="Times New Roman"/>
                <w:color w:val="000000"/>
                <w:lang w:eastAsia="lt-LT"/>
              </w:rPr>
            </w:pPr>
            <w:r>
              <w:rPr>
                <w:rFonts w:ascii="Times New Roman" w:eastAsia="Times New Roman" w:hAnsi="Times New Roman"/>
                <w:lang w:eastAsia="lt-LT"/>
              </w:rPr>
              <w:t>5</w:t>
            </w:r>
          </w:p>
        </w:tc>
      </w:tr>
      <w:tr w:rsidR="00B709A9" w:rsidRPr="00ED0211" w14:paraId="67F793CE" w14:textId="77777777" w:rsidTr="00540873">
        <w:trPr>
          <w:trHeight w:val="244"/>
          <w:jc w:val="center"/>
        </w:trPr>
        <w:tc>
          <w:tcPr>
            <w:tcW w:w="116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767D3EE" w14:textId="77777777" w:rsidR="00B709A9" w:rsidRPr="00ED0211" w:rsidRDefault="00B709A9" w:rsidP="009B1F3C">
            <w:pPr>
              <w:suppressAutoHyphens w:val="0"/>
              <w:autoSpaceDN/>
              <w:spacing w:after="0"/>
              <w:textAlignment w:val="auto"/>
              <w:rPr>
                <w:rFonts w:ascii="Times New Roman" w:eastAsia="Times New Roman" w:hAnsi="Times New Roman"/>
                <w:lang w:eastAsia="lt-LT"/>
              </w:rPr>
            </w:pPr>
          </w:p>
        </w:tc>
        <w:tc>
          <w:tcPr>
            <w:tcW w:w="18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753A1A4A" w14:textId="77777777" w:rsidR="00B709A9" w:rsidRPr="00ED0211" w:rsidRDefault="00B709A9" w:rsidP="009B1F3C">
            <w:pPr>
              <w:suppressAutoHyphens w:val="0"/>
              <w:autoSpaceDN/>
              <w:spacing w:after="0"/>
              <w:textAlignment w:val="auto"/>
              <w:rPr>
                <w:rFonts w:ascii="Times New Roman" w:eastAsia="Times New Roman" w:hAnsi="Times New Roman"/>
                <w:lang w:eastAsia="lt-LT"/>
              </w:rPr>
            </w:pPr>
            <w:r w:rsidRPr="00ED0211">
              <w:rPr>
                <w:rFonts w:ascii="Times New Roman" w:eastAsia="Times New Roman" w:hAnsi="Times New Roman"/>
                <w:lang w:eastAsia="lt-LT"/>
              </w:rPr>
              <w:t>1 uždavinys (pavadinimas)</w:t>
            </w:r>
          </w:p>
        </w:tc>
        <w:tc>
          <w:tcPr>
            <w:tcW w:w="7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10F7800" w14:textId="77777777" w:rsidR="00B709A9" w:rsidRPr="00ED0211" w:rsidRDefault="00B709A9" w:rsidP="009B1F3C">
            <w:pPr>
              <w:suppressAutoHyphens w:val="0"/>
              <w:autoSpaceDN/>
              <w:spacing w:after="0"/>
              <w:textAlignment w:val="auto"/>
              <w:rPr>
                <w:rFonts w:ascii="Times New Roman" w:eastAsia="Times New Roman" w:hAnsi="Times New Roman"/>
                <w:b/>
                <w:bCs/>
                <w:lang w:eastAsia="lt-LT"/>
              </w:rPr>
            </w:pPr>
          </w:p>
        </w:tc>
        <w:tc>
          <w:tcPr>
            <w:tcW w:w="62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97B8039" w14:textId="77777777" w:rsidR="00B709A9" w:rsidRPr="00ED0211" w:rsidRDefault="00B709A9" w:rsidP="009B1F3C">
            <w:pPr>
              <w:suppressAutoHyphens w:val="0"/>
              <w:autoSpaceDN/>
              <w:spacing w:after="0"/>
              <w:textAlignment w:val="auto"/>
              <w:rPr>
                <w:rFonts w:ascii="Times New Roman" w:eastAsia="Times New Roman" w:hAnsi="Times New Roman"/>
                <w:b/>
                <w:bCs/>
                <w:lang w:eastAsia="lt-LT"/>
              </w:rPr>
            </w:pPr>
          </w:p>
        </w:tc>
        <w:tc>
          <w:tcPr>
            <w:tcW w:w="68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20514B1" w14:textId="77777777" w:rsidR="00B709A9" w:rsidRPr="00ED0211" w:rsidRDefault="00B709A9" w:rsidP="009B1F3C">
            <w:pPr>
              <w:suppressAutoHyphens w:val="0"/>
              <w:autoSpaceDN/>
              <w:spacing w:after="0"/>
              <w:textAlignment w:val="auto"/>
              <w:rPr>
                <w:rFonts w:ascii="Times New Roman" w:eastAsia="Times New Roman" w:hAnsi="Times New Roman"/>
                <w:b/>
                <w:bCs/>
                <w:lang w:eastAsia="lt-LT"/>
              </w:rPr>
            </w:pPr>
          </w:p>
        </w:tc>
      </w:tr>
      <w:tr w:rsidR="00B709A9" w:rsidRPr="00ED0211" w14:paraId="39492B35" w14:textId="77777777" w:rsidTr="00540873">
        <w:trPr>
          <w:trHeight w:val="259"/>
          <w:jc w:val="center"/>
        </w:trPr>
        <w:tc>
          <w:tcPr>
            <w:tcW w:w="116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1FEE26F2" w14:textId="77777777" w:rsidR="00B709A9" w:rsidRPr="00ED0211" w:rsidRDefault="00B709A9" w:rsidP="009B1F3C">
            <w:pPr>
              <w:suppressAutoHyphens w:val="0"/>
              <w:autoSpaceDN/>
              <w:spacing w:after="0"/>
              <w:textAlignment w:val="auto"/>
              <w:rPr>
                <w:rFonts w:ascii="Times New Roman" w:eastAsia="Times New Roman" w:hAnsi="Times New Roman"/>
                <w:lang w:eastAsia="lt-LT"/>
              </w:rPr>
            </w:pPr>
            <w:r w:rsidRPr="00ED0211">
              <w:rPr>
                <w:rFonts w:ascii="Times New Roman" w:eastAsia="Times New Roman" w:hAnsi="Times New Roman"/>
                <w:lang w:eastAsia="lt-LT"/>
              </w:rPr>
              <w:t>E-001-01-01-01</w:t>
            </w:r>
          </w:p>
        </w:tc>
        <w:tc>
          <w:tcPr>
            <w:tcW w:w="18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0E58D4FA" w14:textId="77777777" w:rsidR="00B709A9" w:rsidRPr="00ED0211" w:rsidRDefault="00B709A9" w:rsidP="009B1F3C">
            <w:pPr>
              <w:suppressAutoHyphens w:val="0"/>
              <w:autoSpaceDN/>
              <w:spacing w:after="0"/>
              <w:textAlignment w:val="auto"/>
              <w:rPr>
                <w:rFonts w:ascii="Times New Roman" w:eastAsia="Times New Roman" w:hAnsi="Times New Roman"/>
                <w:lang w:eastAsia="lt-LT"/>
              </w:rPr>
            </w:pPr>
            <w:r w:rsidRPr="00ED0211">
              <w:rPr>
                <w:rFonts w:ascii="Times New Roman" w:eastAsia="Times New Roman" w:hAnsi="Times New Roman"/>
                <w:lang w:eastAsia="lt-LT"/>
              </w:rPr>
              <w:t xml:space="preserve">Poveikio rodiklio pavadinimas </w:t>
            </w:r>
          </w:p>
        </w:tc>
        <w:tc>
          <w:tcPr>
            <w:tcW w:w="7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0EF441B" w14:textId="77777777" w:rsidR="00B709A9" w:rsidRPr="00ED0211" w:rsidRDefault="00B709A9" w:rsidP="009B1F3C">
            <w:pPr>
              <w:suppressAutoHyphens w:val="0"/>
              <w:autoSpaceDN/>
              <w:spacing w:after="0"/>
              <w:textAlignment w:val="auto"/>
              <w:rPr>
                <w:rFonts w:ascii="Times New Roman" w:eastAsia="Times New Roman" w:hAnsi="Times New Roman"/>
                <w:b/>
                <w:bCs/>
                <w:lang w:eastAsia="lt-LT"/>
              </w:rPr>
            </w:pPr>
          </w:p>
        </w:tc>
        <w:tc>
          <w:tcPr>
            <w:tcW w:w="62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61465A5" w14:textId="77777777" w:rsidR="00B709A9" w:rsidRPr="00ED0211" w:rsidRDefault="00B709A9" w:rsidP="009B1F3C">
            <w:pPr>
              <w:suppressAutoHyphens w:val="0"/>
              <w:autoSpaceDN/>
              <w:spacing w:after="0"/>
              <w:textAlignment w:val="auto"/>
              <w:rPr>
                <w:rFonts w:ascii="Times New Roman" w:eastAsia="Times New Roman" w:hAnsi="Times New Roman"/>
                <w:b/>
                <w:bCs/>
                <w:lang w:eastAsia="lt-LT"/>
              </w:rPr>
            </w:pPr>
          </w:p>
        </w:tc>
        <w:tc>
          <w:tcPr>
            <w:tcW w:w="68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F67B9A1" w14:textId="77777777" w:rsidR="00B709A9" w:rsidRPr="00ED0211" w:rsidRDefault="00B709A9" w:rsidP="009B1F3C">
            <w:pPr>
              <w:suppressAutoHyphens w:val="0"/>
              <w:autoSpaceDN/>
              <w:spacing w:after="0"/>
              <w:textAlignment w:val="auto"/>
              <w:rPr>
                <w:rFonts w:ascii="Times New Roman" w:eastAsia="Times New Roman" w:hAnsi="Times New Roman"/>
                <w:b/>
                <w:bCs/>
                <w:lang w:eastAsia="lt-LT"/>
              </w:rPr>
            </w:pPr>
          </w:p>
        </w:tc>
      </w:tr>
      <w:tr w:rsidR="00B709A9" w:rsidRPr="00ED0211" w14:paraId="202DD487" w14:textId="77777777" w:rsidTr="00540873">
        <w:trPr>
          <w:trHeight w:val="244"/>
          <w:jc w:val="center"/>
        </w:trPr>
        <w:tc>
          <w:tcPr>
            <w:tcW w:w="116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470B624D" w14:textId="77777777" w:rsidR="00B709A9" w:rsidRPr="00ED0211" w:rsidRDefault="00B709A9" w:rsidP="009B1F3C">
            <w:pPr>
              <w:suppressAutoHyphens w:val="0"/>
              <w:autoSpaceDN/>
              <w:spacing w:after="0"/>
              <w:textAlignment w:val="auto"/>
              <w:rPr>
                <w:rFonts w:ascii="Times New Roman" w:eastAsia="Times New Roman" w:hAnsi="Times New Roman"/>
                <w:lang w:eastAsia="lt-LT"/>
              </w:rPr>
            </w:pPr>
            <w:r w:rsidRPr="00ED0211">
              <w:rPr>
                <w:rFonts w:ascii="Times New Roman" w:eastAsia="Times New Roman" w:hAnsi="Times New Roman"/>
                <w:lang w:eastAsia="lt-LT"/>
              </w:rPr>
              <w:t xml:space="preserve">E-001-01-01-02 </w:t>
            </w:r>
          </w:p>
        </w:tc>
        <w:tc>
          <w:tcPr>
            <w:tcW w:w="18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1AC6F9D8" w14:textId="77777777" w:rsidR="00B709A9" w:rsidRPr="00ED0211" w:rsidRDefault="00B709A9" w:rsidP="009B1F3C">
            <w:pPr>
              <w:suppressAutoHyphens w:val="0"/>
              <w:autoSpaceDN/>
              <w:spacing w:after="0"/>
              <w:textAlignment w:val="auto"/>
              <w:rPr>
                <w:rFonts w:ascii="Times New Roman" w:eastAsia="Times New Roman" w:hAnsi="Times New Roman"/>
                <w:lang w:eastAsia="lt-LT"/>
              </w:rPr>
            </w:pPr>
            <w:r w:rsidRPr="00ED0211">
              <w:rPr>
                <w:rFonts w:ascii="Times New Roman" w:eastAsia="Times New Roman" w:hAnsi="Times New Roman"/>
                <w:lang w:eastAsia="lt-LT"/>
              </w:rPr>
              <w:t xml:space="preserve">Poveikio rodiklio pavadinimas </w:t>
            </w:r>
          </w:p>
        </w:tc>
        <w:tc>
          <w:tcPr>
            <w:tcW w:w="7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E6B8D16" w14:textId="77777777" w:rsidR="00B709A9" w:rsidRPr="00ED0211" w:rsidRDefault="00B709A9" w:rsidP="009B1F3C">
            <w:pPr>
              <w:suppressAutoHyphens w:val="0"/>
              <w:autoSpaceDN/>
              <w:spacing w:after="0"/>
              <w:textAlignment w:val="auto"/>
              <w:rPr>
                <w:rFonts w:ascii="Times New Roman" w:eastAsia="Times New Roman" w:hAnsi="Times New Roman"/>
                <w:b/>
                <w:bCs/>
                <w:lang w:eastAsia="lt-LT"/>
              </w:rPr>
            </w:pPr>
          </w:p>
        </w:tc>
        <w:tc>
          <w:tcPr>
            <w:tcW w:w="62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F1078FB" w14:textId="77777777" w:rsidR="00B709A9" w:rsidRPr="00ED0211" w:rsidRDefault="00B709A9" w:rsidP="009B1F3C">
            <w:pPr>
              <w:suppressAutoHyphens w:val="0"/>
              <w:autoSpaceDN/>
              <w:spacing w:after="0"/>
              <w:textAlignment w:val="auto"/>
              <w:rPr>
                <w:rFonts w:ascii="Times New Roman" w:eastAsia="Times New Roman" w:hAnsi="Times New Roman"/>
                <w:b/>
                <w:bCs/>
                <w:lang w:eastAsia="lt-LT"/>
              </w:rPr>
            </w:pPr>
          </w:p>
        </w:tc>
        <w:tc>
          <w:tcPr>
            <w:tcW w:w="68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F9B9EF4" w14:textId="77777777" w:rsidR="00B709A9" w:rsidRPr="00ED0211" w:rsidRDefault="00B709A9" w:rsidP="009B1F3C">
            <w:pPr>
              <w:suppressAutoHyphens w:val="0"/>
              <w:autoSpaceDN/>
              <w:spacing w:after="0"/>
              <w:textAlignment w:val="auto"/>
              <w:rPr>
                <w:rFonts w:ascii="Times New Roman" w:eastAsia="Times New Roman" w:hAnsi="Times New Roman"/>
                <w:b/>
                <w:bCs/>
                <w:lang w:eastAsia="lt-LT"/>
              </w:rPr>
            </w:pPr>
          </w:p>
        </w:tc>
      </w:tr>
      <w:tr w:rsidR="00B709A9" w:rsidRPr="00ED0211" w14:paraId="66D6B658" w14:textId="77777777" w:rsidTr="00540873">
        <w:trPr>
          <w:trHeight w:val="503"/>
          <w:jc w:val="center"/>
        </w:trPr>
        <w:tc>
          <w:tcPr>
            <w:tcW w:w="116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93F0960" w14:textId="77777777" w:rsidR="00B709A9" w:rsidRPr="00ED0211" w:rsidRDefault="00B709A9" w:rsidP="009B1F3C">
            <w:pPr>
              <w:suppressAutoHyphens w:val="0"/>
              <w:autoSpaceDN/>
              <w:spacing w:after="0"/>
              <w:textAlignment w:val="auto"/>
              <w:rPr>
                <w:rFonts w:ascii="Times New Roman" w:eastAsia="Times New Roman" w:hAnsi="Times New Roman"/>
                <w:lang w:eastAsia="lt-LT"/>
              </w:rPr>
            </w:pPr>
          </w:p>
        </w:tc>
        <w:tc>
          <w:tcPr>
            <w:tcW w:w="18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2257628C" w14:textId="77777777" w:rsidR="00B709A9" w:rsidRPr="00ED0211" w:rsidRDefault="00B709A9" w:rsidP="009B1F3C">
            <w:pPr>
              <w:suppressAutoHyphens w:val="0"/>
              <w:autoSpaceDN/>
              <w:spacing w:after="0"/>
              <w:textAlignment w:val="auto"/>
              <w:rPr>
                <w:rFonts w:ascii="Times New Roman" w:eastAsia="Times New Roman" w:hAnsi="Times New Roman"/>
                <w:lang w:eastAsia="lt-LT"/>
              </w:rPr>
            </w:pPr>
            <w:r w:rsidRPr="00ED0211">
              <w:rPr>
                <w:rFonts w:ascii="Times New Roman" w:eastAsia="Times New Roman" w:hAnsi="Times New Roman"/>
                <w:lang w:eastAsia="lt-LT"/>
              </w:rPr>
              <w:t>1 uždavinio 1 priemonės (pavadinimas)</w:t>
            </w:r>
          </w:p>
        </w:tc>
        <w:tc>
          <w:tcPr>
            <w:tcW w:w="7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D6C50F5" w14:textId="77777777" w:rsidR="00B709A9" w:rsidRPr="00ED0211" w:rsidRDefault="00B709A9" w:rsidP="009B1F3C">
            <w:pPr>
              <w:suppressAutoHyphens w:val="0"/>
              <w:autoSpaceDN/>
              <w:spacing w:after="0"/>
              <w:textAlignment w:val="auto"/>
              <w:rPr>
                <w:rFonts w:ascii="Times New Roman" w:eastAsia="Times New Roman" w:hAnsi="Times New Roman"/>
                <w:b/>
                <w:bCs/>
                <w:lang w:eastAsia="lt-LT"/>
              </w:rPr>
            </w:pPr>
          </w:p>
        </w:tc>
        <w:tc>
          <w:tcPr>
            <w:tcW w:w="62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F6A6E0B" w14:textId="77777777" w:rsidR="00B709A9" w:rsidRPr="00ED0211" w:rsidRDefault="00B709A9" w:rsidP="009B1F3C">
            <w:pPr>
              <w:suppressAutoHyphens w:val="0"/>
              <w:autoSpaceDN/>
              <w:spacing w:after="0"/>
              <w:textAlignment w:val="auto"/>
              <w:rPr>
                <w:rFonts w:ascii="Times New Roman" w:eastAsia="Times New Roman" w:hAnsi="Times New Roman"/>
                <w:b/>
                <w:bCs/>
                <w:lang w:eastAsia="lt-LT"/>
              </w:rPr>
            </w:pPr>
          </w:p>
        </w:tc>
        <w:tc>
          <w:tcPr>
            <w:tcW w:w="68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3F7DC99" w14:textId="77777777" w:rsidR="00B709A9" w:rsidRPr="00ED0211" w:rsidRDefault="00B709A9" w:rsidP="009B1F3C">
            <w:pPr>
              <w:suppressAutoHyphens w:val="0"/>
              <w:autoSpaceDN/>
              <w:spacing w:after="0"/>
              <w:textAlignment w:val="auto"/>
              <w:rPr>
                <w:rFonts w:ascii="Times New Roman" w:eastAsia="Times New Roman" w:hAnsi="Times New Roman"/>
                <w:b/>
                <w:bCs/>
                <w:lang w:eastAsia="lt-LT"/>
              </w:rPr>
            </w:pPr>
          </w:p>
        </w:tc>
      </w:tr>
      <w:tr w:rsidR="00B709A9" w:rsidRPr="00ED0211" w14:paraId="79FBD2C9" w14:textId="77777777" w:rsidTr="00540873">
        <w:trPr>
          <w:trHeight w:val="244"/>
          <w:jc w:val="center"/>
        </w:trPr>
        <w:tc>
          <w:tcPr>
            <w:tcW w:w="116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561E2E53" w14:textId="77777777" w:rsidR="00B709A9" w:rsidRPr="00ED0211" w:rsidRDefault="00B709A9" w:rsidP="009B1F3C">
            <w:pPr>
              <w:suppressAutoHyphens w:val="0"/>
              <w:autoSpaceDN/>
              <w:spacing w:after="0"/>
              <w:textAlignment w:val="auto"/>
              <w:rPr>
                <w:rFonts w:ascii="Times New Roman" w:eastAsia="Times New Roman" w:hAnsi="Times New Roman"/>
                <w:lang w:eastAsia="lt-LT"/>
              </w:rPr>
            </w:pPr>
            <w:r w:rsidRPr="00ED0211">
              <w:rPr>
                <w:rFonts w:ascii="Times New Roman" w:eastAsia="Times New Roman" w:hAnsi="Times New Roman"/>
                <w:lang w:eastAsia="lt-LT"/>
              </w:rPr>
              <w:t>R-001-01-01-01-01</w:t>
            </w:r>
          </w:p>
        </w:tc>
        <w:tc>
          <w:tcPr>
            <w:tcW w:w="18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5EE4169E" w14:textId="77777777" w:rsidR="00B709A9" w:rsidRPr="00ED0211" w:rsidRDefault="00B709A9" w:rsidP="009B1F3C">
            <w:pPr>
              <w:suppressAutoHyphens w:val="0"/>
              <w:autoSpaceDN/>
              <w:spacing w:after="0"/>
              <w:textAlignment w:val="auto"/>
              <w:rPr>
                <w:rFonts w:ascii="Times New Roman" w:eastAsia="Times New Roman" w:hAnsi="Times New Roman"/>
                <w:lang w:eastAsia="lt-LT"/>
              </w:rPr>
            </w:pPr>
            <w:r w:rsidRPr="00ED0211">
              <w:rPr>
                <w:rFonts w:ascii="Times New Roman" w:eastAsia="Times New Roman" w:hAnsi="Times New Roman"/>
                <w:lang w:eastAsia="lt-LT"/>
              </w:rPr>
              <w:t>Rezultato rodiklio pavadinimas</w:t>
            </w:r>
          </w:p>
        </w:tc>
        <w:tc>
          <w:tcPr>
            <w:tcW w:w="7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F449DE3" w14:textId="77777777" w:rsidR="00B709A9" w:rsidRPr="00ED0211" w:rsidRDefault="00B709A9" w:rsidP="009B1F3C">
            <w:pPr>
              <w:suppressAutoHyphens w:val="0"/>
              <w:autoSpaceDN/>
              <w:spacing w:after="0"/>
              <w:textAlignment w:val="auto"/>
              <w:rPr>
                <w:rFonts w:ascii="Times New Roman" w:eastAsia="Times New Roman" w:hAnsi="Times New Roman"/>
                <w:b/>
                <w:bCs/>
                <w:lang w:eastAsia="lt-LT"/>
              </w:rPr>
            </w:pPr>
          </w:p>
        </w:tc>
        <w:tc>
          <w:tcPr>
            <w:tcW w:w="62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669FC49" w14:textId="77777777" w:rsidR="00B709A9" w:rsidRPr="00ED0211" w:rsidRDefault="00B709A9" w:rsidP="009B1F3C">
            <w:pPr>
              <w:suppressAutoHyphens w:val="0"/>
              <w:autoSpaceDN/>
              <w:spacing w:after="0"/>
              <w:textAlignment w:val="auto"/>
              <w:rPr>
                <w:rFonts w:ascii="Times New Roman" w:eastAsia="Times New Roman" w:hAnsi="Times New Roman"/>
                <w:b/>
                <w:bCs/>
                <w:lang w:eastAsia="lt-LT"/>
              </w:rPr>
            </w:pPr>
          </w:p>
        </w:tc>
        <w:tc>
          <w:tcPr>
            <w:tcW w:w="68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4F8705F" w14:textId="77777777" w:rsidR="00B709A9" w:rsidRPr="00ED0211" w:rsidRDefault="00B709A9" w:rsidP="009B1F3C">
            <w:pPr>
              <w:suppressAutoHyphens w:val="0"/>
              <w:autoSpaceDN/>
              <w:spacing w:after="0"/>
              <w:textAlignment w:val="auto"/>
              <w:rPr>
                <w:rFonts w:ascii="Times New Roman" w:eastAsia="Times New Roman" w:hAnsi="Times New Roman"/>
                <w:b/>
                <w:bCs/>
                <w:lang w:eastAsia="lt-LT"/>
              </w:rPr>
            </w:pPr>
          </w:p>
        </w:tc>
      </w:tr>
      <w:tr w:rsidR="00B709A9" w:rsidRPr="00ED0211" w14:paraId="14725D16" w14:textId="77777777" w:rsidTr="00540873">
        <w:trPr>
          <w:trHeight w:val="244"/>
          <w:jc w:val="center"/>
        </w:trPr>
        <w:tc>
          <w:tcPr>
            <w:tcW w:w="116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CD266F9" w14:textId="77777777" w:rsidR="00B709A9" w:rsidRPr="00ED0211" w:rsidRDefault="00B709A9" w:rsidP="009B1F3C">
            <w:pPr>
              <w:suppressAutoHyphens w:val="0"/>
              <w:autoSpaceDN/>
              <w:spacing w:after="0"/>
              <w:textAlignment w:val="auto"/>
              <w:rPr>
                <w:rFonts w:ascii="Times New Roman" w:eastAsia="Times New Roman" w:hAnsi="Times New Roman"/>
                <w:lang w:eastAsia="lt-LT"/>
              </w:rPr>
            </w:pPr>
          </w:p>
        </w:tc>
        <w:tc>
          <w:tcPr>
            <w:tcW w:w="18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3EC54555" w14:textId="77777777" w:rsidR="00B709A9" w:rsidRPr="00ED0211" w:rsidRDefault="00B709A9" w:rsidP="009B1F3C">
            <w:pPr>
              <w:suppressAutoHyphens w:val="0"/>
              <w:autoSpaceDN/>
              <w:spacing w:after="0"/>
              <w:textAlignment w:val="auto"/>
              <w:rPr>
                <w:rFonts w:ascii="Times New Roman" w:eastAsia="Times New Roman" w:hAnsi="Times New Roman"/>
                <w:lang w:eastAsia="lt-LT"/>
              </w:rPr>
            </w:pPr>
            <w:r w:rsidRPr="00ED0211">
              <w:rPr>
                <w:rFonts w:ascii="Times New Roman" w:eastAsia="Times New Roman" w:hAnsi="Times New Roman"/>
                <w:lang w:eastAsia="lt-LT"/>
              </w:rPr>
              <w:t>2 uždavinys (pavadinimas)</w:t>
            </w:r>
          </w:p>
        </w:tc>
        <w:tc>
          <w:tcPr>
            <w:tcW w:w="7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101B6C8" w14:textId="77777777" w:rsidR="00B709A9" w:rsidRPr="00ED0211" w:rsidRDefault="00B709A9" w:rsidP="009B1F3C">
            <w:pPr>
              <w:suppressAutoHyphens w:val="0"/>
              <w:autoSpaceDN/>
              <w:spacing w:after="0"/>
              <w:textAlignment w:val="auto"/>
              <w:rPr>
                <w:rFonts w:ascii="Times New Roman" w:eastAsia="Times New Roman" w:hAnsi="Times New Roman"/>
                <w:b/>
                <w:bCs/>
                <w:lang w:eastAsia="lt-LT"/>
              </w:rPr>
            </w:pPr>
          </w:p>
        </w:tc>
        <w:tc>
          <w:tcPr>
            <w:tcW w:w="62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9CDD586" w14:textId="77777777" w:rsidR="00B709A9" w:rsidRPr="00ED0211" w:rsidRDefault="00B709A9" w:rsidP="009B1F3C">
            <w:pPr>
              <w:suppressAutoHyphens w:val="0"/>
              <w:autoSpaceDN/>
              <w:spacing w:after="0"/>
              <w:textAlignment w:val="auto"/>
              <w:rPr>
                <w:rFonts w:ascii="Times New Roman" w:eastAsia="Times New Roman" w:hAnsi="Times New Roman"/>
                <w:b/>
                <w:bCs/>
                <w:lang w:eastAsia="lt-LT"/>
              </w:rPr>
            </w:pPr>
          </w:p>
        </w:tc>
        <w:tc>
          <w:tcPr>
            <w:tcW w:w="68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9D03AF4" w14:textId="77777777" w:rsidR="00B709A9" w:rsidRPr="00ED0211" w:rsidRDefault="00B709A9" w:rsidP="009B1F3C">
            <w:pPr>
              <w:suppressAutoHyphens w:val="0"/>
              <w:autoSpaceDN/>
              <w:spacing w:after="0"/>
              <w:textAlignment w:val="auto"/>
              <w:rPr>
                <w:rFonts w:ascii="Times New Roman" w:eastAsia="Times New Roman" w:hAnsi="Times New Roman"/>
                <w:b/>
                <w:bCs/>
                <w:lang w:eastAsia="lt-LT"/>
              </w:rPr>
            </w:pPr>
          </w:p>
        </w:tc>
      </w:tr>
      <w:tr w:rsidR="00B709A9" w:rsidRPr="00ED0211" w14:paraId="661A7FF6" w14:textId="77777777" w:rsidTr="00540873">
        <w:trPr>
          <w:trHeight w:val="259"/>
          <w:jc w:val="center"/>
        </w:trPr>
        <w:tc>
          <w:tcPr>
            <w:tcW w:w="116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0269E28C" w14:textId="77777777" w:rsidR="00B709A9" w:rsidRPr="00ED0211" w:rsidRDefault="00B709A9" w:rsidP="009B1F3C">
            <w:pPr>
              <w:suppressAutoHyphens w:val="0"/>
              <w:autoSpaceDN/>
              <w:spacing w:after="0"/>
              <w:textAlignment w:val="auto"/>
              <w:rPr>
                <w:rFonts w:ascii="Times New Roman" w:eastAsia="Times New Roman" w:hAnsi="Times New Roman"/>
                <w:lang w:eastAsia="lt-LT"/>
              </w:rPr>
            </w:pPr>
            <w:r w:rsidRPr="00ED0211">
              <w:rPr>
                <w:rFonts w:ascii="Times New Roman" w:eastAsia="Times New Roman" w:hAnsi="Times New Roman"/>
                <w:lang w:eastAsia="lt-LT"/>
              </w:rPr>
              <w:t xml:space="preserve">E-001-01-02-01 </w:t>
            </w:r>
          </w:p>
        </w:tc>
        <w:tc>
          <w:tcPr>
            <w:tcW w:w="18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3324C843" w14:textId="77777777" w:rsidR="00B709A9" w:rsidRPr="00ED0211" w:rsidRDefault="00B709A9" w:rsidP="009B1F3C">
            <w:pPr>
              <w:suppressAutoHyphens w:val="0"/>
              <w:autoSpaceDN/>
              <w:spacing w:after="0"/>
              <w:textAlignment w:val="auto"/>
              <w:rPr>
                <w:rFonts w:ascii="Times New Roman" w:eastAsia="Times New Roman" w:hAnsi="Times New Roman"/>
                <w:lang w:eastAsia="lt-LT"/>
              </w:rPr>
            </w:pPr>
            <w:r w:rsidRPr="00ED0211">
              <w:rPr>
                <w:rFonts w:ascii="Times New Roman" w:eastAsia="Times New Roman" w:hAnsi="Times New Roman"/>
                <w:lang w:eastAsia="lt-LT"/>
              </w:rPr>
              <w:t>Poveikio rodiklio pavadinimas</w:t>
            </w:r>
          </w:p>
        </w:tc>
        <w:tc>
          <w:tcPr>
            <w:tcW w:w="7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5237D0C" w14:textId="77777777" w:rsidR="00B709A9" w:rsidRPr="00ED0211" w:rsidRDefault="00B709A9" w:rsidP="009B1F3C">
            <w:pPr>
              <w:suppressAutoHyphens w:val="0"/>
              <w:autoSpaceDN/>
              <w:spacing w:after="0"/>
              <w:textAlignment w:val="auto"/>
              <w:rPr>
                <w:rFonts w:ascii="Times New Roman" w:eastAsia="Times New Roman" w:hAnsi="Times New Roman"/>
                <w:b/>
                <w:bCs/>
                <w:lang w:eastAsia="lt-LT"/>
              </w:rPr>
            </w:pPr>
          </w:p>
        </w:tc>
        <w:tc>
          <w:tcPr>
            <w:tcW w:w="62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D810382" w14:textId="77777777" w:rsidR="00B709A9" w:rsidRPr="00ED0211" w:rsidRDefault="00B709A9" w:rsidP="009B1F3C">
            <w:pPr>
              <w:suppressAutoHyphens w:val="0"/>
              <w:autoSpaceDN/>
              <w:spacing w:after="0"/>
              <w:textAlignment w:val="auto"/>
              <w:rPr>
                <w:rFonts w:ascii="Times New Roman" w:eastAsia="Times New Roman" w:hAnsi="Times New Roman"/>
                <w:b/>
                <w:bCs/>
                <w:lang w:eastAsia="lt-LT"/>
              </w:rPr>
            </w:pPr>
          </w:p>
        </w:tc>
        <w:tc>
          <w:tcPr>
            <w:tcW w:w="68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B869BFA" w14:textId="77777777" w:rsidR="00B709A9" w:rsidRPr="00ED0211" w:rsidRDefault="00B709A9" w:rsidP="009B1F3C">
            <w:pPr>
              <w:suppressAutoHyphens w:val="0"/>
              <w:autoSpaceDN/>
              <w:spacing w:after="0"/>
              <w:textAlignment w:val="auto"/>
              <w:rPr>
                <w:rFonts w:ascii="Times New Roman" w:eastAsia="Times New Roman" w:hAnsi="Times New Roman"/>
                <w:b/>
                <w:bCs/>
                <w:lang w:eastAsia="lt-LT"/>
              </w:rPr>
            </w:pPr>
          </w:p>
        </w:tc>
      </w:tr>
      <w:tr w:rsidR="00B709A9" w:rsidRPr="00ED0211" w14:paraId="4FFDB2CC" w14:textId="77777777" w:rsidTr="00540873">
        <w:trPr>
          <w:trHeight w:val="503"/>
          <w:jc w:val="center"/>
        </w:trPr>
        <w:tc>
          <w:tcPr>
            <w:tcW w:w="116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1ABFEC6" w14:textId="77777777" w:rsidR="00B709A9" w:rsidRPr="00ED0211" w:rsidRDefault="00B709A9" w:rsidP="009B1F3C">
            <w:pPr>
              <w:suppressAutoHyphens w:val="0"/>
              <w:autoSpaceDN/>
              <w:spacing w:after="0"/>
              <w:textAlignment w:val="auto"/>
              <w:rPr>
                <w:rFonts w:ascii="Times New Roman" w:eastAsia="Times New Roman" w:hAnsi="Times New Roman"/>
                <w:lang w:eastAsia="lt-LT"/>
              </w:rPr>
            </w:pPr>
          </w:p>
        </w:tc>
        <w:tc>
          <w:tcPr>
            <w:tcW w:w="18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5E59B5D0" w14:textId="77777777" w:rsidR="00B709A9" w:rsidRPr="00ED0211" w:rsidRDefault="00B709A9" w:rsidP="009B1F3C">
            <w:pPr>
              <w:suppressAutoHyphens w:val="0"/>
              <w:autoSpaceDN/>
              <w:spacing w:after="0"/>
              <w:textAlignment w:val="auto"/>
              <w:rPr>
                <w:rFonts w:ascii="Times New Roman" w:eastAsia="Times New Roman" w:hAnsi="Times New Roman"/>
                <w:lang w:eastAsia="lt-LT"/>
              </w:rPr>
            </w:pPr>
            <w:r w:rsidRPr="00ED0211">
              <w:rPr>
                <w:rFonts w:ascii="Times New Roman" w:eastAsia="Times New Roman" w:hAnsi="Times New Roman"/>
                <w:lang w:eastAsia="lt-LT"/>
              </w:rPr>
              <w:t>2 uždavinio 1 priemonės (pavadinimas)</w:t>
            </w:r>
          </w:p>
        </w:tc>
        <w:tc>
          <w:tcPr>
            <w:tcW w:w="7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2A0DC22" w14:textId="77777777" w:rsidR="00B709A9" w:rsidRPr="00ED0211" w:rsidRDefault="00B709A9" w:rsidP="009B1F3C">
            <w:pPr>
              <w:suppressAutoHyphens w:val="0"/>
              <w:autoSpaceDN/>
              <w:spacing w:after="0"/>
              <w:textAlignment w:val="auto"/>
              <w:rPr>
                <w:rFonts w:ascii="Times New Roman" w:eastAsia="Times New Roman" w:hAnsi="Times New Roman"/>
                <w:b/>
                <w:bCs/>
                <w:lang w:eastAsia="lt-LT"/>
              </w:rPr>
            </w:pPr>
          </w:p>
        </w:tc>
        <w:tc>
          <w:tcPr>
            <w:tcW w:w="62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029C995" w14:textId="77777777" w:rsidR="00B709A9" w:rsidRPr="00ED0211" w:rsidRDefault="00B709A9" w:rsidP="009B1F3C">
            <w:pPr>
              <w:suppressAutoHyphens w:val="0"/>
              <w:autoSpaceDN/>
              <w:spacing w:after="0"/>
              <w:textAlignment w:val="auto"/>
              <w:rPr>
                <w:rFonts w:ascii="Times New Roman" w:eastAsia="Times New Roman" w:hAnsi="Times New Roman"/>
                <w:b/>
                <w:bCs/>
                <w:lang w:eastAsia="lt-LT"/>
              </w:rPr>
            </w:pPr>
          </w:p>
        </w:tc>
        <w:tc>
          <w:tcPr>
            <w:tcW w:w="68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5A96E6B" w14:textId="77777777" w:rsidR="00B709A9" w:rsidRPr="00ED0211" w:rsidRDefault="00B709A9" w:rsidP="009B1F3C">
            <w:pPr>
              <w:suppressAutoHyphens w:val="0"/>
              <w:autoSpaceDN/>
              <w:spacing w:after="0"/>
              <w:textAlignment w:val="auto"/>
              <w:rPr>
                <w:rFonts w:ascii="Times New Roman" w:eastAsia="Times New Roman" w:hAnsi="Times New Roman"/>
                <w:b/>
                <w:bCs/>
                <w:lang w:eastAsia="lt-LT"/>
              </w:rPr>
            </w:pPr>
          </w:p>
        </w:tc>
      </w:tr>
      <w:tr w:rsidR="00B709A9" w:rsidRPr="00ED0211" w14:paraId="63A7533E" w14:textId="77777777" w:rsidTr="00540873">
        <w:trPr>
          <w:trHeight w:val="244"/>
          <w:jc w:val="center"/>
        </w:trPr>
        <w:tc>
          <w:tcPr>
            <w:tcW w:w="116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52C1113A" w14:textId="77777777" w:rsidR="00B709A9" w:rsidRPr="00ED0211" w:rsidRDefault="00B709A9" w:rsidP="009B1F3C">
            <w:pPr>
              <w:suppressAutoHyphens w:val="0"/>
              <w:autoSpaceDN/>
              <w:spacing w:after="0"/>
              <w:textAlignment w:val="auto"/>
              <w:rPr>
                <w:rFonts w:ascii="Times New Roman" w:eastAsia="Times New Roman" w:hAnsi="Times New Roman"/>
                <w:lang w:eastAsia="lt-LT"/>
              </w:rPr>
            </w:pPr>
            <w:r w:rsidRPr="00ED0211">
              <w:rPr>
                <w:rFonts w:ascii="Times New Roman" w:eastAsia="Times New Roman" w:hAnsi="Times New Roman"/>
                <w:lang w:eastAsia="lt-LT"/>
              </w:rPr>
              <w:t>R-001-01-02-01-01</w:t>
            </w:r>
          </w:p>
        </w:tc>
        <w:tc>
          <w:tcPr>
            <w:tcW w:w="18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53BEC519" w14:textId="77777777" w:rsidR="00B709A9" w:rsidRPr="00ED0211" w:rsidRDefault="00B709A9" w:rsidP="009B1F3C">
            <w:pPr>
              <w:suppressAutoHyphens w:val="0"/>
              <w:autoSpaceDN/>
              <w:spacing w:after="0"/>
              <w:textAlignment w:val="auto"/>
              <w:rPr>
                <w:rFonts w:ascii="Times New Roman" w:eastAsia="Times New Roman" w:hAnsi="Times New Roman"/>
                <w:lang w:eastAsia="lt-LT"/>
              </w:rPr>
            </w:pPr>
            <w:r w:rsidRPr="00ED0211">
              <w:rPr>
                <w:rFonts w:ascii="Times New Roman" w:eastAsia="Times New Roman" w:hAnsi="Times New Roman"/>
                <w:lang w:eastAsia="lt-LT"/>
              </w:rPr>
              <w:t>Rezultato rodiklio pavadinimas</w:t>
            </w:r>
          </w:p>
        </w:tc>
        <w:tc>
          <w:tcPr>
            <w:tcW w:w="7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89C208E" w14:textId="77777777" w:rsidR="00B709A9" w:rsidRPr="00ED0211" w:rsidRDefault="00B709A9" w:rsidP="009B1F3C">
            <w:pPr>
              <w:suppressAutoHyphens w:val="0"/>
              <w:autoSpaceDN/>
              <w:spacing w:after="0"/>
              <w:textAlignment w:val="auto"/>
              <w:rPr>
                <w:rFonts w:ascii="Times New Roman" w:eastAsia="Times New Roman" w:hAnsi="Times New Roman"/>
                <w:b/>
                <w:bCs/>
                <w:lang w:eastAsia="lt-LT"/>
              </w:rPr>
            </w:pPr>
          </w:p>
        </w:tc>
        <w:tc>
          <w:tcPr>
            <w:tcW w:w="62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899C492" w14:textId="77777777" w:rsidR="00B709A9" w:rsidRPr="00ED0211" w:rsidRDefault="00B709A9" w:rsidP="009B1F3C">
            <w:pPr>
              <w:suppressAutoHyphens w:val="0"/>
              <w:autoSpaceDN/>
              <w:spacing w:after="0"/>
              <w:textAlignment w:val="auto"/>
              <w:rPr>
                <w:rFonts w:ascii="Times New Roman" w:eastAsia="Times New Roman" w:hAnsi="Times New Roman"/>
                <w:b/>
                <w:bCs/>
                <w:lang w:eastAsia="lt-LT"/>
              </w:rPr>
            </w:pPr>
          </w:p>
        </w:tc>
        <w:tc>
          <w:tcPr>
            <w:tcW w:w="68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33B43DE" w14:textId="77777777" w:rsidR="00B709A9" w:rsidRPr="00ED0211" w:rsidRDefault="00B709A9" w:rsidP="009B1F3C">
            <w:pPr>
              <w:suppressAutoHyphens w:val="0"/>
              <w:autoSpaceDN/>
              <w:spacing w:after="0"/>
              <w:textAlignment w:val="auto"/>
              <w:rPr>
                <w:rFonts w:ascii="Times New Roman" w:eastAsia="Times New Roman" w:hAnsi="Times New Roman"/>
                <w:b/>
                <w:bCs/>
                <w:lang w:eastAsia="lt-LT"/>
              </w:rPr>
            </w:pPr>
          </w:p>
        </w:tc>
      </w:tr>
      <w:tr w:rsidR="00B709A9" w:rsidRPr="00ED0211" w14:paraId="6A056C0B" w14:textId="77777777" w:rsidTr="00540873">
        <w:trPr>
          <w:trHeight w:val="503"/>
          <w:jc w:val="center"/>
        </w:trPr>
        <w:tc>
          <w:tcPr>
            <w:tcW w:w="116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5316930" w14:textId="77777777" w:rsidR="00B709A9" w:rsidRPr="00ED0211" w:rsidRDefault="00B709A9" w:rsidP="009B1F3C">
            <w:pPr>
              <w:suppressAutoHyphens w:val="0"/>
              <w:autoSpaceDN/>
              <w:spacing w:after="0"/>
              <w:textAlignment w:val="auto"/>
              <w:rPr>
                <w:rFonts w:ascii="Times New Roman" w:eastAsia="Times New Roman" w:hAnsi="Times New Roman"/>
                <w:lang w:eastAsia="lt-LT"/>
              </w:rPr>
            </w:pPr>
          </w:p>
        </w:tc>
        <w:tc>
          <w:tcPr>
            <w:tcW w:w="18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739D0CFC" w14:textId="77777777" w:rsidR="00B709A9" w:rsidRPr="00ED0211" w:rsidRDefault="00B709A9" w:rsidP="009B1F3C">
            <w:pPr>
              <w:suppressAutoHyphens w:val="0"/>
              <w:autoSpaceDN/>
              <w:spacing w:after="0"/>
              <w:textAlignment w:val="auto"/>
              <w:rPr>
                <w:rFonts w:ascii="Times New Roman" w:eastAsia="Times New Roman" w:hAnsi="Times New Roman"/>
                <w:lang w:eastAsia="lt-LT"/>
              </w:rPr>
            </w:pPr>
            <w:r w:rsidRPr="00ED0211">
              <w:rPr>
                <w:rFonts w:ascii="Times New Roman" w:eastAsia="Times New Roman" w:hAnsi="Times New Roman"/>
                <w:lang w:eastAsia="lt-LT"/>
              </w:rPr>
              <w:t>2 uždavinio 2 priemonės (pavadinimas)</w:t>
            </w:r>
          </w:p>
        </w:tc>
        <w:tc>
          <w:tcPr>
            <w:tcW w:w="7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B080260" w14:textId="77777777" w:rsidR="00B709A9" w:rsidRPr="00ED0211" w:rsidRDefault="00B709A9" w:rsidP="009B1F3C">
            <w:pPr>
              <w:suppressAutoHyphens w:val="0"/>
              <w:autoSpaceDN/>
              <w:spacing w:after="0"/>
              <w:textAlignment w:val="auto"/>
              <w:rPr>
                <w:rFonts w:ascii="Times New Roman" w:eastAsia="Times New Roman" w:hAnsi="Times New Roman"/>
                <w:b/>
                <w:bCs/>
                <w:lang w:eastAsia="lt-LT"/>
              </w:rPr>
            </w:pPr>
          </w:p>
        </w:tc>
        <w:tc>
          <w:tcPr>
            <w:tcW w:w="62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D500D32" w14:textId="77777777" w:rsidR="00B709A9" w:rsidRPr="00ED0211" w:rsidRDefault="00B709A9" w:rsidP="009B1F3C">
            <w:pPr>
              <w:suppressAutoHyphens w:val="0"/>
              <w:autoSpaceDN/>
              <w:spacing w:after="0"/>
              <w:textAlignment w:val="auto"/>
              <w:rPr>
                <w:rFonts w:ascii="Times New Roman" w:eastAsia="Times New Roman" w:hAnsi="Times New Roman"/>
                <w:b/>
                <w:bCs/>
                <w:lang w:eastAsia="lt-LT"/>
              </w:rPr>
            </w:pPr>
          </w:p>
        </w:tc>
        <w:tc>
          <w:tcPr>
            <w:tcW w:w="68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2D254A0" w14:textId="77777777" w:rsidR="00B709A9" w:rsidRPr="00ED0211" w:rsidRDefault="00B709A9" w:rsidP="009B1F3C">
            <w:pPr>
              <w:suppressAutoHyphens w:val="0"/>
              <w:autoSpaceDN/>
              <w:spacing w:after="0"/>
              <w:textAlignment w:val="auto"/>
              <w:rPr>
                <w:rFonts w:ascii="Times New Roman" w:eastAsia="Times New Roman" w:hAnsi="Times New Roman"/>
                <w:b/>
                <w:bCs/>
                <w:lang w:eastAsia="lt-LT"/>
              </w:rPr>
            </w:pPr>
          </w:p>
        </w:tc>
      </w:tr>
      <w:tr w:rsidR="00B709A9" w:rsidRPr="00ED0211" w14:paraId="5B5BCCA1" w14:textId="77777777" w:rsidTr="00540873">
        <w:trPr>
          <w:trHeight w:val="503"/>
          <w:jc w:val="center"/>
        </w:trPr>
        <w:tc>
          <w:tcPr>
            <w:tcW w:w="116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6D0ECDBE" w14:textId="77777777" w:rsidR="00B709A9" w:rsidRPr="00ED0211" w:rsidRDefault="00B709A9" w:rsidP="009B1F3C">
            <w:pPr>
              <w:suppressAutoHyphens w:val="0"/>
              <w:autoSpaceDN/>
              <w:spacing w:after="0"/>
              <w:textAlignment w:val="auto"/>
              <w:rPr>
                <w:rFonts w:ascii="Times New Roman" w:eastAsia="Times New Roman" w:hAnsi="Times New Roman"/>
                <w:lang w:eastAsia="lt-LT"/>
              </w:rPr>
            </w:pPr>
            <w:r w:rsidRPr="00ED0211">
              <w:rPr>
                <w:rFonts w:ascii="Times New Roman" w:eastAsia="Times New Roman" w:hAnsi="Times New Roman"/>
                <w:lang w:eastAsia="lt-LT"/>
              </w:rPr>
              <w:t>V-001-01-02-02-01</w:t>
            </w:r>
          </w:p>
        </w:tc>
        <w:tc>
          <w:tcPr>
            <w:tcW w:w="18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6BF7D381" w14:textId="77777777" w:rsidR="00B709A9" w:rsidRPr="00ED0211" w:rsidRDefault="00B709A9" w:rsidP="009B1F3C">
            <w:pPr>
              <w:suppressAutoHyphens w:val="0"/>
              <w:autoSpaceDN/>
              <w:spacing w:after="0"/>
              <w:textAlignment w:val="auto"/>
              <w:rPr>
                <w:rFonts w:ascii="Times New Roman" w:eastAsia="Times New Roman" w:hAnsi="Times New Roman"/>
                <w:lang w:eastAsia="lt-LT"/>
              </w:rPr>
            </w:pPr>
            <w:r w:rsidRPr="00ED0211">
              <w:rPr>
                <w:rFonts w:ascii="Times New Roman" w:eastAsia="Times New Roman" w:hAnsi="Times New Roman"/>
                <w:lang w:eastAsia="lt-LT"/>
              </w:rPr>
              <w:t>Veiklos efektyvumo rodiklio pavadinimas</w:t>
            </w:r>
          </w:p>
        </w:tc>
        <w:tc>
          <w:tcPr>
            <w:tcW w:w="7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D79E1D8" w14:textId="77777777" w:rsidR="00B709A9" w:rsidRPr="00ED0211" w:rsidRDefault="00B709A9" w:rsidP="009B1F3C">
            <w:pPr>
              <w:suppressAutoHyphens w:val="0"/>
              <w:autoSpaceDN/>
              <w:spacing w:after="0"/>
              <w:textAlignment w:val="auto"/>
              <w:rPr>
                <w:rFonts w:ascii="Times New Roman" w:eastAsia="Times New Roman" w:hAnsi="Times New Roman"/>
                <w:b/>
                <w:bCs/>
                <w:lang w:eastAsia="lt-LT"/>
              </w:rPr>
            </w:pPr>
          </w:p>
        </w:tc>
        <w:tc>
          <w:tcPr>
            <w:tcW w:w="62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7D9D72F" w14:textId="77777777" w:rsidR="00B709A9" w:rsidRPr="00ED0211" w:rsidRDefault="00B709A9" w:rsidP="009B1F3C">
            <w:pPr>
              <w:suppressAutoHyphens w:val="0"/>
              <w:autoSpaceDN/>
              <w:spacing w:after="0"/>
              <w:textAlignment w:val="auto"/>
              <w:rPr>
                <w:rFonts w:ascii="Times New Roman" w:eastAsia="Times New Roman" w:hAnsi="Times New Roman"/>
                <w:b/>
                <w:bCs/>
                <w:lang w:eastAsia="lt-LT"/>
              </w:rPr>
            </w:pPr>
          </w:p>
        </w:tc>
        <w:tc>
          <w:tcPr>
            <w:tcW w:w="68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07032DB" w14:textId="77777777" w:rsidR="00B709A9" w:rsidRPr="00ED0211" w:rsidRDefault="00B709A9" w:rsidP="009B1F3C">
            <w:pPr>
              <w:suppressAutoHyphens w:val="0"/>
              <w:autoSpaceDN/>
              <w:spacing w:after="0"/>
              <w:textAlignment w:val="auto"/>
              <w:rPr>
                <w:rFonts w:ascii="Times New Roman" w:eastAsia="Times New Roman" w:hAnsi="Times New Roman"/>
                <w:b/>
                <w:bCs/>
                <w:lang w:eastAsia="lt-LT"/>
              </w:rPr>
            </w:pPr>
          </w:p>
        </w:tc>
      </w:tr>
    </w:tbl>
    <w:p w14:paraId="2C6702C1" w14:textId="77777777" w:rsidR="00BA1DBD" w:rsidRDefault="00BA1DBD" w:rsidP="00BA1DBD">
      <w:pPr>
        <w:tabs>
          <w:tab w:val="center" w:pos="4153"/>
          <w:tab w:val="right" w:pos="8306"/>
        </w:tabs>
        <w:rPr>
          <w:rFonts w:ascii="Times New Roman" w:hAnsi="Times New Roman"/>
          <w:color w:val="000000" w:themeColor="text1"/>
          <w:lang w:eastAsia="lt-LT"/>
        </w:rPr>
      </w:pPr>
    </w:p>
    <w:p w14:paraId="06E16EDF" w14:textId="54FF2C2D" w:rsidR="00BA1DBD" w:rsidRPr="00A13D9C" w:rsidRDefault="00BA1DBD" w:rsidP="00BA1DBD">
      <w:pPr>
        <w:spacing w:after="0"/>
        <w:jc w:val="center"/>
        <w:rPr>
          <w:rFonts w:ascii="Times New Roman" w:hAnsi="Times New Roman"/>
          <w:b/>
          <w:color w:val="000000" w:themeColor="text1"/>
          <w:sz w:val="24"/>
          <w:szCs w:val="24"/>
        </w:rPr>
      </w:pPr>
      <w:bookmarkStart w:id="9" w:name="_Hlk123831835"/>
      <w:bookmarkStart w:id="10" w:name="_Hlk123831758"/>
      <w:r w:rsidRPr="008B765A">
        <w:rPr>
          <w:rFonts w:ascii="Times New Roman" w:hAnsi="Times New Roman"/>
          <w:b/>
          <w:sz w:val="24"/>
          <w:szCs w:val="24"/>
        </w:rPr>
        <w:t>V</w:t>
      </w:r>
      <w:bookmarkEnd w:id="9"/>
      <w:r w:rsidR="00070855">
        <w:rPr>
          <w:rFonts w:ascii="Times New Roman" w:hAnsi="Times New Roman"/>
          <w:b/>
          <w:sz w:val="24"/>
          <w:szCs w:val="24"/>
        </w:rPr>
        <w:t xml:space="preserve"> </w:t>
      </w:r>
      <w:r w:rsidRPr="00A13D9C">
        <w:rPr>
          <w:rFonts w:ascii="Times New Roman" w:hAnsi="Times New Roman"/>
          <w:b/>
          <w:color w:val="000000" w:themeColor="text1"/>
          <w:sz w:val="24"/>
          <w:szCs w:val="24"/>
        </w:rPr>
        <w:t>SKYRIUS</w:t>
      </w:r>
    </w:p>
    <w:p w14:paraId="116722CD" w14:textId="2C45D4CA" w:rsidR="00BA1DBD" w:rsidRDefault="00BA1DBD" w:rsidP="00BA1DBD">
      <w:pPr>
        <w:tabs>
          <w:tab w:val="left" w:pos="1418"/>
          <w:tab w:val="left" w:pos="1560"/>
          <w:tab w:val="left" w:pos="1701"/>
          <w:tab w:val="left" w:pos="1843"/>
        </w:tabs>
        <w:suppressAutoHyphens w:val="0"/>
        <w:autoSpaceDN/>
        <w:spacing w:after="0"/>
        <w:ind w:firstLine="720"/>
        <w:jc w:val="center"/>
        <w:textAlignment w:val="auto"/>
        <w:rPr>
          <w:rFonts w:ascii="Times New Roman" w:eastAsia="Times New Roman" w:hAnsi="Times New Roman"/>
          <w:b/>
          <w:sz w:val="24"/>
          <w:szCs w:val="24"/>
        </w:rPr>
      </w:pPr>
      <w:r w:rsidRPr="00E15685">
        <w:rPr>
          <w:rFonts w:ascii="Times New Roman" w:eastAsia="Times New Roman" w:hAnsi="Times New Roman"/>
          <w:b/>
          <w:sz w:val="24"/>
          <w:szCs w:val="24"/>
        </w:rPr>
        <w:t>SAVIVALDYBĖS VALDOMŲ ĮMONIŲ IR VIEŠŲJŲ ĮSTAIGŲ PASIEKT</w:t>
      </w:r>
      <w:r w:rsidR="00B00201">
        <w:rPr>
          <w:rFonts w:ascii="Times New Roman" w:eastAsia="Times New Roman" w:hAnsi="Times New Roman"/>
          <w:b/>
          <w:sz w:val="24"/>
          <w:szCs w:val="24"/>
        </w:rPr>
        <w:t>Ų</w:t>
      </w:r>
      <w:r w:rsidRPr="00E15685">
        <w:rPr>
          <w:rFonts w:ascii="Times New Roman" w:eastAsia="Times New Roman" w:hAnsi="Times New Roman"/>
          <w:b/>
          <w:sz w:val="24"/>
          <w:szCs w:val="24"/>
        </w:rPr>
        <w:t xml:space="preserve"> PAGRINDINI</w:t>
      </w:r>
      <w:r w:rsidR="00B00201">
        <w:rPr>
          <w:rFonts w:ascii="Times New Roman" w:eastAsia="Times New Roman" w:hAnsi="Times New Roman"/>
          <w:b/>
          <w:sz w:val="24"/>
          <w:szCs w:val="24"/>
        </w:rPr>
        <w:t>Ų</w:t>
      </w:r>
      <w:r w:rsidRPr="00E15685">
        <w:rPr>
          <w:rFonts w:ascii="Times New Roman" w:eastAsia="Times New Roman" w:hAnsi="Times New Roman"/>
          <w:b/>
          <w:sz w:val="24"/>
          <w:szCs w:val="24"/>
        </w:rPr>
        <w:t xml:space="preserve"> VEIKLOS RODIKLI</w:t>
      </w:r>
      <w:r w:rsidR="00B00201">
        <w:rPr>
          <w:rFonts w:ascii="Times New Roman" w:eastAsia="Times New Roman" w:hAnsi="Times New Roman"/>
          <w:b/>
          <w:sz w:val="24"/>
          <w:szCs w:val="24"/>
        </w:rPr>
        <w:t>Ų REIKŠMĖS</w:t>
      </w:r>
    </w:p>
    <w:bookmarkEnd w:id="10"/>
    <w:p w14:paraId="3CAED862" w14:textId="77777777" w:rsidR="00BA1DBD" w:rsidRDefault="00BA1DBD" w:rsidP="00BA1DBD">
      <w:pPr>
        <w:tabs>
          <w:tab w:val="left" w:pos="1418"/>
          <w:tab w:val="left" w:pos="1560"/>
          <w:tab w:val="left" w:pos="1701"/>
          <w:tab w:val="left" w:pos="1843"/>
        </w:tabs>
        <w:suppressAutoHyphens w:val="0"/>
        <w:autoSpaceDN/>
        <w:spacing w:after="0"/>
        <w:ind w:firstLine="720"/>
        <w:jc w:val="center"/>
        <w:textAlignment w:val="auto"/>
        <w:rPr>
          <w:rFonts w:ascii="Times New Roman" w:eastAsia="Times New Roman" w:hAnsi="Times New Roman"/>
          <w:b/>
          <w:sz w:val="24"/>
          <w:szCs w:val="24"/>
        </w:rPr>
      </w:pPr>
    </w:p>
    <w:p w14:paraId="1AAFED23" w14:textId="18C6C81A" w:rsidR="00BA1DBD" w:rsidRPr="001B1E1D" w:rsidRDefault="00BA1DBD" w:rsidP="001B1E1D">
      <w:pPr>
        <w:suppressAutoHyphens w:val="0"/>
        <w:autoSpaceDN/>
        <w:spacing w:after="0"/>
        <w:jc w:val="both"/>
        <w:textAlignment w:val="auto"/>
        <w:rPr>
          <w:rFonts w:ascii="Times New Roman" w:eastAsia="Times New Roman" w:hAnsi="Times New Roman"/>
          <w:i/>
          <w:color w:val="808080"/>
        </w:rPr>
      </w:pPr>
      <w:bookmarkStart w:id="11" w:name="_Hlk92289119"/>
      <w:bookmarkStart w:id="12" w:name="_Hlk123831772"/>
      <w:r w:rsidRPr="001B1E1D">
        <w:rPr>
          <w:rFonts w:ascii="Times New Roman" w:eastAsia="Times New Roman" w:hAnsi="Times New Roman"/>
          <w:i/>
          <w:color w:val="808080"/>
        </w:rPr>
        <w:t xml:space="preserve">Šiame skyriuje pateikiama informacija </w:t>
      </w:r>
      <w:r w:rsidR="001B1E1D" w:rsidRPr="001B1E1D">
        <w:rPr>
          <w:rFonts w:ascii="Times New Roman" w:eastAsia="Times New Roman" w:hAnsi="Times New Roman"/>
          <w:i/>
          <w:color w:val="808080"/>
        </w:rPr>
        <w:t>savivaldybės valdomų ir viešųjų įstaigų (kurių savininkė yra savivaldybė arba kai savivaldybė turi 50 procentų ir daugiau balsų visuotiniame dalininkų susirinkime) planuo</w:t>
      </w:r>
      <w:r w:rsidR="00B00201">
        <w:rPr>
          <w:rFonts w:ascii="Times New Roman" w:eastAsia="Times New Roman" w:hAnsi="Times New Roman"/>
          <w:i/>
          <w:color w:val="808080"/>
        </w:rPr>
        <w:t>ti ir</w:t>
      </w:r>
      <w:r w:rsidR="001B1E1D" w:rsidRPr="001B1E1D">
        <w:rPr>
          <w:rFonts w:ascii="Times New Roman" w:eastAsia="Times New Roman" w:hAnsi="Times New Roman"/>
          <w:i/>
          <w:color w:val="808080"/>
        </w:rPr>
        <w:t xml:space="preserve"> pasiekti pagrindiniai veiklos rodikliai</w:t>
      </w:r>
      <w:r w:rsidR="001B1E1D">
        <w:rPr>
          <w:rFonts w:ascii="Times New Roman" w:eastAsia="Times New Roman" w:hAnsi="Times New Roman"/>
          <w:i/>
          <w:color w:val="808080"/>
        </w:rPr>
        <w:t>.</w:t>
      </w:r>
    </w:p>
    <w:p w14:paraId="44FDB4E3" w14:textId="77777777" w:rsidR="001B1E1D" w:rsidRDefault="001B1E1D" w:rsidP="001B1E1D">
      <w:pPr>
        <w:suppressAutoHyphens w:val="0"/>
        <w:autoSpaceDN/>
        <w:spacing w:after="0"/>
        <w:jc w:val="both"/>
        <w:textAlignment w:val="auto"/>
        <w:rPr>
          <w:rFonts w:ascii="Times New Roman" w:eastAsia="Times New Roman" w:hAnsi="Times New Roman"/>
          <w:i/>
          <w:color w:val="808080"/>
          <w:sz w:val="24"/>
          <w:szCs w:val="24"/>
        </w:rPr>
      </w:pPr>
    </w:p>
    <w:bookmarkEnd w:id="11"/>
    <w:p w14:paraId="6A2920C5" w14:textId="3654D925" w:rsidR="00BA1DBD" w:rsidRPr="00E15685" w:rsidRDefault="00BA1DBD" w:rsidP="001B1E1D">
      <w:pPr>
        <w:tabs>
          <w:tab w:val="left" w:pos="6237"/>
          <w:tab w:val="right" w:pos="8306"/>
        </w:tabs>
        <w:spacing w:after="0"/>
        <w:jc w:val="both"/>
        <w:rPr>
          <w:rFonts w:ascii="Times New Roman" w:eastAsia="Times New Roman" w:hAnsi="Times New Roman"/>
          <w:i/>
          <w:color w:val="808080"/>
        </w:rPr>
      </w:pPr>
      <w:r w:rsidRPr="00E15685">
        <w:rPr>
          <w:rFonts w:ascii="Times New Roman" w:eastAsia="Times New Roman" w:hAnsi="Times New Roman"/>
          <w:i/>
          <w:color w:val="808080"/>
        </w:rPr>
        <w:t>Šio skyriaus 5 lentelėje pateikiama informacija apie savivaldybės valdomų įmonių ir viešųjų įstaigų, kurių savininkė yra savivaldybė arba kai savivaldybė turi 50 ir daugiau procentų balsų visuotiniame dalininkų susirinkime, n</w:t>
      </w:r>
      <w:r w:rsidR="001B1E1D">
        <w:rPr>
          <w:rFonts w:ascii="Times New Roman" w:eastAsia="Times New Roman" w:hAnsi="Times New Roman"/>
          <w:i/>
          <w:color w:val="808080"/>
        </w:rPr>
        <w:t xml:space="preserve"> </w:t>
      </w:r>
      <w:r w:rsidRPr="00E15685">
        <w:rPr>
          <w:rFonts w:ascii="Times New Roman" w:eastAsia="Times New Roman" w:hAnsi="Times New Roman"/>
          <w:i/>
          <w:color w:val="808080"/>
        </w:rPr>
        <w:t>metais planuo</w:t>
      </w:r>
      <w:r w:rsidR="001B1E1D">
        <w:rPr>
          <w:rFonts w:ascii="Times New Roman" w:eastAsia="Times New Roman" w:hAnsi="Times New Roman"/>
          <w:i/>
          <w:color w:val="808080"/>
        </w:rPr>
        <w:t xml:space="preserve">tos ir </w:t>
      </w:r>
      <w:r w:rsidRPr="00E15685">
        <w:rPr>
          <w:rFonts w:ascii="Times New Roman" w:eastAsia="Times New Roman" w:hAnsi="Times New Roman"/>
          <w:i/>
          <w:color w:val="808080"/>
        </w:rPr>
        <w:t>pasiekt</w:t>
      </w:r>
      <w:r w:rsidR="001B1E1D">
        <w:rPr>
          <w:rFonts w:ascii="Times New Roman" w:eastAsia="Times New Roman" w:hAnsi="Times New Roman"/>
          <w:i/>
          <w:color w:val="808080"/>
        </w:rPr>
        <w:t>os</w:t>
      </w:r>
      <w:r w:rsidRPr="00E15685">
        <w:rPr>
          <w:rFonts w:ascii="Times New Roman" w:eastAsia="Times New Roman" w:hAnsi="Times New Roman"/>
          <w:i/>
          <w:color w:val="808080"/>
        </w:rPr>
        <w:t xml:space="preserve"> pagrindinių veiklos rodiklių reikšmes. </w:t>
      </w:r>
    </w:p>
    <w:p w14:paraId="5B17A3DB" w14:textId="731D3EC1" w:rsidR="00BA1DBD" w:rsidRDefault="00BA1DBD" w:rsidP="001B1E1D">
      <w:pPr>
        <w:tabs>
          <w:tab w:val="left" w:pos="6237"/>
          <w:tab w:val="right" w:pos="8306"/>
        </w:tabs>
        <w:spacing w:after="0"/>
        <w:jc w:val="both"/>
        <w:rPr>
          <w:rFonts w:ascii="Times New Roman" w:eastAsia="Times New Roman" w:hAnsi="Times New Roman"/>
          <w:i/>
          <w:color w:val="808080"/>
        </w:rPr>
      </w:pPr>
      <w:r w:rsidRPr="00E15685">
        <w:rPr>
          <w:rFonts w:ascii="Times New Roman" w:eastAsia="Times New Roman" w:hAnsi="Times New Roman"/>
          <w:i/>
          <w:color w:val="808080"/>
        </w:rPr>
        <w:t xml:space="preserve">Pagrindiniai veiklos rodikliai, atsižvelgiant į savivaldybės valdomos įmonės arba viešosios įstaigos veiklą, jos tikslus, suprantami kaip rodikliai, geriausiai parodantys savivaldybės plėtros tikslų siekimą. Nustatomi pagrindiniai veiklos rodikliai turi būti susiję su savivaldybės plėtros tikslais arba, jeigu įmanoma, SSVP programų uždaviniais. Informacija apie viešųjų įstaigų, kai savivaldybė turi mažiau nei 50 procentų balsų visuotiniame dalininkų susirinkime, </w:t>
      </w:r>
      <w:r w:rsidR="001B1E1D" w:rsidRPr="001B1E1D">
        <w:rPr>
          <w:rFonts w:ascii="Times New Roman" w:eastAsia="Times New Roman" w:hAnsi="Times New Roman"/>
          <w:i/>
          <w:color w:val="808080"/>
        </w:rPr>
        <w:t xml:space="preserve">planuotos ir pasiektos </w:t>
      </w:r>
      <w:r w:rsidRPr="00E15685">
        <w:rPr>
          <w:rFonts w:ascii="Times New Roman" w:eastAsia="Times New Roman" w:hAnsi="Times New Roman"/>
          <w:i/>
          <w:color w:val="808080"/>
        </w:rPr>
        <w:t>pagrindinių veiklos rodiklių reikšmes taip pat gali būti pateikiama šio skyriaus 5 lentelėje, tačiau ji nėra privaloma.</w:t>
      </w:r>
    </w:p>
    <w:p w14:paraId="34F5F5F4" w14:textId="77777777" w:rsidR="00BA1DBD" w:rsidRDefault="00BA1DBD" w:rsidP="00BA1DBD">
      <w:pPr>
        <w:tabs>
          <w:tab w:val="left" w:pos="6237"/>
          <w:tab w:val="right" w:pos="8306"/>
        </w:tabs>
        <w:rPr>
          <w:rFonts w:ascii="Times New Roman" w:eastAsia="Times New Roman" w:hAnsi="Times New Roman"/>
          <w:i/>
          <w:color w:val="808080"/>
        </w:rPr>
      </w:pPr>
    </w:p>
    <w:p w14:paraId="7BE08D58" w14:textId="77777777" w:rsidR="00DE2FC8" w:rsidRDefault="00DE2FC8" w:rsidP="00BA1DBD">
      <w:pPr>
        <w:tabs>
          <w:tab w:val="left" w:pos="6237"/>
          <w:tab w:val="right" w:pos="8306"/>
        </w:tabs>
        <w:rPr>
          <w:rFonts w:ascii="Times New Roman" w:eastAsia="Times New Roman" w:hAnsi="Times New Roman"/>
          <w:i/>
          <w:color w:val="808080"/>
        </w:rPr>
      </w:pPr>
    </w:p>
    <w:p w14:paraId="169FBD68" w14:textId="77777777" w:rsidR="00DE2FC8" w:rsidRDefault="00DE2FC8" w:rsidP="00BA1DBD">
      <w:pPr>
        <w:tabs>
          <w:tab w:val="left" w:pos="6237"/>
          <w:tab w:val="right" w:pos="8306"/>
        </w:tabs>
        <w:rPr>
          <w:rFonts w:ascii="Times New Roman" w:eastAsia="Times New Roman" w:hAnsi="Times New Roman"/>
          <w:i/>
          <w:color w:val="808080"/>
        </w:rPr>
      </w:pPr>
    </w:p>
    <w:p w14:paraId="5ADFEE64" w14:textId="77777777" w:rsidR="00DE2FC8" w:rsidRDefault="00DE2FC8" w:rsidP="00BA1DBD">
      <w:pPr>
        <w:tabs>
          <w:tab w:val="left" w:pos="6237"/>
          <w:tab w:val="right" w:pos="8306"/>
        </w:tabs>
        <w:rPr>
          <w:rFonts w:ascii="Times New Roman" w:eastAsia="Times New Roman" w:hAnsi="Times New Roman"/>
          <w:i/>
          <w:color w:val="808080"/>
        </w:rPr>
      </w:pPr>
    </w:p>
    <w:p w14:paraId="55D4CFC6" w14:textId="77777777" w:rsidR="00DE2FC8" w:rsidRDefault="00DE2FC8" w:rsidP="00BA1DBD">
      <w:pPr>
        <w:tabs>
          <w:tab w:val="left" w:pos="6237"/>
          <w:tab w:val="right" w:pos="8306"/>
        </w:tabs>
        <w:rPr>
          <w:rFonts w:ascii="Times New Roman" w:eastAsia="Times New Roman" w:hAnsi="Times New Roman"/>
          <w:i/>
          <w:color w:val="808080"/>
        </w:rPr>
      </w:pPr>
    </w:p>
    <w:p w14:paraId="5AE972F9" w14:textId="0FADF127" w:rsidR="00BA1DBD" w:rsidRPr="008C5505" w:rsidRDefault="00BA1DBD" w:rsidP="00BA1DBD">
      <w:pPr>
        <w:tabs>
          <w:tab w:val="left" w:pos="6237"/>
          <w:tab w:val="right" w:pos="8306"/>
        </w:tabs>
        <w:suppressAutoHyphens w:val="0"/>
        <w:autoSpaceDN/>
        <w:spacing w:after="0"/>
        <w:jc w:val="both"/>
        <w:textAlignment w:val="auto"/>
        <w:rPr>
          <w:rFonts w:ascii="Times New Roman" w:eastAsia="Times New Roman" w:hAnsi="Times New Roman"/>
          <w:b/>
          <w:bCs/>
          <w:sz w:val="24"/>
          <w:szCs w:val="24"/>
        </w:rPr>
      </w:pPr>
      <w:r w:rsidRPr="008C5505">
        <w:rPr>
          <w:rFonts w:ascii="Times New Roman" w:eastAsia="Times New Roman" w:hAnsi="Times New Roman"/>
          <w:b/>
          <w:bCs/>
          <w:sz w:val="24"/>
          <w:szCs w:val="24"/>
        </w:rPr>
        <w:lastRenderedPageBreak/>
        <w:t xml:space="preserve">5 lentelė. </w:t>
      </w:r>
      <w:r w:rsidRPr="008C5505">
        <w:rPr>
          <w:rFonts w:ascii="Times New Roman" w:eastAsia="Times New Roman" w:hAnsi="Times New Roman"/>
          <w:sz w:val="24"/>
          <w:szCs w:val="24"/>
        </w:rPr>
        <w:t xml:space="preserve">Savivaldybės valdomų įmonių ir viešųjų įstaigų </w:t>
      </w:r>
      <w:r w:rsidR="00DE2FC8">
        <w:rPr>
          <w:rFonts w:ascii="Times New Roman" w:eastAsia="Times New Roman" w:hAnsi="Times New Roman"/>
          <w:sz w:val="24"/>
          <w:szCs w:val="24"/>
        </w:rPr>
        <w:t xml:space="preserve">planuoti ir </w:t>
      </w:r>
      <w:r w:rsidRPr="008C5505">
        <w:rPr>
          <w:rFonts w:ascii="Times New Roman" w:eastAsia="Times New Roman" w:hAnsi="Times New Roman"/>
          <w:sz w:val="24"/>
          <w:szCs w:val="24"/>
        </w:rPr>
        <w:t>pasiekti pagrindiniai veiklos rodikliai ir jų reikšmės</w:t>
      </w:r>
      <w:r w:rsidR="00540873">
        <w:rPr>
          <w:rFonts w:ascii="Times New Roman" w:eastAsia="Times New Roman" w:hAnsi="Times New Roman"/>
          <w:sz w:val="24"/>
          <w:szCs w:val="24"/>
        </w:rPr>
        <w:t>.</w:t>
      </w:r>
    </w:p>
    <w:tbl>
      <w:tblPr>
        <w:tblW w:w="9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8"/>
        <w:gridCol w:w="3091"/>
        <w:gridCol w:w="1963"/>
        <w:gridCol w:w="2210"/>
        <w:gridCol w:w="1794"/>
      </w:tblGrid>
      <w:tr w:rsidR="00540873" w:rsidRPr="008C5505" w14:paraId="02EEEC86" w14:textId="10DDDAD5" w:rsidTr="00AE53E2">
        <w:trPr>
          <w:trHeight w:val="738"/>
        </w:trPr>
        <w:tc>
          <w:tcPr>
            <w:tcW w:w="52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8EC926C" w14:textId="77777777" w:rsidR="00540873" w:rsidRPr="008C5505" w:rsidRDefault="00540873" w:rsidP="009B1F3C">
            <w:pPr>
              <w:suppressAutoHyphens w:val="0"/>
              <w:autoSpaceDN/>
              <w:spacing w:after="0"/>
              <w:jc w:val="center"/>
              <w:textAlignment w:val="auto"/>
              <w:rPr>
                <w:rFonts w:ascii="Times New Roman" w:eastAsia="Times New Roman" w:hAnsi="Times New Roman"/>
                <w:b/>
                <w:bCs/>
                <w:sz w:val="20"/>
                <w:szCs w:val="20"/>
              </w:rPr>
            </w:pPr>
            <w:r w:rsidRPr="008C5505">
              <w:rPr>
                <w:rFonts w:ascii="Times New Roman" w:eastAsia="Times New Roman" w:hAnsi="Times New Roman"/>
                <w:b/>
                <w:bCs/>
                <w:sz w:val="20"/>
                <w:szCs w:val="20"/>
              </w:rPr>
              <w:t>Eil. Nr.</w:t>
            </w:r>
          </w:p>
        </w:tc>
        <w:tc>
          <w:tcPr>
            <w:tcW w:w="309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6BA1C84" w14:textId="77777777" w:rsidR="00540873" w:rsidRPr="008C5505" w:rsidRDefault="00540873" w:rsidP="009B1F3C">
            <w:pPr>
              <w:suppressAutoHyphens w:val="0"/>
              <w:autoSpaceDN/>
              <w:spacing w:after="0"/>
              <w:jc w:val="center"/>
              <w:textAlignment w:val="auto"/>
              <w:rPr>
                <w:rFonts w:ascii="Times New Roman" w:eastAsia="Times New Roman" w:hAnsi="Times New Roman"/>
                <w:b/>
                <w:bCs/>
                <w:sz w:val="20"/>
                <w:szCs w:val="20"/>
              </w:rPr>
            </w:pPr>
            <w:r w:rsidRPr="008C5505">
              <w:rPr>
                <w:rFonts w:ascii="Times New Roman" w:eastAsia="Times New Roman" w:hAnsi="Times New Roman"/>
                <w:b/>
                <w:bCs/>
                <w:sz w:val="20"/>
                <w:szCs w:val="20"/>
              </w:rPr>
              <w:t>Savivaldybės valdomos įmonės ar viešosios įstaigos pavadinimas</w:t>
            </w:r>
          </w:p>
        </w:tc>
        <w:tc>
          <w:tcPr>
            <w:tcW w:w="196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CE4C148" w14:textId="77777777" w:rsidR="00540873" w:rsidRPr="008C5505" w:rsidRDefault="00540873" w:rsidP="009B1F3C">
            <w:pPr>
              <w:suppressAutoHyphens w:val="0"/>
              <w:autoSpaceDN/>
              <w:spacing w:after="0"/>
              <w:jc w:val="center"/>
              <w:textAlignment w:val="auto"/>
              <w:rPr>
                <w:rFonts w:ascii="Times New Roman" w:eastAsia="Times New Roman" w:hAnsi="Times New Roman"/>
                <w:b/>
                <w:bCs/>
                <w:sz w:val="20"/>
                <w:szCs w:val="20"/>
              </w:rPr>
            </w:pPr>
            <w:r w:rsidRPr="008C5505">
              <w:rPr>
                <w:rFonts w:ascii="Times New Roman" w:eastAsia="Times New Roman" w:hAnsi="Times New Roman"/>
                <w:b/>
                <w:bCs/>
                <w:sz w:val="20"/>
                <w:szCs w:val="20"/>
              </w:rPr>
              <w:t xml:space="preserve">Rodiklio pavadinimas, matavimo vnt.  </w:t>
            </w:r>
          </w:p>
        </w:tc>
        <w:tc>
          <w:tcPr>
            <w:tcW w:w="2210" w:type="dxa"/>
            <w:tcBorders>
              <w:top w:val="single" w:sz="4" w:space="0" w:color="auto"/>
              <w:left w:val="single" w:sz="4" w:space="0" w:color="auto"/>
              <w:right w:val="single" w:sz="4" w:space="0" w:color="auto"/>
            </w:tcBorders>
            <w:shd w:val="clear" w:color="auto" w:fill="DBE5F1"/>
            <w:hideMark/>
          </w:tcPr>
          <w:p w14:paraId="6423FAAC" w14:textId="77777777" w:rsidR="00540873" w:rsidRPr="008C5505" w:rsidRDefault="00540873" w:rsidP="009B1F3C">
            <w:pPr>
              <w:tabs>
                <w:tab w:val="left" w:pos="6237"/>
                <w:tab w:val="right" w:pos="8306"/>
              </w:tabs>
              <w:suppressAutoHyphens w:val="0"/>
              <w:autoSpaceDN/>
              <w:spacing w:after="0"/>
              <w:jc w:val="center"/>
              <w:textAlignment w:val="auto"/>
              <w:rPr>
                <w:rFonts w:ascii="Times New Roman" w:eastAsia="Times New Roman" w:hAnsi="Times New Roman"/>
                <w:b/>
                <w:bCs/>
                <w:i/>
                <w:sz w:val="20"/>
                <w:szCs w:val="20"/>
              </w:rPr>
            </w:pPr>
            <w:r w:rsidRPr="008C5505">
              <w:rPr>
                <w:rFonts w:ascii="Times New Roman" w:eastAsia="Times New Roman" w:hAnsi="Times New Roman"/>
                <w:b/>
                <w:bCs/>
                <w:sz w:val="20"/>
                <w:szCs w:val="20"/>
              </w:rPr>
              <w:t>Planuojamos rodiklių reikšmės</w:t>
            </w:r>
          </w:p>
          <w:p w14:paraId="0ED7AC05" w14:textId="53548967" w:rsidR="00540873" w:rsidRPr="008C5505" w:rsidRDefault="00540873" w:rsidP="009B1F3C">
            <w:pPr>
              <w:tabs>
                <w:tab w:val="left" w:pos="6237"/>
                <w:tab w:val="right" w:pos="8306"/>
              </w:tabs>
              <w:spacing w:after="0"/>
              <w:jc w:val="center"/>
              <w:rPr>
                <w:rFonts w:ascii="Times New Roman" w:eastAsia="Times New Roman" w:hAnsi="Times New Roman"/>
                <w:b/>
                <w:bCs/>
                <w:i/>
                <w:sz w:val="20"/>
                <w:szCs w:val="20"/>
              </w:rPr>
            </w:pPr>
            <w:r w:rsidRPr="008C5505">
              <w:rPr>
                <w:rFonts w:ascii="Times New Roman" w:eastAsia="Times New Roman" w:hAnsi="Times New Roman"/>
                <w:b/>
                <w:bCs/>
                <w:i/>
                <w:sz w:val="20"/>
                <w:szCs w:val="20"/>
              </w:rPr>
              <w:t>n</w:t>
            </w:r>
            <w:r w:rsidRPr="008C5505">
              <w:rPr>
                <w:rFonts w:ascii="Times New Roman" w:eastAsia="Times New Roman" w:hAnsi="Times New Roman"/>
                <w:b/>
                <w:bCs/>
                <w:sz w:val="20"/>
                <w:szCs w:val="20"/>
              </w:rPr>
              <w:t xml:space="preserve"> metais</w:t>
            </w:r>
          </w:p>
        </w:tc>
        <w:tc>
          <w:tcPr>
            <w:tcW w:w="1794" w:type="dxa"/>
            <w:tcBorders>
              <w:top w:val="single" w:sz="4" w:space="0" w:color="auto"/>
              <w:left w:val="single" w:sz="4" w:space="0" w:color="auto"/>
              <w:right w:val="single" w:sz="4" w:space="0" w:color="auto"/>
            </w:tcBorders>
            <w:shd w:val="clear" w:color="auto" w:fill="DBE5F1"/>
          </w:tcPr>
          <w:p w14:paraId="14CBD994" w14:textId="47D3C2AF" w:rsidR="00540873" w:rsidRPr="008C5505" w:rsidRDefault="00540873" w:rsidP="00540873">
            <w:pPr>
              <w:tabs>
                <w:tab w:val="left" w:pos="6237"/>
                <w:tab w:val="right" w:pos="8306"/>
              </w:tabs>
              <w:suppressAutoHyphens w:val="0"/>
              <w:autoSpaceDN/>
              <w:spacing w:after="0"/>
              <w:jc w:val="center"/>
              <w:textAlignment w:val="auto"/>
              <w:rPr>
                <w:rFonts w:ascii="Times New Roman" w:eastAsia="Times New Roman" w:hAnsi="Times New Roman"/>
                <w:b/>
                <w:bCs/>
                <w:i/>
                <w:sz w:val="20"/>
                <w:szCs w:val="20"/>
              </w:rPr>
            </w:pPr>
            <w:r w:rsidRPr="00540873">
              <w:rPr>
                <w:rFonts w:ascii="Times New Roman" w:eastAsia="Times New Roman" w:hAnsi="Times New Roman"/>
                <w:b/>
                <w:bCs/>
                <w:sz w:val="20"/>
                <w:szCs w:val="20"/>
              </w:rPr>
              <w:t xml:space="preserve">Faktinės </w:t>
            </w:r>
            <w:r w:rsidRPr="008C5505">
              <w:rPr>
                <w:rFonts w:ascii="Times New Roman" w:eastAsia="Times New Roman" w:hAnsi="Times New Roman"/>
                <w:b/>
                <w:bCs/>
                <w:sz w:val="20"/>
                <w:szCs w:val="20"/>
              </w:rPr>
              <w:t>rodiklių reikšmės</w:t>
            </w:r>
          </w:p>
          <w:p w14:paraId="2A20CBC3" w14:textId="6B66C4A0" w:rsidR="00540873" w:rsidRPr="008C5505" w:rsidRDefault="00540873" w:rsidP="00540873">
            <w:pPr>
              <w:tabs>
                <w:tab w:val="left" w:pos="6237"/>
                <w:tab w:val="right" w:pos="8306"/>
              </w:tabs>
              <w:spacing w:after="0"/>
              <w:jc w:val="center"/>
              <w:rPr>
                <w:rFonts w:ascii="Times New Roman" w:eastAsia="Times New Roman" w:hAnsi="Times New Roman"/>
                <w:b/>
                <w:bCs/>
                <w:i/>
                <w:sz w:val="20"/>
                <w:szCs w:val="20"/>
              </w:rPr>
            </w:pPr>
            <w:r w:rsidRPr="008C5505">
              <w:rPr>
                <w:rFonts w:ascii="Times New Roman" w:eastAsia="Times New Roman" w:hAnsi="Times New Roman"/>
                <w:b/>
                <w:bCs/>
                <w:i/>
                <w:sz w:val="20"/>
                <w:szCs w:val="20"/>
              </w:rPr>
              <w:t>n</w:t>
            </w:r>
            <w:r w:rsidRPr="008C5505">
              <w:rPr>
                <w:rFonts w:ascii="Times New Roman" w:eastAsia="Times New Roman" w:hAnsi="Times New Roman"/>
                <w:b/>
                <w:bCs/>
                <w:sz w:val="20"/>
                <w:szCs w:val="20"/>
              </w:rPr>
              <w:t xml:space="preserve"> metais</w:t>
            </w:r>
          </w:p>
        </w:tc>
      </w:tr>
      <w:tr w:rsidR="00540873" w:rsidRPr="008C5505" w14:paraId="63498153" w14:textId="77777777" w:rsidTr="00540873">
        <w:trPr>
          <w:trHeight w:val="237"/>
        </w:trPr>
        <w:tc>
          <w:tcPr>
            <w:tcW w:w="52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37E9059" w14:textId="77777777" w:rsidR="00540873" w:rsidRPr="008C5505" w:rsidRDefault="00540873" w:rsidP="009B1F3C">
            <w:pPr>
              <w:tabs>
                <w:tab w:val="left" w:pos="6237"/>
                <w:tab w:val="right" w:pos="8306"/>
              </w:tabs>
              <w:suppressAutoHyphens w:val="0"/>
              <w:autoSpaceDN/>
              <w:spacing w:after="0"/>
              <w:jc w:val="center"/>
              <w:textAlignment w:val="auto"/>
              <w:rPr>
                <w:rFonts w:ascii="Times New Roman" w:eastAsia="Times New Roman" w:hAnsi="Times New Roman"/>
                <w:sz w:val="20"/>
                <w:szCs w:val="20"/>
              </w:rPr>
            </w:pPr>
            <w:r w:rsidRPr="008C5505">
              <w:rPr>
                <w:rFonts w:ascii="Times New Roman" w:eastAsia="Times New Roman" w:hAnsi="Times New Roman"/>
                <w:sz w:val="20"/>
                <w:szCs w:val="20"/>
              </w:rPr>
              <w:t>1</w:t>
            </w:r>
          </w:p>
        </w:tc>
        <w:tc>
          <w:tcPr>
            <w:tcW w:w="309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9749620" w14:textId="77777777" w:rsidR="00540873" w:rsidRPr="008C5505" w:rsidRDefault="00540873" w:rsidP="009B1F3C">
            <w:pPr>
              <w:tabs>
                <w:tab w:val="left" w:pos="6237"/>
                <w:tab w:val="right" w:pos="8306"/>
              </w:tabs>
              <w:suppressAutoHyphens w:val="0"/>
              <w:autoSpaceDN/>
              <w:spacing w:after="0"/>
              <w:jc w:val="center"/>
              <w:textAlignment w:val="auto"/>
              <w:rPr>
                <w:rFonts w:ascii="Times New Roman" w:eastAsia="Times New Roman" w:hAnsi="Times New Roman"/>
                <w:sz w:val="20"/>
                <w:szCs w:val="20"/>
              </w:rPr>
            </w:pPr>
            <w:r w:rsidRPr="008C5505">
              <w:rPr>
                <w:rFonts w:ascii="Times New Roman" w:eastAsia="Times New Roman" w:hAnsi="Times New Roman"/>
                <w:sz w:val="20"/>
                <w:szCs w:val="20"/>
              </w:rPr>
              <w:t>2</w:t>
            </w:r>
          </w:p>
        </w:tc>
        <w:tc>
          <w:tcPr>
            <w:tcW w:w="196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8B023C3" w14:textId="77777777" w:rsidR="00540873" w:rsidRPr="008C5505" w:rsidRDefault="00540873" w:rsidP="009B1F3C">
            <w:pPr>
              <w:tabs>
                <w:tab w:val="left" w:pos="6237"/>
                <w:tab w:val="right" w:pos="8306"/>
              </w:tabs>
              <w:suppressAutoHyphens w:val="0"/>
              <w:autoSpaceDN/>
              <w:spacing w:after="0"/>
              <w:jc w:val="center"/>
              <w:textAlignment w:val="auto"/>
              <w:rPr>
                <w:rFonts w:ascii="Times New Roman" w:eastAsia="Times New Roman" w:hAnsi="Times New Roman"/>
                <w:sz w:val="20"/>
                <w:szCs w:val="20"/>
              </w:rPr>
            </w:pPr>
            <w:r w:rsidRPr="008C5505">
              <w:rPr>
                <w:rFonts w:ascii="Times New Roman" w:eastAsia="Times New Roman" w:hAnsi="Times New Roman"/>
                <w:sz w:val="20"/>
                <w:szCs w:val="20"/>
              </w:rPr>
              <w:t>3</w:t>
            </w:r>
          </w:p>
        </w:tc>
        <w:tc>
          <w:tcPr>
            <w:tcW w:w="2210" w:type="dxa"/>
            <w:tcBorders>
              <w:top w:val="single" w:sz="4" w:space="0" w:color="auto"/>
              <w:left w:val="single" w:sz="4" w:space="0" w:color="auto"/>
              <w:bottom w:val="single" w:sz="4" w:space="0" w:color="auto"/>
              <w:right w:val="single" w:sz="4" w:space="0" w:color="auto"/>
            </w:tcBorders>
            <w:shd w:val="clear" w:color="auto" w:fill="DBE5F1"/>
            <w:hideMark/>
          </w:tcPr>
          <w:p w14:paraId="4858DD63" w14:textId="77777777" w:rsidR="00540873" w:rsidRPr="008C5505" w:rsidRDefault="00540873" w:rsidP="009B1F3C">
            <w:pPr>
              <w:tabs>
                <w:tab w:val="left" w:pos="6237"/>
                <w:tab w:val="right" w:pos="8306"/>
              </w:tabs>
              <w:suppressAutoHyphens w:val="0"/>
              <w:autoSpaceDN/>
              <w:spacing w:after="0"/>
              <w:jc w:val="center"/>
              <w:textAlignment w:val="auto"/>
              <w:rPr>
                <w:rFonts w:ascii="Times New Roman" w:eastAsia="Times New Roman" w:hAnsi="Times New Roman"/>
                <w:sz w:val="20"/>
                <w:szCs w:val="20"/>
              </w:rPr>
            </w:pPr>
            <w:r w:rsidRPr="008C5505">
              <w:rPr>
                <w:rFonts w:ascii="Times New Roman" w:eastAsia="Times New Roman" w:hAnsi="Times New Roman"/>
                <w:sz w:val="20"/>
                <w:szCs w:val="20"/>
              </w:rPr>
              <w:t>4</w:t>
            </w:r>
          </w:p>
        </w:tc>
        <w:tc>
          <w:tcPr>
            <w:tcW w:w="179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99925BC" w14:textId="136D5573" w:rsidR="00540873" w:rsidRPr="008C5505" w:rsidRDefault="00540873" w:rsidP="0040758C">
            <w:pPr>
              <w:tabs>
                <w:tab w:val="left" w:pos="6237"/>
                <w:tab w:val="right" w:pos="8306"/>
              </w:tabs>
              <w:suppressAutoHyphens w:val="0"/>
              <w:autoSpaceDN/>
              <w:spacing w:after="0"/>
              <w:jc w:val="center"/>
              <w:textAlignment w:val="auto"/>
              <w:rPr>
                <w:rFonts w:ascii="Times New Roman" w:eastAsia="Times New Roman" w:hAnsi="Times New Roman"/>
                <w:sz w:val="20"/>
                <w:szCs w:val="20"/>
              </w:rPr>
            </w:pPr>
            <w:r w:rsidRPr="008C5505">
              <w:rPr>
                <w:rFonts w:ascii="Times New Roman" w:eastAsia="Times New Roman" w:hAnsi="Times New Roman"/>
                <w:sz w:val="20"/>
                <w:szCs w:val="20"/>
              </w:rPr>
              <w:t>5</w:t>
            </w:r>
          </w:p>
        </w:tc>
      </w:tr>
      <w:tr w:rsidR="00BA1DBD" w:rsidRPr="008C5505" w14:paraId="2EFD2F7C" w14:textId="77777777" w:rsidTr="009B1F3C">
        <w:trPr>
          <w:trHeight w:val="237"/>
        </w:trPr>
        <w:tc>
          <w:tcPr>
            <w:tcW w:w="9586" w:type="dxa"/>
            <w:gridSpan w:val="5"/>
            <w:tcBorders>
              <w:top w:val="single" w:sz="4" w:space="0" w:color="auto"/>
              <w:left w:val="single" w:sz="4" w:space="0" w:color="auto"/>
              <w:bottom w:val="single" w:sz="4" w:space="0" w:color="auto"/>
              <w:right w:val="single" w:sz="4" w:space="0" w:color="auto"/>
            </w:tcBorders>
            <w:hideMark/>
          </w:tcPr>
          <w:p w14:paraId="15F339CD" w14:textId="6DEDC367" w:rsidR="00BA1DBD" w:rsidRPr="008C5505" w:rsidRDefault="00BA1DBD" w:rsidP="009B1F3C">
            <w:pPr>
              <w:tabs>
                <w:tab w:val="center" w:pos="-7800"/>
                <w:tab w:val="left" w:pos="6237"/>
                <w:tab w:val="right" w:pos="8306"/>
              </w:tabs>
              <w:suppressAutoHyphens w:val="0"/>
              <w:autoSpaceDN/>
              <w:spacing w:after="0"/>
              <w:jc w:val="center"/>
              <w:textAlignment w:val="auto"/>
              <w:rPr>
                <w:rFonts w:ascii="Times New Roman" w:eastAsia="Times New Roman" w:hAnsi="Times New Roman"/>
                <w:b/>
                <w:bCs/>
                <w:i/>
                <w:iCs/>
                <w:sz w:val="20"/>
                <w:szCs w:val="20"/>
              </w:rPr>
            </w:pPr>
            <w:r w:rsidRPr="008C5505">
              <w:rPr>
                <w:rFonts w:ascii="Times New Roman" w:eastAsia="Times New Roman" w:hAnsi="Times New Roman"/>
                <w:b/>
                <w:bCs/>
                <w:i/>
                <w:iCs/>
                <w:sz w:val="20"/>
                <w:szCs w:val="20"/>
              </w:rPr>
              <w:t xml:space="preserve">Savivaldybės valdomų įmonių </w:t>
            </w:r>
            <w:r w:rsidR="003B11E3" w:rsidRPr="008C5505">
              <w:rPr>
                <w:rFonts w:ascii="Times New Roman" w:eastAsia="Times New Roman" w:hAnsi="Times New Roman"/>
                <w:b/>
                <w:bCs/>
                <w:i/>
                <w:iCs/>
                <w:sz w:val="20"/>
                <w:szCs w:val="20"/>
              </w:rPr>
              <w:t>planuo</w:t>
            </w:r>
            <w:r w:rsidR="003B11E3">
              <w:rPr>
                <w:rFonts w:ascii="Times New Roman" w:eastAsia="Times New Roman" w:hAnsi="Times New Roman"/>
                <w:b/>
                <w:bCs/>
                <w:i/>
                <w:iCs/>
                <w:sz w:val="20"/>
                <w:szCs w:val="20"/>
              </w:rPr>
              <w:t>ti</w:t>
            </w:r>
            <w:r w:rsidRPr="008C5505">
              <w:rPr>
                <w:rFonts w:ascii="Times New Roman" w:eastAsia="Times New Roman" w:hAnsi="Times New Roman"/>
                <w:b/>
                <w:bCs/>
                <w:i/>
                <w:iCs/>
                <w:sz w:val="20"/>
                <w:szCs w:val="20"/>
              </w:rPr>
              <w:t xml:space="preserve"> </w:t>
            </w:r>
            <w:r w:rsidR="00A60DC8">
              <w:rPr>
                <w:rFonts w:ascii="Times New Roman" w:eastAsia="Times New Roman" w:hAnsi="Times New Roman"/>
                <w:b/>
                <w:bCs/>
                <w:i/>
                <w:iCs/>
                <w:sz w:val="20"/>
                <w:szCs w:val="20"/>
              </w:rPr>
              <w:t xml:space="preserve">ir </w:t>
            </w:r>
            <w:r w:rsidRPr="008C5505">
              <w:rPr>
                <w:rFonts w:ascii="Times New Roman" w:eastAsia="Times New Roman" w:hAnsi="Times New Roman"/>
                <w:b/>
                <w:bCs/>
                <w:i/>
                <w:iCs/>
                <w:sz w:val="20"/>
                <w:szCs w:val="20"/>
              </w:rPr>
              <w:t>pasiekti pagrindiniai veiklos rodikliai ir jų reikšmės</w:t>
            </w:r>
          </w:p>
        </w:tc>
      </w:tr>
      <w:tr w:rsidR="00540873" w:rsidRPr="008C5505" w14:paraId="3776F7B4" w14:textId="77777777" w:rsidTr="00540873">
        <w:trPr>
          <w:trHeight w:val="237"/>
        </w:trPr>
        <w:tc>
          <w:tcPr>
            <w:tcW w:w="528" w:type="dxa"/>
            <w:tcBorders>
              <w:top w:val="single" w:sz="4" w:space="0" w:color="auto"/>
              <w:left w:val="single" w:sz="4" w:space="0" w:color="auto"/>
              <w:bottom w:val="single" w:sz="4" w:space="0" w:color="auto"/>
              <w:right w:val="single" w:sz="4" w:space="0" w:color="auto"/>
            </w:tcBorders>
          </w:tcPr>
          <w:p w14:paraId="421382DC" w14:textId="77777777" w:rsidR="00540873" w:rsidRPr="008C5505" w:rsidRDefault="00540873" w:rsidP="009B1F3C">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c>
          <w:tcPr>
            <w:tcW w:w="3091" w:type="dxa"/>
            <w:tcBorders>
              <w:top w:val="single" w:sz="4" w:space="0" w:color="auto"/>
              <w:left w:val="single" w:sz="4" w:space="0" w:color="auto"/>
              <w:bottom w:val="single" w:sz="4" w:space="0" w:color="auto"/>
              <w:right w:val="single" w:sz="4" w:space="0" w:color="auto"/>
            </w:tcBorders>
          </w:tcPr>
          <w:p w14:paraId="01901176" w14:textId="77777777" w:rsidR="00540873" w:rsidRPr="008C5505" w:rsidRDefault="00540873" w:rsidP="009B1F3C">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c>
          <w:tcPr>
            <w:tcW w:w="1963" w:type="dxa"/>
            <w:tcBorders>
              <w:top w:val="single" w:sz="4" w:space="0" w:color="auto"/>
              <w:left w:val="single" w:sz="4" w:space="0" w:color="auto"/>
              <w:bottom w:val="single" w:sz="4" w:space="0" w:color="auto"/>
              <w:right w:val="single" w:sz="4" w:space="0" w:color="auto"/>
            </w:tcBorders>
          </w:tcPr>
          <w:p w14:paraId="0EFA7FB0" w14:textId="77777777" w:rsidR="00540873" w:rsidRPr="008C5505" w:rsidRDefault="00540873" w:rsidP="009B1F3C">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c>
          <w:tcPr>
            <w:tcW w:w="2210" w:type="dxa"/>
            <w:tcBorders>
              <w:top w:val="single" w:sz="4" w:space="0" w:color="auto"/>
              <w:left w:val="single" w:sz="4" w:space="0" w:color="auto"/>
              <w:bottom w:val="single" w:sz="4" w:space="0" w:color="auto"/>
              <w:right w:val="single" w:sz="4" w:space="0" w:color="auto"/>
            </w:tcBorders>
          </w:tcPr>
          <w:p w14:paraId="3B012FAC" w14:textId="77777777" w:rsidR="00540873" w:rsidRPr="008C5505" w:rsidRDefault="00540873" w:rsidP="009B1F3C">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c>
          <w:tcPr>
            <w:tcW w:w="1794" w:type="dxa"/>
            <w:tcBorders>
              <w:top w:val="single" w:sz="4" w:space="0" w:color="auto"/>
              <w:left w:val="single" w:sz="4" w:space="0" w:color="auto"/>
              <w:bottom w:val="single" w:sz="4" w:space="0" w:color="auto"/>
              <w:right w:val="single" w:sz="4" w:space="0" w:color="auto"/>
            </w:tcBorders>
          </w:tcPr>
          <w:p w14:paraId="77028A0C" w14:textId="77777777" w:rsidR="00540873" w:rsidRPr="008C5505" w:rsidRDefault="00540873" w:rsidP="009B1F3C">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r>
      <w:tr w:rsidR="00540873" w:rsidRPr="008C5505" w14:paraId="32DD57FE" w14:textId="77777777" w:rsidTr="00540873">
        <w:trPr>
          <w:trHeight w:val="237"/>
        </w:trPr>
        <w:tc>
          <w:tcPr>
            <w:tcW w:w="528" w:type="dxa"/>
            <w:tcBorders>
              <w:top w:val="single" w:sz="4" w:space="0" w:color="auto"/>
              <w:left w:val="single" w:sz="4" w:space="0" w:color="auto"/>
              <w:bottom w:val="single" w:sz="4" w:space="0" w:color="auto"/>
              <w:right w:val="single" w:sz="4" w:space="0" w:color="auto"/>
            </w:tcBorders>
          </w:tcPr>
          <w:p w14:paraId="6A098C47" w14:textId="77777777" w:rsidR="00540873" w:rsidRPr="008C5505" w:rsidRDefault="00540873" w:rsidP="009B1F3C">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c>
          <w:tcPr>
            <w:tcW w:w="3091" w:type="dxa"/>
            <w:tcBorders>
              <w:top w:val="single" w:sz="4" w:space="0" w:color="auto"/>
              <w:left w:val="single" w:sz="4" w:space="0" w:color="auto"/>
              <w:bottom w:val="single" w:sz="4" w:space="0" w:color="auto"/>
              <w:right w:val="single" w:sz="4" w:space="0" w:color="auto"/>
            </w:tcBorders>
          </w:tcPr>
          <w:p w14:paraId="0B578279" w14:textId="77777777" w:rsidR="00540873" w:rsidRPr="008C5505" w:rsidRDefault="00540873" w:rsidP="009B1F3C">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c>
          <w:tcPr>
            <w:tcW w:w="1963" w:type="dxa"/>
            <w:tcBorders>
              <w:top w:val="single" w:sz="4" w:space="0" w:color="auto"/>
              <w:left w:val="single" w:sz="4" w:space="0" w:color="auto"/>
              <w:bottom w:val="single" w:sz="4" w:space="0" w:color="auto"/>
              <w:right w:val="single" w:sz="4" w:space="0" w:color="auto"/>
            </w:tcBorders>
          </w:tcPr>
          <w:p w14:paraId="3735070B" w14:textId="77777777" w:rsidR="00540873" w:rsidRPr="008C5505" w:rsidRDefault="00540873" w:rsidP="009B1F3C">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c>
          <w:tcPr>
            <w:tcW w:w="2210" w:type="dxa"/>
            <w:tcBorders>
              <w:top w:val="single" w:sz="4" w:space="0" w:color="auto"/>
              <w:left w:val="single" w:sz="4" w:space="0" w:color="auto"/>
              <w:bottom w:val="single" w:sz="4" w:space="0" w:color="auto"/>
              <w:right w:val="single" w:sz="4" w:space="0" w:color="auto"/>
            </w:tcBorders>
          </w:tcPr>
          <w:p w14:paraId="085BF57C" w14:textId="77777777" w:rsidR="00540873" w:rsidRPr="008C5505" w:rsidRDefault="00540873" w:rsidP="009B1F3C">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c>
          <w:tcPr>
            <w:tcW w:w="1794" w:type="dxa"/>
            <w:tcBorders>
              <w:top w:val="single" w:sz="4" w:space="0" w:color="auto"/>
              <w:left w:val="single" w:sz="4" w:space="0" w:color="auto"/>
              <w:bottom w:val="single" w:sz="4" w:space="0" w:color="auto"/>
              <w:right w:val="single" w:sz="4" w:space="0" w:color="auto"/>
            </w:tcBorders>
          </w:tcPr>
          <w:p w14:paraId="595F2A0F" w14:textId="77777777" w:rsidR="00540873" w:rsidRPr="008C5505" w:rsidRDefault="00540873" w:rsidP="009B1F3C">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r>
      <w:tr w:rsidR="00BA1DBD" w:rsidRPr="008C5505" w14:paraId="4C22A8C9" w14:textId="77777777" w:rsidTr="009B1F3C">
        <w:trPr>
          <w:trHeight w:val="237"/>
        </w:trPr>
        <w:tc>
          <w:tcPr>
            <w:tcW w:w="9586" w:type="dxa"/>
            <w:gridSpan w:val="5"/>
            <w:tcBorders>
              <w:top w:val="single" w:sz="4" w:space="0" w:color="auto"/>
              <w:left w:val="single" w:sz="4" w:space="0" w:color="auto"/>
              <w:bottom w:val="single" w:sz="4" w:space="0" w:color="auto"/>
              <w:right w:val="single" w:sz="4" w:space="0" w:color="auto"/>
            </w:tcBorders>
            <w:hideMark/>
          </w:tcPr>
          <w:p w14:paraId="70857D3E" w14:textId="386F7AFB" w:rsidR="00BA1DBD" w:rsidRPr="008C5505" w:rsidRDefault="00BA1DBD" w:rsidP="009B1F3C">
            <w:pPr>
              <w:tabs>
                <w:tab w:val="center" w:pos="-7800"/>
                <w:tab w:val="left" w:pos="6237"/>
                <w:tab w:val="right" w:pos="8306"/>
              </w:tabs>
              <w:suppressAutoHyphens w:val="0"/>
              <w:autoSpaceDN/>
              <w:spacing w:after="0"/>
              <w:jc w:val="center"/>
              <w:textAlignment w:val="auto"/>
              <w:rPr>
                <w:rFonts w:ascii="Times New Roman" w:eastAsia="Times New Roman" w:hAnsi="Times New Roman"/>
                <w:b/>
                <w:bCs/>
                <w:i/>
                <w:iCs/>
                <w:sz w:val="20"/>
                <w:szCs w:val="20"/>
              </w:rPr>
            </w:pPr>
            <w:r w:rsidRPr="008C5505">
              <w:rPr>
                <w:rFonts w:ascii="Times New Roman" w:eastAsia="Times New Roman" w:hAnsi="Times New Roman"/>
                <w:b/>
                <w:bCs/>
                <w:i/>
                <w:iCs/>
                <w:sz w:val="20"/>
                <w:szCs w:val="20"/>
              </w:rPr>
              <w:t>Viešųjų įstaigų planuo</w:t>
            </w:r>
            <w:r w:rsidR="00DE2FC8">
              <w:rPr>
                <w:rFonts w:ascii="Times New Roman" w:eastAsia="Times New Roman" w:hAnsi="Times New Roman"/>
                <w:b/>
                <w:bCs/>
                <w:i/>
                <w:iCs/>
                <w:sz w:val="20"/>
                <w:szCs w:val="20"/>
              </w:rPr>
              <w:t>t</w:t>
            </w:r>
            <w:r w:rsidRPr="008C5505">
              <w:rPr>
                <w:rFonts w:ascii="Times New Roman" w:eastAsia="Times New Roman" w:hAnsi="Times New Roman"/>
                <w:b/>
                <w:bCs/>
                <w:i/>
                <w:iCs/>
                <w:sz w:val="20"/>
                <w:szCs w:val="20"/>
              </w:rPr>
              <w:t xml:space="preserve">i </w:t>
            </w:r>
            <w:r w:rsidR="00A60DC8">
              <w:rPr>
                <w:rFonts w:ascii="Times New Roman" w:eastAsia="Times New Roman" w:hAnsi="Times New Roman"/>
                <w:b/>
                <w:bCs/>
                <w:i/>
                <w:iCs/>
                <w:sz w:val="20"/>
                <w:szCs w:val="20"/>
              </w:rPr>
              <w:t xml:space="preserve">ir </w:t>
            </w:r>
            <w:r w:rsidRPr="008C5505">
              <w:rPr>
                <w:rFonts w:ascii="Times New Roman" w:eastAsia="Times New Roman" w:hAnsi="Times New Roman"/>
                <w:b/>
                <w:bCs/>
                <w:i/>
                <w:iCs/>
                <w:sz w:val="20"/>
                <w:szCs w:val="20"/>
              </w:rPr>
              <w:t>pasiekti pagrindiniai veiklos rodikliai ir jų reikšmės</w:t>
            </w:r>
          </w:p>
        </w:tc>
      </w:tr>
      <w:tr w:rsidR="00540873" w:rsidRPr="008C5505" w14:paraId="2163730C" w14:textId="77777777" w:rsidTr="00540873">
        <w:trPr>
          <w:trHeight w:val="237"/>
        </w:trPr>
        <w:tc>
          <w:tcPr>
            <w:tcW w:w="528" w:type="dxa"/>
            <w:tcBorders>
              <w:top w:val="single" w:sz="4" w:space="0" w:color="auto"/>
              <w:left w:val="single" w:sz="4" w:space="0" w:color="auto"/>
              <w:bottom w:val="single" w:sz="4" w:space="0" w:color="auto"/>
              <w:right w:val="single" w:sz="4" w:space="0" w:color="auto"/>
            </w:tcBorders>
          </w:tcPr>
          <w:p w14:paraId="68B20B32" w14:textId="77777777" w:rsidR="00540873" w:rsidRPr="008C5505" w:rsidRDefault="00540873" w:rsidP="009B1F3C">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c>
          <w:tcPr>
            <w:tcW w:w="3091" w:type="dxa"/>
            <w:tcBorders>
              <w:top w:val="single" w:sz="4" w:space="0" w:color="auto"/>
              <w:left w:val="single" w:sz="4" w:space="0" w:color="auto"/>
              <w:bottom w:val="single" w:sz="4" w:space="0" w:color="auto"/>
              <w:right w:val="single" w:sz="4" w:space="0" w:color="auto"/>
            </w:tcBorders>
          </w:tcPr>
          <w:p w14:paraId="116477C0" w14:textId="77777777" w:rsidR="00540873" w:rsidRPr="008C5505" w:rsidRDefault="00540873" w:rsidP="009B1F3C">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c>
          <w:tcPr>
            <w:tcW w:w="1963" w:type="dxa"/>
            <w:tcBorders>
              <w:top w:val="single" w:sz="4" w:space="0" w:color="auto"/>
              <w:left w:val="single" w:sz="4" w:space="0" w:color="auto"/>
              <w:bottom w:val="single" w:sz="4" w:space="0" w:color="auto"/>
              <w:right w:val="single" w:sz="4" w:space="0" w:color="auto"/>
            </w:tcBorders>
          </w:tcPr>
          <w:p w14:paraId="5652BA85" w14:textId="77777777" w:rsidR="00540873" w:rsidRPr="008C5505" w:rsidRDefault="00540873" w:rsidP="009B1F3C">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c>
          <w:tcPr>
            <w:tcW w:w="2210" w:type="dxa"/>
            <w:tcBorders>
              <w:top w:val="single" w:sz="4" w:space="0" w:color="auto"/>
              <w:left w:val="single" w:sz="4" w:space="0" w:color="auto"/>
              <w:bottom w:val="single" w:sz="4" w:space="0" w:color="auto"/>
              <w:right w:val="single" w:sz="4" w:space="0" w:color="auto"/>
            </w:tcBorders>
          </w:tcPr>
          <w:p w14:paraId="3ECA5BE1" w14:textId="77777777" w:rsidR="00540873" w:rsidRPr="008C5505" w:rsidRDefault="00540873" w:rsidP="009B1F3C">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c>
          <w:tcPr>
            <w:tcW w:w="1794" w:type="dxa"/>
            <w:tcBorders>
              <w:top w:val="single" w:sz="4" w:space="0" w:color="auto"/>
              <w:left w:val="single" w:sz="4" w:space="0" w:color="auto"/>
              <w:bottom w:val="single" w:sz="4" w:space="0" w:color="auto"/>
              <w:right w:val="single" w:sz="4" w:space="0" w:color="auto"/>
            </w:tcBorders>
          </w:tcPr>
          <w:p w14:paraId="7B7061C3" w14:textId="77777777" w:rsidR="00540873" w:rsidRPr="008C5505" w:rsidRDefault="00540873" w:rsidP="009B1F3C">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r>
      <w:tr w:rsidR="00540873" w:rsidRPr="008C5505" w14:paraId="5EE9AB46" w14:textId="77777777" w:rsidTr="00540873">
        <w:trPr>
          <w:trHeight w:val="237"/>
        </w:trPr>
        <w:tc>
          <w:tcPr>
            <w:tcW w:w="528" w:type="dxa"/>
            <w:tcBorders>
              <w:top w:val="single" w:sz="4" w:space="0" w:color="auto"/>
              <w:left w:val="single" w:sz="4" w:space="0" w:color="auto"/>
              <w:bottom w:val="single" w:sz="4" w:space="0" w:color="auto"/>
              <w:right w:val="single" w:sz="4" w:space="0" w:color="auto"/>
            </w:tcBorders>
          </w:tcPr>
          <w:p w14:paraId="7F415AEA" w14:textId="77777777" w:rsidR="00540873" w:rsidRPr="008C5505" w:rsidRDefault="00540873" w:rsidP="009B1F3C">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c>
          <w:tcPr>
            <w:tcW w:w="3091" w:type="dxa"/>
            <w:tcBorders>
              <w:top w:val="single" w:sz="4" w:space="0" w:color="auto"/>
              <w:left w:val="single" w:sz="4" w:space="0" w:color="auto"/>
              <w:bottom w:val="single" w:sz="4" w:space="0" w:color="auto"/>
              <w:right w:val="single" w:sz="4" w:space="0" w:color="auto"/>
            </w:tcBorders>
          </w:tcPr>
          <w:p w14:paraId="0949AEC2" w14:textId="77777777" w:rsidR="00540873" w:rsidRPr="008C5505" w:rsidRDefault="00540873" w:rsidP="009B1F3C">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c>
          <w:tcPr>
            <w:tcW w:w="1963" w:type="dxa"/>
            <w:tcBorders>
              <w:top w:val="single" w:sz="4" w:space="0" w:color="auto"/>
              <w:left w:val="single" w:sz="4" w:space="0" w:color="auto"/>
              <w:bottom w:val="single" w:sz="4" w:space="0" w:color="auto"/>
              <w:right w:val="single" w:sz="4" w:space="0" w:color="auto"/>
            </w:tcBorders>
          </w:tcPr>
          <w:p w14:paraId="6AC203BE" w14:textId="77777777" w:rsidR="00540873" w:rsidRPr="008C5505" w:rsidRDefault="00540873" w:rsidP="009B1F3C">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c>
          <w:tcPr>
            <w:tcW w:w="2210" w:type="dxa"/>
            <w:tcBorders>
              <w:top w:val="single" w:sz="4" w:space="0" w:color="auto"/>
              <w:left w:val="single" w:sz="4" w:space="0" w:color="auto"/>
              <w:bottom w:val="single" w:sz="4" w:space="0" w:color="auto"/>
              <w:right w:val="single" w:sz="4" w:space="0" w:color="auto"/>
            </w:tcBorders>
          </w:tcPr>
          <w:p w14:paraId="301683DD" w14:textId="77777777" w:rsidR="00540873" w:rsidRPr="008C5505" w:rsidRDefault="00540873" w:rsidP="009B1F3C">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c>
          <w:tcPr>
            <w:tcW w:w="1794" w:type="dxa"/>
            <w:tcBorders>
              <w:top w:val="single" w:sz="4" w:space="0" w:color="auto"/>
              <w:left w:val="single" w:sz="4" w:space="0" w:color="auto"/>
              <w:bottom w:val="single" w:sz="4" w:space="0" w:color="auto"/>
              <w:right w:val="single" w:sz="4" w:space="0" w:color="auto"/>
            </w:tcBorders>
          </w:tcPr>
          <w:p w14:paraId="69EA5C74" w14:textId="77777777" w:rsidR="00540873" w:rsidRPr="008C5505" w:rsidRDefault="00540873" w:rsidP="009B1F3C">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r>
    </w:tbl>
    <w:p w14:paraId="455C942A" w14:textId="77777777" w:rsidR="00BA1DBD" w:rsidRDefault="00BA1DBD" w:rsidP="00BA1DBD">
      <w:pPr>
        <w:rPr>
          <w:rFonts w:ascii="Times New Roman" w:hAnsi="Times New Roman"/>
          <w:b/>
          <w:szCs w:val="24"/>
        </w:rPr>
      </w:pPr>
    </w:p>
    <w:p w14:paraId="0BACF324" w14:textId="5C4E9097" w:rsidR="00BA1DBD" w:rsidRDefault="00BA1DBD" w:rsidP="00BA1DBD">
      <w:pPr>
        <w:tabs>
          <w:tab w:val="left" w:pos="330"/>
        </w:tabs>
        <w:spacing w:after="0"/>
        <w:jc w:val="center"/>
        <w:rPr>
          <w:rFonts w:ascii="Times New Roman" w:hAnsi="Times New Roman"/>
          <w:b/>
          <w:color w:val="000000" w:themeColor="text1"/>
          <w:sz w:val="24"/>
          <w:szCs w:val="24"/>
        </w:rPr>
      </w:pPr>
      <w:r w:rsidRPr="0063371D">
        <w:rPr>
          <w:rFonts w:ascii="Times New Roman" w:hAnsi="Times New Roman"/>
          <w:b/>
          <w:sz w:val="24"/>
          <w:szCs w:val="24"/>
        </w:rPr>
        <w:t>VI</w:t>
      </w:r>
      <w:r w:rsidRPr="002E601E">
        <w:rPr>
          <w:rFonts w:ascii="Times New Roman" w:hAnsi="Times New Roman"/>
          <w:b/>
          <w:color w:val="FF0000"/>
          <w:sz w:val="24"/>
          <w:szCs w:val="24"/>
        </w:rPr>
        <w:t xml:space="preserve"> </w:t>
      </w:r>
      <w:r w:rsidRPr="00F76EF8">
        <w:rPr>
          <w:rFonts w:ascii="Times New Roman" w:hAnsi="Times New Roman"/>
          <w:b/>
          <w:color w:val="000000" w:themeColor="text1"/>
          <w:sz w:val="24"/>
          <w:szCs w:val="24"/>
        </w:rPr>
        <w:t>SKYRIUS</w:t>
      </w:r>
    </w:p>
    <w:p w14:paraId="04F8646E" w14:textId="77777777" w:rsidR="00BA1DBD" w:rsidRPr="00F76EF8" w:rsidRDefault="00BA1DBD" w:rsidP="00BA1DBD">
      <w:pPr>
        <w:tabs>
          <w:tab w:val="left" w:pos="330"/>
        </w:tabs>
        <w:spacing w:after="0"/>
        <w:jc w:val="center"/>
        <w:rPr>
          <w:rFonts w:ascii="Times New Roman" w:hAnsi="Times New Roman"/>
          <w:b/>
          <w:color w:val="000000" w:themeColor="text1"/>
          <w:sz w:val="24"/>
          <w:szCs w:val="24"/>
        </w:rPr>
      </w:pPr>
      <w:r w:rsidRPr="00F76EF8">
        <w:rPr>
          <w:rFonts w:ascii="Times New Roman" w:hAnsi="Times New Roman"/>
          <w:b/>
          <w:color w:val="000000" w:themeColor="text1"/>
          <w:sz w:val="24"/>
          <w:szCs w:val="24"/>
        </w:rPr>
        <w:t>KITA SVARBI INFORMACIJA</w:t>
      </w:r>
    </w:p>
    <w:p w14:paraId="483173DA" w14:textId="77777777" w:rsidR="00BA1DBD" w:rsidRDefault="00BA1DBD" w:rsidP="00BA1DBD">
      <w:pPr>
        <w:tabs>
          <w:tab w:val="left" w:pos="1418"/>
          <w:tab w:val="left" w:pos="1560"/>
          <w:tab w:val="left" w:pos="1701"/>
          <w:tab w:val="left" w:pos="1843"/>
        </w:tabs>
        <w:spacing w:after="0"/>
        <w:ind w:firstLine="709"/>
        <w:jc w:val="center"/>
        <w:rPr>
          <w:color w:val="FF0000"/>
        </w:rPr>
      </w:pPr>
    </w:p>
    <w:p w14:paraId="2C364C43" w14:textId="77777777" w:rsidR="00BA1DBD" w:rsidRDefault="00BA1DBD" w:rsidP="00BA1DBD">
      <w:pPr>
        <w:tabs>
          <w:tab w:val="left" w:pos="1418"/>
          <w:tab w:val="left" w:pos="1560"/>
          <w:tab w:val="left" w:pos="1701"/>
          <w:tab w:val="left" w:pos="1843"/>
        </w:tabs>
        <w:spacing w:after="0"/>
        <w:ind w:firstLine="709"/>
        <w:rPr>
          <w:color w:val="FF0000"/>
        </w:rPr>
      </w:pPr>
      <w:bookmarkStart w:id="13" w:name="_Hlk92289146"/>
    </w:p>
    <w:p w14:paraId="3A18668E" w14:textId="09086D8F" w:rsidR="00BA1DBD" w:rsidRDefault="00BA1DBD" w:rsidP="00BA1DBD">
      <w:pPr>
        <w:tabs>
          <w:tab w:val="left" w:pos="1418"/>
          <w:tab w:val="left" w:pos="1560"/>
          <w:tab w:val="left" w:pos="1701"/>
          <w:tab w:val="left" w:pos="1843"/>
        </w:tabs>
        <w:spacing w:after="0"/>
        <w:ind w:firstLine="709"/>
        <w:rPr>
          <w:color w:val="FF0000"/>
        </w:rPr>
      </w:pPr>
      <w:r w:rsidRPr="00142B4D">
        <w:rPr>
          <w:rFonts w:ascii="Times New Roman" w:hAnsi="Times New Roman"/>
          <w:i/>
          <w:color w:val="808080"/>
          <w:szCs w:val="24"/>
        </w:rPr>
        <w:t>Šiame skyriuje</w:t>
      </w:r>
      <w:r w:rsidRPr="002B7BEB">
        <w:t xml:space="preserve"> </w:t>
      </w:r>
      <w:r w:rsidRPr="002B7BEB">
        <w:rPr>
          <w:rFonts w:ascii="Times New Roman" w:hAnsi="Times New Roman"/>
          <w:i/>
          <w:color w:val="808080"/>
          <w:szCs w:val="24"/>
        </w:rPr>
        <w:t xml:space="preserve">pateikiama </w:t>
      </w:r>
      <w:bookmarkEnd w:id="12"/>
      <w:r w:rsidR="001B1E1D" w:rsidRPr="001B1E1D">
        <w:rPr>
          <w:rFonts w:ascii="Times New Roman" w:hAnsi="Times New Roman"/>
          <w:i/>
          <w:color w:val="808080"/>
          <w:szCs w:val="24"/>
        </w:rPr>
        <w:t>kita svarbi informacija.</w:t>
      </w:r>
    </w:p>
    <w:p w14:paraId="5523229C" w14:textId="77777777" w:rsidR="00BA1DBD" w:rsidRDefault="00BA1DBD" w:rsidP="00BA1DBD">
      <w:pPr>
        <w:tabs>
          <w:tab w:val="left" w:pos="1418"/>
          <w:tab w:val="left" w:pos="1560"/>
          <w:tab w:val="left" w:pos="1701"/>
          <w:tab w:val="left" w:pos="1843"/>
        </w:tabs>
        <w:spacing w:after="0"/>
        <w:ind w:firstLine="709"/>
        <w:rPr>
          <w:color w:val="FF0000"/>
        </w:rPr>
      </w:pPr>
    </w:p>
    <w:bookmarkEnd w:id="13"/>
    <w:p w14:paraId="6C5C8C68" w14:textId="77777777" w:rsidR="00540873" w:rsidRDefault="00540873" w:rsidP="00540873">
      <w:pPr>
        <w:jc w:val="center"/>
        <w:rPr>
          <w:rFonts w:ascii="Times New Roman" w:hAnsi="Times New Roman"/>
          <w:b/>
        </w:rPr>
      </w:pPr>
    </w:p>
    <w:p w14:paraId="03CB1F15" w14:textId="76350DBA" w:rsidR="00540873" w:rsidRPr="00070855" w:rsidRDefault="00540873" w:rsidP="00540873">
      <w:pPr>
        <w:spacing w:after="0"/>
        <w:jc w:val="center"/>
        <w:rPr>
          <w:rFonts w:ascii="Times New Roman" w:hAnsi="Times New Roman"/>
          <w:b/>
          <w:sz w:val="24"/>
          <w:szCs w:val="24"/>
        </w:rPr>
      </w:pPr>
      <w:r w:rsidRPr="00070855">
        <w:rPr>
          <w:rFonts w:ascii="Times New Roman" w:hAnsi="Times New Roman"/>
          <w:b/>
          <w:sz w:val="24"/>
          <w:szCs w:val="24"/>
        </w:rPr>
        <w:t>VII SKYRIUS</w:t>
      </w:r>
    </w:p>
    <w:p w14:paraId="0DB02E32" w14:textId="7CF16C74" w:rsidR="00540873" w:rsidRPr="00070855" w:rsidRDefault="00540873" w:rsidP="00540873">
      <w:pPr>
        <w:spacing w:after="0"/>
        <w:jc w:val="center"/>
        <w:rPr>
          <w:rFonts w:ascii="Times New Roman" w:hAnsi="Times New Roman"/>
          <w:b/>
          <w:sz w:val="24"/>
          <w:szCs w:val="24"/>
        </w:rPr>
      </w:pPr>
      <w:r w:rsidRPr="00070855">
        <w:rPr>
          <w:rFonts w:ascii="Times New Roman" w:hAnsi="Times New Roman"/>
          <w:b/>
          <w:bCs/>
          <w:sz w:val="24"/>
          <w:szCs w:val="24"/>
        </w:rPr>
        <w:t xml:space="preserve">SAVIVALDYBĖS </w:t>
      </w:r>
      <w:r w:rsidR="00884FED" w:rsidRPr="00070855">
        <w:rPr>
          <w:rFonts w:ascii="Times New Roman" w:hAnsi="Times New Roman"/>
          <w:b/>
          <w:bCs/>
          <w:sz w:val="24"/>
          <w:szCs w:val="24"/>
        </w:rPr>
        <w:t xml:space="preserve">n–(n + 2) </w:t>
      </w:r>
      <w:r w:rsidRPr="00070855">
        <w:rPr>
          <w:rFonts w:ascii="Times New Roman" w:hAnsi="Times New Roman"/>
          <w:b/>
          <w:bCs/>
          <w:sz w:val="24"/>
          <w:szCs w:val="24"/>
        </w:rPr>
        <w:t xml:space="preserve">STRATEGINIO VEIKLOS PLANO </w:t>
      </w:r>
      <w:r w:rsidR="00884FED" w:rsidRPr="00070855">
        <w:rPr>
          <w:rFonts w:ascii="Times New Roman" w:hAnsi="Times New Roman"/>
          <w:b/>
          <w:bCs/>
          <w:sz w:val="24"/>
          <w:szCs w:val="24"/>
        </w:rPr>
        <w:t xml:space="preserve">(n) </w:t>
      </w:r>
      <w:r w:rsidRPr="00070855">
        <w:rPr>
          <w:rFonts w:ascii="Times New Roman" w:hAnsi="Times New Roman"/>
          <w:b/>
          <w:bCs/>
          <w:sz w:val="24"/>
          <w:szCs w:val="24"/>
        </w:rPr>
        <w:t xml:space="preserve">METŲ </w:t>
      </w:r>
      <w:r w:rsidR="0063781E" w:rsidRPr="00070855">
        <w:rPr>
          <w:rFonts w:ascii="Times New Roman" w:hAnsi="Times New Roman"/>
          <w:b/>
          <w:bCs/>
          <w:sz w:val="24"/>
          <w:szCs w:val="24"/>
        </w:rPr>
        <w:t xml:space="preserve">VYKDYMO </w:t>
      </w:r>
      <w:r w:rsidRPr="00070855">
        <w:rPr>
          <w:rFonts w:ascii="Times New Roman" w:hAnsi="Times New Roman"/>
          <w:b/>
          <w:bCs/>
          <w:sz w:val="24"/>
          <w:szCs w:val="24"/>
        </w:rPr>
        <w:t>ATASKAITOS</w:t>
      </w:r>
      <w:r w:rsidR="00D26FF9" w:rsidRPr="00070855">
        <w:rPr>
          <w:rFonts w:ascii="Times New Roman" w:hAnsi="Times New Roman"/>
          <w:b/>
          <w:bCs/>
          <w:sz w:val="24"/>
          <w:szCs w:val="24"/>
        </w:rPr>
        <w:t xml:space="preserve"> </w:t>
      </w:r>
      <w:r w:rsidRPr="00070855">
        <w:rPr>
          <w:rFonts w:ascii="Times New Roman" w:hAnsi="Times New Roman"/>
          <w:b/>
          <w:sz w:val="24"/>
          <w:szCs w:val="24"/>
        </w:rPr>
        <w:t>PROGRAMŲ APRAŠYMAI</w:t>
      </w:r>
    </w:p>
    <w:p w14:paraId="2E03882C" w14:textId="77777777" w:rsidR="001B1E1D" w:rsidRPr="00540873" w:rsidRDefault="001B1E1D" w:rsidP="00540873">
      <w:pPr>
        <w:spacing w:after="0"/>
        <w:jc w:val="center"/>
        <w:rPr>
          <w:rFonts w:ascii="Times New Roman" w:hAnsi="Times New Roman"/>
          <w:b/>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3"/>
      </w:tblGrid>
      <w:tr w:rsidR="001B1E1D" w:rsidRPr="008D194F" w14:paraId="7F67CA38" w14:textId="77777777" w:rsidTr="008D194F">
        <w:trPr>
          <w:trHeight w:val="231"/>
        </w:trPr>
        <w:tc>
          <w:tcPr>
            <w:tcW w:w="9493" w:type="dxa"/>
          </w:tcPr>
          <w:p w14:paraId="27DDB4A4" w14:textId="77777777" w:rsidR="001B1E1D" w:rsidRPr="00945AD4" w:rsidRDefault="001B1E1D" w:rsidP="0063781E">
            <w:pPr>
              <w:jc w:val="both"/>
              <w:rPr>
                <w:rFonts w:ascii="Times New Roman" w:hAnsi="Times New Roman"/>
                <w:bCs/>
                <w:lang w:eastAsia="lt-LT"/>
              </w:rPr>
            </w:pPr>
            <w:r w:rsidRPr="00945AD4">
              <w:rPr>
                <w:rFonts w:ascii="Times New Roman" w:hAnsi="Times New Roman"/>
                <w:bCs/>
                <w:lang w:eastAsia="lt-LT"/>
              </w:rPr>
              <w:t>Bendroji informacija apie programą</w:t>
            </w:r>
          </w:p>
        </w:tc>
      </w:tr>
      <w:tr w:rsidR="001B1E1D" w:rsidRPr="008D194F" w14:paraId="4BBCA152" w14:textId="77777777" w:rsidTr="00884FED">
        <w:trPr>
          <w:trHeight w:val="589"/>
        </w:trPr>
        <w:tc>
          <w:tcPr>
            <w:tcW w:w="9493" w:type="dxa"/>
          </w:tcPr>
          <w:p w14:paraId="279108DA" w14:textId="77777777" w:rsidR="001B1E1D" w:rsidRPr="00945AD4" w:rsidRDefault="001B1E1D" w:rsidP="0063781E">
            <w:pPr>
              <w:jc w:val="both"/>
              <w:rPr>
                <w:rFonts w:ascii="Times New Roman" w:hAnsi="Times New Roman"/>
                <w:bCs/>
                <w:lang w:eastAsia="lt-LT"/>
              </w:rPr>
            </w:pPr>
            <w:r w:rsidRPr="00945AD4">
              <w:rPr>
                <w:rFonts w:ascii="Times New Roman" w:hAnsi="Times New Roman"/>
                <w:bCs/>
                <w:lang w:eastAsia="lt-LT"/>
              </w:rPr>
              <w:t>Tikslai</w:t>
            </w:r>
          </w:p>
          <w:p w14:paraId="01985334" w14:textId="7E052CB5" w:rsidR="001B1E1D" w:rsidRPr="00945AD4" w:rsidRDefault="001B1E1D" w:rsidP="0063781E">
            <w:pPr>
              <w:jc w:val="both"/>
              <w:rPr>
                <w:rFonts w:ascii="Times New Roman" w:hAnsi="Times New Roman"/>
                <w:bCs/>
                <w:lang w:eastAsia="lt-LT"/>
              </w:rPr>
            </w:pPr>
            <w:r w:rsidRPr="00945AD4">
              <w:rPr>
                <w:rFonts w:ascii="Times New Roman" w:hAnsi="Times New Roman"/>
                <w:bCs/>
                <w:lang w:eastAsia="lt-LT"/>
              </w:rPr>
              <w:t>Uždaviniai</w:t>
            </w:r>
          </w:p>
        </w:tc>
      </w:tr>
      <w:tr w:rsidR="001B1E1D" w:rsidRPr="008D194F" w14:paraId="07507F0D" w14:textId="77777777" w:rsidTr="007748D7">
        <w:trPr>
          <w:trHeight w:val="161"/>
        </w:trPr>
        <w:tc>
          <w:tcPr>
            <w:tcW w:w="9493" w:type="dxa"/>
          </w:tcPr>
          <w:p w14:paraId="1E859FCF" w14:textId="2A42BCE9" w:rsidR="001B1E1D" w:rsidRPr="00945AD4" w:rsidRDefault="001B1E1D" w:rsidP="0063781E">
            <w:pPr>
              <w:jc w:val="both"/>
              <w:rPr>
                <w:rFonts w:ascii="Times New Roman" w:hAnsi="Times New Roman"/>
                <w:bCs/>
                <w:lang w:eastAsia="lt-LT"/>
              </w:rPr>
            </w:pPr>
            <w:r w:rsidRPr="00945AD4">
              <w:rPr>
                <w:rFonts w:ascii="Times New Roman" w:hAnsi="Times New Roman"/>
                <w:bCs/>
                <w:lang w:eastAsia="lt-LT"/>
              </w:rPr>
              <w:t xml:space="preserve">Programos trukmė </w:t>
            </w:r>
          </w:p>
        </w:tc>
      </w:tr>
      <w:tr w:rsidR="001B1E1D" w:rsidRPr="008D194F" w14:paraId="06B27318" w14:textId="77777777" w:rsidTr="008D194F">
        <w:trPr>
          <w:trHeight w:val="348"/>
        </w:trPr>
        <w:tc>
          <w:tcPr>
            <w:tcW w:w="9493" w:type="dxa"/>
          </w:tcPr>
          <w:p w14:paraId="744142F4" w14:textId="200F1A8E" w:rsidR="001B1E1D" w:rsidRPr="00945AD4" w:rsidRDefault="001B1E1D" w:rsidP="0063781E">
            <w:pPr>
              <w:tabs>
                <w:tab w:val="left" w:pos="1065"/>
              </w:tabs>
              <w:rPr>
                <w:rFonts w:ascii="Times New Roman" w:hAnsi="Times New Roman"/>
                <w:bCs/>
                <w:lang w:eastAsia="lt-LT"/>
              </w:rPr>
            </w:pPr>
            <w:r w:rsidRPr="00945AD4">
              <w:rPr>
                <w:rFonts w:ascii="Times New Roman" w:hAnsi="Times New Roman"/>
                <w:bCs/>
              </w:rPr>
              <w:t>Programos koordinatorius</w:t>
            </w:r>
          </w:p>
        </w:tc>
      </w:tr>
      <w:tr w:rsidR="001B1E1D" w:rsidRPr="008D194F" w14:paraId="4B383553" w14:textId="77777777" w:rsidTr="0063781E">
        <w:trPr>
          <w:trHeight w:val="70"/>
        </w:trPr>
        <w:tc>
          <w:tcPr>
            <w:tcW w:w="9493" w:type="dxa"/>
          </w:tcPr>
          <w:p w14:paraId="2A81A8DF" w14:textId="03CBCA1A" w:rsidR="001B1E1D" w:rsidRPr="00945AD4" w:rsidRDefault="001B1E1D" w:rsidP="0063781E">
            <w:pPr>
              <w:tabs>
                <w:tab w:val="left" w:pos="1065"/>
              </w:tabs>
              <w:jc w:val="both"/>
              <w:rPr>
                <w:rFonts w:ascii="Times New Roman" w:hAnsi="Times New Roman"/>
                <w:bCs/>
                <w:lang w:eastAsia="lt-LT"/>
              </w:rPr>
            </w:pPr>
            <w:r w:rsidRPr="00945AD4">
              <w:rPr>
                <w:rFonts w:ascii="Times New Roman" w:hAnsi="Times New Roman"/>
                <w:bCs/>
              </w:rPr>
              <w:t>Atsakingi už programą asmeny</w:t>
            </w:r>
            <w:r w:rsidR="00945AD4">
              <w:rPr>
                <w:rFonts w:ascii="Times New Roman" w:hAnsi="Times New Roman"/>
                <w:bCs/>
              </w:rPr>
              <w:t>s</w:t>
            </w:r>
          </w:p>
        </w:tc>
      </w:tr>
    </w:tbl>
    <w:p w14:paraId="0A25E04C" w14:textId="77777777" w:rsidR="001F7991" w:rsidRDefault="001F7991"/>
    <w:p w14:paraId="5FCE5BA0" w14:textId="77777777" w:rsidR="00E613A8" w:rsidRPr="00B05908" w:rsidRDefault="00E613A8" w:rsidP="00E613A8">
      <w:pPr>
        <w:jc w:val="center"/>
        <w:rPr>
          <w:color w:val="000000"/>
        </w:rPr>
      </w:pPr>
      <w:r>
        <w:rPr>
          <w:color w:val="000000"/>
        </w:rPr>
        <w:t>__________________________</w:t>
      </w:r>
    </w:p>
    <w:p w14:paraId="7A53115F" w14:textId="77777777" w:rsidR="00E613A8" w:rsidRDefault="00E613A8"/>
    <w:sectPr w:rsidR="00E613A8" w:rsidSect="0031273D">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2FDC5" w14:textId="77777777" w:rsidR="00FF6B7C" w:rsidRDefault="00FF6B7C" w:rsidP="00122EED">
      <w:pPr>
        <w:spacing w:after="0"/>
      </w:pPr>
      <w:r>
        <w:separator/>
      </w:r>
    </w:p>
  </w:endnote>
  <w:endnote w:type="continuationSeparator" w:id="0">
    <w:p w14:paraId="7F585FCD" w14:textId="77777777" w:rsidR="00FF6B7C" w:rsidRDefault="00FF6B7C" w:rsidP="00122EE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70F16" w14:textId="77777777" w:rsidR="00FF6B7C" w:rsidRDefault="00FF6B7C" w:rsidP="00122EED">
      <w:pPr>
        <w:spacing w:after="0"/>
      </w:pPr>
      <w:r>
        <w:separator/>
      </w:r>
    </w:p>
  </w:footnote>
  <w:footnote w:type="continuationSeparator" w:id="0">
    <w:p w14:paraId="6EB30AC6" w14:textId="77777777" w:rsidR="00FF6B7C" w:rsidRDefault="00FF6B7C" w:rsidP="00122EE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8608011"/>
      <w:docPartObj>
        <w:docPartGallery w:val="Page Numbers (Top of Page)"/>
        <w:docPartUnique/>
      </w:docPartObj>
    </w:sdtPr>
    <w:sdtEndPr/>
    <w:sdtContent>
      <w:p w14:paraId="5994448A" w14:textId="7B5D4AB7" w:rsidR="00F7538C" w:rsidRDefault="00F7538C">
        <w:pPr>
          <w:pStyle w:val="Antrats"/>
          <w:jc w:val="center"/>
        </w:pPr>
        <w:r>
          <w:fldChar w:fldCharType="begin"/>
        </w:r>
        <w:r>
          <w:instrText>PAGE   \* MERGEFORMAT</w:instrText>
        </w:r>
        <w:r>
          <w:fldChar w:fldCharType="separate"/>
        </w:r>
        <w:r>
          <w:t>2</w:t>
        </w:r>
        <w:r>
          <w:fldChar w:fldCharType="end"/>
        </w:r>
      </w:p>
    </w:sdtContent>
  </w:sdt>
  <w:p w14:paraId="495D3F93" w14:textId="77777777" w:rsidR="00122EED" w:rsidRDefault="00122EED">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6D2"/>
    <w:rsid w:val="00010450"/>
    <w:rsid w:val="00055AB6"/>
    <w:rsid w:val="00070855"/>
    <w:rsid w:val="000954FD"/>
    <w:rsid w:val="00122EED"/>
    <w:rsid w:val="001329E7"/>
    <w:rsid w:val="001916D2"/>
    <w:rsid w:val="001B1E1D"/>
    <w:rsid w:val="001C2D24"/>
    <w:rsid w:val="001E06F4"/>
    <w:rsid w:val="001F7991"/>
    <w:rsid w:val="002605F5"/>
    <w:rsid w:val="002666D7"/>
    <w:rsid w:val="002C1F8B"/>
    <w:rsid w:val="0031273D"/>
    <w:rsid w:val="003B11E3"/>
    <w:rsid w:val="003E5450"/>
    <w:rsid w:val="003F1AA6"/>
    <w:rsid w:val="0040758C"/>
    <w:rsid w:val="0041267C"/>
    <w:rsid w:val="004336B3"/>
    <w:rsid w:val="00474258"/>
    <w:rsid w:val="00540873"/>
    <w:rsid w:val="005A0B62"/>
    <w:rsid w:val="005C1121"/>
    <w:rsid w:val="005E6EEC"/>
    <w:rsid w:val="00601269"/>
    <w:rsid w:val="00612359"/>
    <w:rsid w:val="0063781E"/>
    <w:rsid w:val="006B3737"/>
    <w:rsid w:val="006E7DC0"/>
    <w:rsid w:val="00761CD6"/>
    <w:rsid w:val="007748D7"/>
    <w:rsid w:val="007A6688"/>
    <w:rsid w:val="007C37DF"/>
    <w:rsid w:val="007C6391"/>
    <w:rsid w:val="00884FED"/>
    <w:rsid w:val="008D194F"/>
    <w:rsid w:val="00945AD4"/>
    <w:rsid w:val="009C04D5"/>
    <w:rsid w:val="009C21D2"/>
    <w:rsid w:val="00A40145"/>
    <w:rsid w:val="00A60DC8"/>
    <w:rsid w:val="00AF0B26"/>
    <w:rsid w:val="00B00201"/>
    <w:rsid w:val="00B07E74"/>
    <w:rsid w:val="00B709A9"/>
    <w:rsid w:val="00BA1DBD"/>
    <w:rsid w:val="00BF52FE"/>
    <w:rsid w:val="00C12CE0"/>
    <w:rsid w:val="00C37C55"/>
    <w:rsid w:val="00CC7632"/>
    <w:rsid w:val="00D26FF9"/>
    <w:rsid w:val="00D40DCA"/>
    <w:rsid w:val="00D57CE1"/>
    <w:rsid w:val="00D654FD"/>
    <w:rsid w:val="00DD0D39"/>
    <w:rsid w:val="00DE2FC8"/>
    <w:rsid w:val="00E4340B"/>
    <w:rsid w:val="00E613A8"/>
    <w:rsid w:val="00E8574A"/>
    <w:rsid w:val="00EB03E6"/>
    <w:rsid w:val="00EE7EFD"/>
    <w:rsid w:val="00F04733"/>
    <w:rsid w:val="00F25C51"/>
    <w:rsid w:val="00F7538C"/>
    <w:rsid w:val="00FF17D3"/>
    <w:rsid w:val="00FF6B7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E4321C"/>
  <w15:chartTrackingRefBased/>
  <w15:docId w15:val="{3661D58A-D490-4006-B51E-21EED4587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A1DBD"/>
    <w:pPr>
      <w:suppressAutoHyphens/>
      <w:autoSpaceDN w:val="0"/>
      <w:spacing w:line="240" w:lineRule="auto"/>
      <w:textAlignment w:val="baseline"/>
    </w:pPr>
    <w:rPr>
      <w:rFonts w:ascii="Calibri" w:eastAsia="Calibri" w:hAnsi="Calibri" w:cs="Times New Roman"/>
      <w:kern w:val="0"/>
      <w14:ligatures w14:val="none"/>
    </w:rPr>
  </w:style>
  <w:style w:type="paragraph" w:styleId="Antrat1">
    <w:name w:val="heading 1"/>
    <w:basedOn w:val="prastasis"/>
    <w:next w:val="prastasis"/>
    <w:link w:val="Antrat1Diagrama"/>
    <w:uiPriority w:val="9"/>
    <w:qFormat/>
    <w:rsid w:val="001916D2"/>
    <w:pPr>
      <w:keepNext/>
      <w:keepLines/>
      <w:suppressAutoHyphens w:val="0"/>
      <w:autoSpaceDN/>
      <w:spacing w:before="360" w:after="80" w:line="259" w:lineRule="auto"/>
      <w:textAlignment w:val="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1916D2"/>
    <w:pPr>
      <w:keepNext/>
      <w:keepLines/>
      <w:suppressAutoHyphens w:val="0"/>
      <w:autoSpaceDN/>
      <w:spacing w:before="160" w:after="80" w:line="259" w:lineRule="auto"/>
      <w:textAlignment w:val="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1916D2"/>
    <w:pPr>
      <w:keepNext/>
      <w:keepLines/>
      <w:suppressAutoHyphens w:val="0"/>
      <w:autoSpaceDN/>
      <w:spacing w:before="160" w:after="80" w:line="259" w:lineRule="auto"/>
      <w:textAlignment w:val="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1916D2"/>
    <w:pPr>
      <w:keepNext/>
      <w:keepLines/>
      <w:suppressAutoHyphens w:val="0"/>
      <w:autoSpaceDN/>
      <w:spacing w:before="80" w:after="40" w:line="259" w:lineRule="auto"/>
      <w:textAlignment w:val="auto"/>
      <w:outlineLvl w:val="3"/>
    </w:pPr>
    <w:rPr>
      <w:rFonts w:asciiTheme="minorHAnsi" w:eastAsiaTheme="majorEastAsia" w:hAnsiTheme="minorHAnsi" w:cstheme="majorBidi"/>
      <w:i/>
      <w:iCs/>
      <w:color w:val="2F5496" w:themeColor="accent1" w:themeShade="BF"/>
      <w:kern w:val="2"/>
      <w14:ligatures w14:val="standardContextual"/>
    </w:rPr>
  </w:style>
  <w:style w:type="paragraph" w:styleId="Antrat5">
    <w:name w:val="heading 5"/>
    <w:basedOn w:val="prastasis"/>
    <w:next w:val="prastasis"/>
    <w:link w:val="Antrat5Diagrama"/>
    <w:uiPriority w:val="9"/>
    <w:semiHidden/>
    <w:unhideWhenUsed/>
    <w:qFormat/>
    <w:rsid w:val="001916D2"/>
    <w:pPr>
      <w:keepNext/>
      <w:keepLines/>
      <w:suppressAutoHyphens w:val="0"/>
      <w:autoSpaceDN/>
      <w:spacing w:before="80" w:after="40" w:line="259" w:lineRule="auto"/>
      <w:textAlignment w:val="auto"/>
      <w:outlineLvl w:val="4"/>
    </w:pPr>
    <w:rPr>
      <w:rFonts w:asciiTheme="minorHAnsi" w:eastAsiaTheme="majorEastAsia" w:hAnsiTheme="minorHAnsi" w:cstheme="majorBidi"/>
      <w:color w:val="2F5496" w:themeColor="accent1" w:themeShade="BF"/>
      <w:kern w:val="2"/>
      <w14:ligatures w14:val="standardContextual"/>
    </w:rPr>
  </w:style>
  <w:style w:type="paragraph" w:styleId="Antrat6">
    <w:name w:val="heading 6"/>
    <w:basedOn w:val="prastasis"/>
    <w:next w:val="prastasis"/>
    <w:link w:val="Antrat6Diagrama"/>
    <w:uiPriority w:val="9"/>
    <w:semiHidden/>
    <w:unhideWhenUsed/>
    <w:qFormat/>
    <w:rsid w:val="001916D2"/>
    <w:pPr>
      <w:keepNext/>
      <w:keepLines/>
      <w:suppressAutoHyphens w:val="0"/>
      <w:autoSpaceDN/>
      <w:spacing w:before="40" w:after="0" w:line="259" w:lineRule="auto"/>
      <w:textAlignment w:val="auto"/>
      <w:outlineLvl w:val="5"/>
    </w:pPr>
    <w:rPr>
      <w:rFonts w:asciiTheme="minorHAnsi" w:eastAsiaTheme="majorEastAsia" w:hAnsiTheme="minorHAnsi" w:cstheme="majorBidi"/>
      <w:i/>
      <w:iCs/>
      <w:color w:val="595959" w:themeColor="text1" w:themeTint="A6"/>
      <w:kern w:val="2"/>
      <w14:ligatures w14:val="standardContextual"/>
    </w:rPr>
  </w:style>
  <w:style w:type="paragraph" w:styleId="Antrat7">
    <w:name w:val="heading 7"/>
    <w:basedOn w:val="prastasis"/>
    <w:next w:val="prastasis"/>
    <w:link w:val="Antrat7Diagrama"/>
    <w:uiPriority w:val="9"/>
    <w:semiHidden/>
    <w:unhideWhenUsed/>
    <w:qFormat/>
    <w:rsid w:val="001916D2"/>
    <w:pPr>
      <w:keepNext/>
      <w:keepLines/>
      <w:suppressAutoHyphens w:val="0"/>
      <w:autoSpaceDN/>
      <w:spacing w:before="40" w:after="0" w:line="259" w:lineRule="auto"/>
      <w:textAlignment w:val="auto"/>
      <w:outlineLvl w:val="6"/>
    </w:pPr>
    <w:rPr>
      <w:rFonts w:asciiTheme="minorHAnsi" w:eastAsiaTheme="majorEastAsia" w:hAnsiTheme="minorHAnsi" w:cstheme="majorBidi"/>
      <w:color w:val="595959" w:themeColor="text1" w:themeTint="A6"/>
      <w:kern w:val="2"/>
      <w14:ligatures w14:val="standardContextual"/>
    </w:rPr>
  </w:style>
  <w:style w:type="paragraph" w:styleId="Antrat8">
    <w:name w:val="heading 8"/>
    <w:basedOn w:val="prastasis"/>
    <w:next w:val="prastasis"/>
    <w:link w:val="Antrat8Diagrama"/>
    <w:uiPriority w:val="9"/>
    <w:semiHidden/>
    <w:unhideWhenUsed/>
    <w:qFormat/>
    <w:rsid w:val="001916D2"/>
    <w:pPr>
      <w:keepNext/>
      <w:keepLines/>
      <w:suppressAutoHyphens w:val="0"/>
      <w:autoSpaceDN/>
      <w:spacing w:after="0" w:line="259" w:lineRule="auto"/>
      <w:textAlignment w:val="auto"/>
      <w:outlineLvl w:val="7"/>
    </w:pPr>
    <w:rPr>
      <w:rFonts w:asciiTheme="minorHAnsi" w:eastAsiaTheme="majorEastAsia" w:hAnsiTheme="minorHAnsi" w:cstheme="majorBidi"/>
      <w:i/>
      <w:iCs/>
      <w:color w:val="272727" w:themeColor="text1" w:themeTint="D8"/>
      <w:kern w:val="2"/>
      <w14:ligatures w14:val="standardContextual"/>
    </w:rPr>
  </w:style>
  <w:style w:type="paragraph" w:styleId="Antrat9">
    <w:name w:val="heading 9"/>
    <w:basedOn w:val="prastasis"/>
    <w:next w:val="prastasis"/>
    <w:link w:val="Antrat9Diagrama"/>
    <w:uiPriority w:val="9"/>
    <w:semiHidden/>
    <w:unhideWhenUsed/>
    <w:qFormat/>
    <w:rsid w:val="001916D2"/>
    <w:pPr>
      <w:keepNext/>
      <w:keepLines/>
      <w:suppressAutoHyphens w:val="0"/>
      <w:autoSpaceDN/>
      <w:spacing w:after="0" w:line="259" w:lineRule="auto"/>
      <w:textAlignment w:val="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1916D2"/>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1916D2"/>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1916D2"/>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1916D2"/>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1916D2"/>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1916D2"/>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1916D2"/>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1916D2"/>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1916D2"/>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1916D2"/>
    <w:pPr>
      <w:suppressAutoHyphens w:val="0"/>
      <w:autoSpaceDN/>
      <w:spacing w:after="80"/>
      <w:contextualSpacing/>
      <w:textAlignment w:val="auto"/>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1916D2"/>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1916D2"/>
    <w:pPr>
      <w:numPr>
        <w:ilvl w:val="1"/>
      </w:numPr>
      <w:suppressAutoHyphens w:val="0"/>
      <w:autoSpaceDN/>
      <w:spacing w:line="259" w:lineRule="auto"/>
      <w:textAlignment w:val="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1916D2"/>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1916D2"/>
    <w:pPr>
      <w:suppressAutoHyphens w:val="0"/>
      <w:autoSpaceDN/>
      <w:spacing w:before="160" w:line="259" w:lineRule="auto"/>
      <w:jc w:val="center"/>
      <w:textAlignment w:val="auto"/>
    </w:pPr>
    <w:rPr>
      <w:rFonts w:asciiTheme="minorHAnsi" w:eastAsiaTheme="minorHAnsi" w:hAnsiTheme="minorHAnsi" w:cstheme="minorBidi"/>
      <w:i/>
      <w:iCs/>
      <w:color w:val="404040" w:themeColor="text1" w:themeTint="BF"/>
      <w:kern w:val="2"/>
      <w14:ligatures w14:val="standardContextual"/>
    </w:rPr>
  </w:style>
  <w:style w:type="character" w:customStyle="1" w:styleId="CitataDiagrama">
    <w:name w:val="Citata Diagrama"/>
    <w:basedOn w:val="Numatytasispastraiposriftas"/>
    <w:link w:val="Citata"/>
    <w:uiPriority w:val="29"/>
    <w:rsid w:val="001916D2"/>
    <w:rPr>
      <w:i/>
      <w:iCs/>
      <w:color w:val="404040" w:themeColor="text1" w:themeTint="BF"/>
    </w:rPr>
  </w:style>
  <w:style w:type="paragraph" w:styleId="Sraopastraipa">
    <w:name w:val="List Paragraph"/>
    <w:basedOn w:val="prastasis"/>
    <w:uiPriority w:val="34"/>
    <w:qFormat/>
    <w:rsid w:val="001916D2"/>
    <w:pPr>
      <w:suppressAutoHyphens w:val="0"/>
      <w:autoSpaceDN/>
      <w:spacing w:line="259" w:lineRule="auto"/>
      <w:ind w:left="720"/>
      <w:contextualSpacing/>
      <w:textAlignment w:val="auto"/>
    </w:pPr>
    <w:rPr>
      <w:rFonts w:asciiTheme="minorHAnsi" w:eastAsiaTheme="minorHAnsi" w:hAnsiTheme="minorHAnsi" w:cstheme="minorBidi"/>
      <w:kern w:val="2"/>
      <w14:ligatures w14:val="standardContextual"/>
    </w:rPr>
  </w:style>
  <w:style w:type="character" w:styleId="Rykuspabraukimas">
    <w:name w:val="Intense Emphasis"/>
    <w:basedOn w:val="Numatytasispastraiposriftas"/>
    <w:uiPriority w:val="21"/>
    <w:qFormat/>
    <w:rsid w:val="001916D2"/>
    <w:rPr>
      <w:i/>
      <w:iCs/>
      <w:color w:val="2F5496" w:themeColor="accent1" w:themeShade="BF"/>
    </w:rPr>
  </w:style>
  <w:style w:type="paragraph" w:styleId="Iskirtacitata">
    <w:name w:val="Intense Quote"/>
    <w:basedOn w:val="prastasis"/>
    <w:next w:val="prastasis"/>
    <w:link w:val="IskirtacitataDiagrama"/>
    <w:uiPriority w:val="30"/>
    <w:qFormat/>
    <w:rsid w:val="001916D2"/>
    <w:pPr>
      <w:pBdr>
        <w:top w:val="single" w:sz="4" w:space="10" w:color="2F5496" w:themeColor="accent1" w:themeShade="BF"/>
        <w:bottom w:val="single" w:sz="4" w:space="10" w:color="2F5496" w:themeColor="accent1" w:themeShade="BF"/>
      </w:pBdr>
      <w:suppressAutoHyphens w:val="0"/>
      <w:autoSpaceDN/>
      <w:spacing w:before="360" w:after="360" w:line="259" w:lineRule="auto"/>
      <w:ind w:left="864" w:right="864"/>
      <w:jc w:val="center"/>
      <w:textAlignment w:val="auto"/>
    </w:pPr>
    <w:rPr>
      <w:rFonts w:asciiTheme="minorHAnsi" w:eastAsiaTheme="minorHAnsi" w:hAnsiTheme="minorHAnsi" w:cstheme="minorBidi"/>
      <w:i/>
      <w:iCs/>
      <w:color w:val="2F5496" w:themeColor="accent1" w:themeShade="BF"/>
      <w:kern w:val="2"/>
      <w14:ligatures w14:val="standardContextual"/>
    </w:rPr>
  </w:style>
  <w:style w:type="character" w:customStyle="1" w:styleId="IskirtacitataDiagrama">
    <w:name w:val="Išskirta citata Diagrama"/>
    <w:basedOn w:val="Numatytasispastraiposriftas"/>
    <w:link w:val="Iskirtacitata"/>
    <w:uiPriority w:val="30"/>
    <w:rsid w:val="001916D2"/>
    <w:rPr>
      <w:i/>
      <w:iCs/>
      <w:color w:val="2F5496" w:themeColor="accent1" w:themeShade="BF"/>
    </w:rPr>
  </w:style>
  <w:style w:type="character" w:styleId="Rykinuoroda">
    <w:name w:val="Intense Reference"/>
    <w:basedOn w:val="Numatytasispastraiposriftas"/>
    <w:uiPriority w:val="32"/>
    <w:qFormat/>
    <w:rsid w:val="001916D2"/>
    <w:rPr>
      <w:b/>
      <w:bCs/>
      <w:smallCaps/>
      <w:color w:val="2F5496" w:themeColor="accent1" w:themeShade="BF"/>
      <w:spacing w:val="5"/>
    </w:rPr>
  </w:style>
  <w:style w:type="paragraph" w:styleId="Antrats">
    <w:name w:val="header"/>
    <w:basedOn w:val="prastasis"/>
    <w:link w:val="AntratsDiagrama"/>
    <w:uiPriority w:val="99"/>
    <w:unhideWhenUsed/>
    <w:rsid w:val="00122EED"/>
    <w:pPr>
      <w:tabs>
        <w:tab w:val="center" w:pos="4513"/>
        <w:tab w:val="right" w:pos="9026"/>
      </w:tabs>
      <w:spacing w:after="0"/>
    </w:pPr>
  </w:style>
  <w:style w:type="character" w:customStyle="1" w:styleId="AntratsDiagrama">
    <w:name w:val="Antraštės Diagrama"/>
    <w:basedOn w:val="Numatytasispastraiposriftas"/>
    <w:link w:val="Antrats"/>
    <w:uiPriority w:val="99"/>
    <w:rsid w:val="00122EED"/>
    <w:rPr>
      <w:rFonts w:ascii="Calibri" w:eastAsia="Calibri" w:hAnsi="Calibri" w:cs="Times New Roman"/>
      <w:kern w:val="0"/>
      <w14:ligatures w14:val="none"/>
    </w:rPr>
  </w:style>
  <w:style w:type="paragraph" w:styleId="Porat">
    <w:name w:val="footer"/>
    <w:basedOn w:val="prastasis"/>
    <w:link w:val="PoratDiagrama"/>
    <w:uiPriority w:val="99"/>
    <w:unhideWhenUsed/>
    <w:rsid w:val="00122EED"/>
    <w:pPr>
      <w:tabs>
        <w:tab w:val="center" w:pos="4513"/>
        <w:tab w:val="right" w:pos="9026"/>
      </w:tabs>
      <w:spacing w:after="0"/>
    </w:pPr>
  </w:style>
  <w:style w:type="character" w:customStyle="1" w:styleId="PoratDiagrama">
    <w:name w:val="Poraštė Diagrama"/>
    <w:basedOn w:val="Numatytasispastraiposriftas"/>
    <w:link w:val="Porat"/>
    <w:uiPriority w:val="99"/>
    <w:rsid w:val="00122EED"/>
    <w:rPr>
      <w:rFonts w:ascii="Calibri" w:eastAsia="Calibri" w:hAnsi="Calibri" w:cs="Times New Roman"/>
      <w:kern w:val="0"/>
      <w14:ligatures w14:val="none"/>
    </w:rPr>
  </w:style>
  <w:style w:type="character" w:styleId="Hipersaitas">
    <w:name w:val="Hyperlink"/>
    <w:uiPriority w:val="99"/>
    <w:rsid w:val="001B1E1D"/>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styles" Target="styles.xml"/><Relationship Id="rId16" Type="http://schemas.openxmlformats.org/officeDocument/2006/relationships/diagramQuickStyle" Target="diagrams/quickStyle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diagramLayout" Target="diagrams/layout2.xml"/><Relationship Id="rId10" Type="http://schemas.openxmlformats.org/officeDocument/2006/relationships/diagramLayout" Target="diagrams/layout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diagramData" Target="diagrams/data2.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title>
      <c:tx>
        <c:rich>
          <a:bodyPr/>
          <a:lstStyle/>
          <a:p>
            <a:pPr>
              <a:defRPr sz="1200">
                <a:latin typeface="Times New Roman" panose="02020603050405020304" pitchFamily="18" charset="0"/>
                <a:cs typeface="Times New Roman" panose="02020603050405020304" pitchFamily="18" charset="0"/>
              </a:defRPr>
            </a:pPr>
            <a:r>
              <a:rPr lang="lt-LT" sz="1200" b="1" i="1">
                <a:latin typeface="Times New Roman" panose="02020603050405020304" pitchFamily="18" charset="0"/>
                <a:cs typeface="Times New Roman" panose="02020603050405020304" pitchFamily="18" charset="0"/>
              </a:rPr>
              <a:t>n</a:t>
            </a:r>
            <a:r>
              <a:rPr lang="lt-LT" sz="1200" b="1" i="1" baseline="0">
                <a:latin typeface="Times New Roman" panose="02020603050405020304" pitchFamily="18" charset="0"/>
                <a:cs typeface="Times New Roman" panose="02020603050405020304" pitchFamily="18" charset="0"/>
              </a:rPr>
              <a:t> </a:t>
            </a:r>
            <a:r>
              <a:rPr lang="lt-LT" sz="1200" i="1">
                <a:latin typeface="Times New Roman" panose="02020603050405020304" pitchFamily="18" charset="0"/>
                <a:cs typeface="Times New Roman" panose="02020603050405020304" pitchFamily="18" charset="0"/>
              </a:rPr>
              <a:t>metų asignavimų ir kitų lėšų pasiskirstymas pagal programas, Eur</a:t>
            </a:r>
          </a:p>
        </c:rich>
      </c:tx>
      <c:overlay val="0"/>
    </c:title>
    <c:autoTitleDeleted val="0"/>
    <c:plotArea>
      <c:layout/>
      <c:barChart>
        <c:barDir val="col"/>
        <c:grouping val="clustered"/>
        <c:varyColors val="0"/>
        <c:ser>
          <c:idx val="0"/>
          <c:order val="0"/>
          <c:tx>
            <c:strRef>
              <c:f>Lapas1!#REF!</c:f>
              <c:strCache>
                <c:ptCount val="1"/>
                <c:pt idx="0">
                  <c:v>#REF!</c:v>
                </c:pt>
              </c:strCache>
            </c:strRef>
          </c:tx>
          <c:invertIfNegative val="0"/>
          <c:cat>
            <c:strRef>
              <c:f>Lapas1!$D$10:$F$10</c:f>
              <c:strCache>
                <c:ptCount val="3"/>
                <c:pt idx="0">
                  <c:v>1.1 Programa</c:v>
                </c:pt>
                <c:pt idx="1">
                  <c:v>1.2 Programa</c:v>
                </c:pt>
                <c:pt idx="2">
                  <c:v>1.3 programa</c:v>
                </c:pt>
              </c:strCache>
            </c:strRef>
          </c:cat>
          <c:val>
            <c:numRef>
              <c:f>Lapas1!#REF!</c:f>
              <c:numCache>
                <c:formatCode>General</c:formatCode>
                <c:ptCount val="1"/>
                <c:pt idx="0">
                  <c:v>1</c:v>
                </c:pt>
              </c:numCache>
            </c:numRef>
          </c:val>
          <c:extLst>
            <c:ext xmlns:c16="http://schemas.microsoft.com/office/drawing/2014/chart" uri="{C3380CC4-5D6E-409C-BE32-E72D297353CC}">
              <c16:uniqueId val="{00000000-D288-4D8D-88AC-410D72234EB6}"/>
            </c:ext>
          </c:extLst>
        </c:ser>
        <c:ser>
          <c:idx val="1"/>
          <c:order val="1"/>
          <c:tx>
            <c:strRef>
              <c:f>Lapas1!$C$11</c:f>
              <c:strCache>
                <c:ptCount val="1"/>
                <c:pt idx="0">
                  <c:v>n</c:v>
                </c:pt>
              </c:strCache>
            </c:strRef>
          </c:tx>
          <c:invertIfNegative val="0"/>
          <c:cat>
            <c:strRef>
              <c:f>Lapas1!$D$10:$F$10</c:f>
              <c:strCache>
                <c:ptCount val="3"/>
                <c:pt idx="0">
                  <c:v>1.1 Programa</c:v>
                </c:pt>
                <c:pt idx="1">
                  <c:v>1.2 Programa</c:v>
                </c:pt>
                <c:pt idx="2">
                  <c:v>1.3 programa</c:v>
                </c:pt>
              </c:strCache>
            </c:strRef>
          </c:cat>
          <c:val>
            <c:numRef>
              <c:f>Lapas1!$D$11:$F$11</c:f>
              <c:numCache>
                <c:formatCode>General</c:formatCode>
                <c:ptCount val="3"/>
                <c:pt idx="0">
                  <c:v>60</c:v>
                </c:pt>
                <c:pt idx="1">
                  <c:v>115</c:v>
                </c:pt>
                <c:pt idx="2">
                  <c:v>90</c:v>
                </c:pt>
              </c:numCache>
            </c:numRef>
          </c:val>
          <c:extLst>
            <c:ext xmlns:c16="http://schemas.microsoft.com/office/drawing/2014/chart" uri="{C3380CC4-5D6E-409C-BE32-E72D297353CC}">
              <c16:uniqueId val="{00000001-D288-4D8D-88AC-410D72234EB6}"/>
            </c:ext>
          </c:extLst>
        </c:ser>
        <c:ser>
          <c:idx val="2"/>
          <c:order val="2"/>
          <c:tx>
            <c:strRef>
              <c:f>Lapas1!$C$12</c:f>
              <c:strCache>
                <c:ptCount val="1"/>
                <c:pt idx="0">
                  <c:v>n+1</c:v>
                </c:pt>
              </c:strCache>
            </c:strRef>
          </c:tx>
          <c:invertIfNegative val="0"/>
          <c:cat>
            <c:strRef>
              <c:f>Lapas1!$D$10:$F$10</c:f>
              <c:strCache>
                <c:ptCount val="3"/>
                <c:pt idx="0">
                  <c:v>1.1 Programa</c:v>
                </c:pt>
                <c:pt idx="1">
                  <c:v>1.2 Programa</c:v>
                </c:pt>
                <c:pt idx="2">
                  <c:v>1.3 programa</c:v>
                </c:pt>
              </c:strCache>
            </c:strRef>
          </c:cat>
          <c:val>
            <c:numRef>
              <c:f>Lapas1!$D$12:$F$12</c:f>
              <c:numCache>
                <c:formatCode>General</c:formatCode>
                <c:ptCount val="3"/>
                <c:pt idx="0">
                  <c:v>70</c:v>
                </c:pt>
                <c:pt idx="1">
                  <c:v>130</c:v>
                </c:pt>
                <c:pt idx="2">
                  <c:v>115</c:v>
                </c:pt>
              </c:numCache>
            </c:numRef>
          </c:val>
          <c:extLst>
            <c:ext xmlns:c16="http://schemas.microsoft.com/office/drawing/2014/chart" uri="{C3380CC4-5D6E-409C-BE32-E72D297353CC}">
              <c16:uniqueId val="{00000002-D288-4D8D-88AC-410D72234EB6}"/>
            </c:ext>
          </c:extLst>
        </c:ser>
        <c:ser>
          <c:idx val="3"/>
          <c:order val="3"/>
          <c:tx>
            <c:strRef>
              <c:f>Lapas1!$C$13</c:f>
              <c:strCache>
                <c:ptCount val="1"/>
                <c:pt idx="0">
                  <c:v>n+2</c:v>
                </c:pt>
              </c:strCache>
            </c:strRef>
          </c:tx>
          <c:invertIfNegative val="0"/>
          <c:cat>
            <c:strRef>
              <c:f>Lapas1!$D$10:$F$10</c:f>
              <c:strCache>
                <c:ptCount val="3"/>
                <c:pt idx="0">
                  <c:v>1.1 Programa</c:v>
                </c:pt>
                <c:pt idx="1">
                  <c:v>1.2 Programa</c:v>
                </c:pt>
                <c:pt idx="2">
                  <c:v>1.3 programa</c:v>
                </c:pt>
              </c:strCache>
            </c:strRef>
          </c:cat>
          <c:val>
            <c:numRef>
              <c:f>Lapas1!$D$13:$F$13</c:f>
              <c:numCache>
                <c:formatCode>General</c:formatCode>
                <c:ptCount val="3"/>
                <c:pt idx="0">
                  <c:v>80</c:v>
                </c:pt>
                <c:pt idx="1">
                  <c:v>135</c:v>
                </c:pt>
                <c:pt idx="2">
                  <c:v>120</c:v>
                </c:pt>
              </c:numCache>
            </c:numRef>
          </c:val>
          <c:extLst>
            <c:ext xmlns:c16="http://schemas.microsoft.com/office/drawing/2014/chart" uri="{C3380CC4-5D6E-409C-BE32-E72D297353CC}">
              <c16:uniqueId val="{00000003-D288-4D8D-88AC-410D72234EB6}"/>
            </c:ext>
          </c:extLst>
        </c:ser>
        <c:dLbls>
          <c:showLegendKey val="0"/>
          <c:showVal val="0"/>
          <c:showCatName val="0"/>
          <c:showSerName val="0"/>
          <c:showPercent val="0"/>
          <c:showBubbleSize val="0"/>
        </c:dLbls>
        <c:gapWidth val="150"/>
        <c:axId val="108771200"/>
        <c:axId val="108772736"/>
      </c:barChart>
      <c:catAx>
        <c:axId val="108771200"/>
        <c:scaling>
          <c:orientation val="minMax"/>
        </c:scaling>
        <c:delete val="0"/>
        <c:axPos val="b"/>
        <c:numFmt formatCode="General" sourceLinked="0"/>
        <c:majorTickMark val="none"/>
        <c:minorTickMark val="none"/>
        <c:tickLblPos val="nextTo"/>
        <c:txPr>
          <a:bodyPr/>
          <a:lstStyle/>
          <a:p>
            <a:pPr>
              <a:defRPr>
                <a:latin typeface="Times New Roman" panose="02020603050405020304" pitchFamily="18" charset="0"/>
                <a:cs typeface="Times New Roman" panose="02020603050405020304" pitchFamily="18" charset="0"/>
              </a:defRPr>
            </a:pPr>
            <a:endParaRPr lang="lt-LT"/>
          </a:p>
        </c:txPr>
        <c:crossAx val="108772736"/>
        <c:crosses val="autoZero"/>
        <c:auto val="1"/>
        <c:lblAlgn val="ctr"/>
        <c:lblOffset val="100"/>
        <c:noMultiLvlLbl val="0"/>
      </c:catAx>
      <c:valAx>
        <c:axId val="108772736"/>
        <c:scaling>
          <c:orientation val="minMax"/>
        </c:scaling>
        <c:delete val="0"/>
        <c:axPos val="l"/>
        <c:majorGridlines/>
        <c:numFmt formatCode="General" sourceLinked="1"/>
        <c:majorTickMark val="none"/>
        <c:minorTickMark val="none"/>
        <c:tickLblPos val="nextTo"/>
        <c:txPr>
          <a:bodyPr/>
          <a:lstStyle/>
          <a:p>
            <a:pPr>
              <a:defRPr>
                <a:latin typeface="Times New Roman" panose="02020603050405020304" pitchFamily="18" charset="0"/>
                <a:cs typeface="Times New Roman" panose="02020603050405020304" pitchFamily="18" charset="0"/>
              </a:defRPr>
            </a:pPr>
            <a:endParaRPr lang="lt-LT"/>
          </a:p>
        </c:txPr>
        <c:crossAx val="108771200"/>
        <c:crosses val="autoZero"/>
        <c:crossBetween val="between"/>
      </c:valAx>
    </c:plotArea>
    <c:plotVisOnly val="1"/>
    <c:dispBlanksAs val="gap"/>
    <c:showDLblsOverMax val="0"/>
  </c:chart>
  <c:externalData r:id="rId2">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8403435-214C-4F97-8828-80AD252D4008}" type="doc">
      <dgm:prSet loTypeId="urn:microsoft.com/office/officeart/2005/8/layout/hierarchy6" loCatId="hierarchy" qsTypeId="urn:microsoft.com/office/officeart/2005/8/quickstyle/simple1" qsCatId="simple" csTypeId="urn:microsoft.com/office/officeart/2005/8/colors/accent1_1" csCatId="accent1" phldr="1"/>
      <dgm:spPr/>
      <dgm:t>
        <a:bodyPr/>
        <a:lstStyle/>
        <a:p>
          <a:endParaRPr lang="lt-LT"/>
        </a:p>
      </dgm:t>
    </dgm:pt>
    <dgm:pt modelId="{250EB5D4-8F6C-4B93-AC7E-CE1EB01102D4}">
      <dgm:prSet phldrT="[Tekstas]" custT="1">
        <dgm:style>
          <a:lnRef idx="1">
            <a:schemeClr val="accent1"/>
          </a:lnRef>
          <a:fillRef idx="2">
            <a:schemeClr val="accent1"/>
          </a:fillRef>
          <a:effectRef idx="1">
            <a:schemeClr val="accent1"/>
          </a:effectRef>
          <a:fontRef idx="minor">
            <a:schemeClr val="dk1"/>
          </a:fontRef>
        </dgm:style>
      </dgm:prSet>
      <dgm:spPr>
        <a:xfrm>
          <a:off x="1597786" y="62731"/>
          <a:ext cx="2755646" cy="582663"/>
        </a:xfrm>
        <a:prstGeom prst="roundRect">
          <a:avLst>
            <a:gd name="adj" fmla="val 10000"/>
          </a:avLst>
        </a:prstGeom>
        <a:solidFill>
          <a:srgbClr val="1F497D">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gm:spPr>
      <dgm:t>
        <a:bodyPr/>
        <a:lstStyle/>
        <a:p>
          <a:pPr algn="ctr">
            <a:buNone/>
          </a:pP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 Funkcijų vykdymo programa</a:t>
          </a:r>
        </a:p>
      </dgm:t>
    </dgm:pt>
    <dgm:pt modelId="{5FB32B43-0AD3-420E-8B59-939698D43B44}" type="parTrans" cxnId="{D897FF31-A377-470D-8815-EA96E0F3DB7C}">
      <dgm:prSet/>
      <dgm:spPr>
        <a:xfrm>
          <a:off x="2924175" y="457789"/>
          <a:ext cx="91440" cy="244632"/>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331E1360-67EC-486A-98E1-14BF87F4E51B}" type="sibTrans" cxnId="{D897FF31-A377-470D-8815-EA96E0F3DB7C}">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85CFB2EA-96BE-47C5-ADB1-9C20CE151E1B}">
      <dgm:prSet phldrT="[Tekstas]" custT="1">
        <dgm:style>
          <a:lnRef idx="1">
            <a:schemeClr val="accent4"/>
          </a:lnRef>
          <a:fillRef idx="2">
            <a:schemeClr val="accent4"/>
          </a:fillRef>
          <a:effectRef idx="1">
            <a:schemeClr val="accent4"/>
          </a:effectRef>
          <a:fontRef idx="minor">
            <a:schemeClr val="dk1"/>
          </a:fontRef>
        </dgm:style>
      </dgm:prSet>
      <dgm:spPr>
        <a:xfrm>
          <a:off x="1623224" y="878460"/>
          <a:ext cx="2704771" cy="324153"/>
        </a:xfrm>
        <a:prstGeom prst="roundRect">
          <a:avLst>
            <a:gd name="adj" fmla="val 10000"/>
          </a:avLst>
        </a:prstGeom>
        <a:solidFill>
          <a:srgbClr val="4BACC6">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gm:spPr>
      <dgm:t>
        <a:bodyPr/>
        <a:lstStyle/>
        <a:p>
          <a:pPr algn="ctr">
            <a:buNone/>
          </a:pP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 Uždavinys</a:t>
          </a:r>
        </a:p>
      </dgm:t>
    </dgm:pt>
    <dgm:pt modelId="{54F15E63-7360-486C-8292-161DE48DC16C}" type="parTrans" cxnId="{2CDB50B2-2C38-43E0-BA0C-005F9EE890D7}">
      <dgm:prSet/>
      <dgm:spPr>
        <a:xfrm>
          <a:off x="2929890" y="645395"/>
          <a:ext cx="91440" cy="233065"/>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1D6BCAA1-85DB-45BF-A3B0-E9738104A0EA}" type="sibTrans" cxnId="{2CDB50B2-2C38-43E0-BA0C-005F9EE890D7}">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B44235B9-A951-48B9-9A26-8BE7B25B3475}">
      <dgm:prSet phldrT="[Tekstas]" custT="1">
        <dgm:style>
          <a:lnRef idx="1">
            <a:schemeClr val="accent4"/>
          </a:lnRef>
          <a:fillRef idx="2">
            <a:schemeClr val="accent4"/>
          </a:fillRef>
          <a:effectRef idx="1">
            <a:schemeClr val="accent4"/>
          </a:effectRef>
          <a:fontRef idx="minor">
            <a:schemeClr val="dk1"/>
          </a:fontRef>
        </dgm:style>
      </dgm:prSet>
      <dgm:spPr>
        <a:xfrm>
          <a:off x="1636871" y="1435679"/>
          <a:ext cx="2677476" cy="338009"/>
        </a:xfrm>
        <a:prstGeom prst="roundRect">
          <a:avLst>
            <a:gd name="adj" fmla="val 10000"/>
          </a:avLst>
        </a:prstGeom>
        <a:solidFill>
          <a:srgbClr val="4BACC6">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gm:spPr>
      <dgm:t>
        <a:bodyPr/>
        <a:lstStyle/>
        <a:p>
          <a:pPr algn="ctr">
            <a:buNone/>
          </a:pP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1-02 Uždavinys</a:t>
          </a:r>
        </a:p>
      </dgm:t>
    </dgm:pt>
    <dgm:pt modelId="{FFF57444-FBE2-43CC-AACF-1BC05443C1B6}" type="parTrans" cxnId="{83625DF2-8F7A-424A-ACA9-98C92EC77314}">
      <dgm:prSet/>
      <dgm:spPr>
        <a:xfrm>
          <a:off x="2929890" y="1202613"/>
          <a:ext cx="91440" cy="233065"/>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3186DF3E-56A6-469F-BDAC-A18D6BB287A8}" type="sibTrans" cxnId="{83625DF2-8F7A-424A-ACA9-98C92EC77314}">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104D083E-BE98-4FD8-AF11-0EE6AEFA88AB}" type="pres">
      <dgm:prSet presAssocID="{28403435-214C-4F97-8828-80AD252D4008}" presName="mainComposite" presStyleCnt="0">
        <dgm:presLayoutVars>
          <dgm:chPref val="1"/>
          <dgm:dir/>
          <dgm:animOne val="branch"/>
          <dgm:animLvl val="lvl"/>
          <dgm:resizeHandles val="exact"/>
        </dgm:presLayoutVars>
      </dgm:prSet>
      <dgm:spPr/>
    </dgm:pt>
    <dgm:pt modelId="{982E657F-17C2-41C9-BD05-4930DE644952}" type="pres">
      <dgm:prSet presAssocID="{28403435-214C-4F97-8828-80AD252D4008}" presName="hierFlow" presStyleCnt="0"/>
      <dgm:spPr/>
    </dgm:pt>
    <dgm:pt modelId="{35BDBAD5-24E3-4994-A80F-C72256EA97ED}" type="pres">
      <dgm:prSet presAssocID="{28403435-214C-4F97-8828-80AD252D4008}" presName="hierChild1" presStyleCnt="0">
        <dgm:presLayoutVars>
          <dgm:chPref val="1"/>
          <dgm:animOne val="branch"/>
          <dgm:animLvl val="lvl"/>
        </dgm:presLayoutVars>
      </dgm:prSet>
      <dgm:spPr/>
    </dgm:pt>
    <dgm:pt modelId="{A110579A-B669-42B8-8CE3-4C628382079F}" type="pres">
      <dgm:prSet presAssocID="{250EB5D4-8F6C-4B93-AC7E-CE1EB01102D4}" presName="Name14" presStyleCnt="0"/>
      <dgm:spPr/>
    </dgm:pt>
    <dgm:pt modelId="{64E17BAB-BF4E-47B9-AF08-42A0178ABD8D}" type="pres">
      <dgm:prSet presAssocID="{250EB5D4-8F6C-4B93-AC7E-CE1EB01102D4}" presName="level1Shape" presStyleLbl="node0" presStyleIdx="0" presStyleCnt="1" custScaleX="315293">
        <dgm:presLayoutVars>
          <dgm:chPref val="3"/>
        </dgm:presLayoutVars>
      </dgm:prSet>
      <dgm:spPr>
        <a:prstGeom prst="roundRect">
          <a:avLst>
            <a:gd name="adj" fmla="val 10000"/>
          </a:avLst>
        </a:prstGeom>
      </dgm:spPr>
    </dgm:pt>
    <dgm:pt modelId="{E0CF7673-AF79-474A-B95F-A73054689AFE}" type="pres">
      <dgm:prSet presAssocID="{250EB5D4-8F6C-4B93-AC7E-CE1EB01102D4}" presName="hierChild2" presStyleCnt="0"/>
      <dgm:spPr/>
    </dgm:pt>
    <dgm:pt modelId="{97FAFB0D-147E-4DF7-B3CC-F7EC615FFE66}" type="pres">
      <dgm:prSet presAssocID="{54F15E63-7360-486C-8292-161DE48DC16C}" presName="Name19" presStyleLbl="parChTrans1D2" presStyleIdx="0" presStyleCnt="1"/>
      <dgm:spPr>
        <a:custGeom>
          <a:avLst/>
          <a:gdLst/>
          <a:ahLst/>
          <a:cxnLst/>
          <a:rect l="0" t="0" r="0" b="0"/>
          <a:pathLst>
            <a:path>
              <a:moveTo>
                <a:pt x="45720" y="0"/>
              </a:moveTo>
              <a:lnTo>
                <a:pt x="45720" y="244632"/>
              </a:lnTo>
            </a:path>
          </a:pathLst>
        </a:custGeom>
      </dgm:spPr>
    </dgm:pt>
    <dgm:pt modelId="{E47A1ABC-9372-4B4F-A8F5-C34BE5C0FDFF}" type="pres">
      <dgm:prSet presAssocID="{85CFB2EA-96BE-47C5-ADB1-9C20CE151E1B}" presName="Name21" presStyleCnt="0"/>
      <dgm:spPr/>
    </dgm:pt>
    <dgm:pt modelId="{6A9DD03D-7AEF-4163-9296-AD87FDBDC3B6}" type="pres">
      <dgm:prSet presAssocID="{85CFB2EA-96BE-47C5-ADB1-9C20CE151E1B}" presName="level2Shape" presStyleLbl="node2" presStyleIdx="0" presStyleCnt="1" custScaleX="309472" custScaleY="55633"/>
      <dgm:spPr>
        <a:prstGeom prst="roundRect">
          <a:avLst>
            <a:gd name="adj" fmla="val 10000"/>
          </a:avLst>
        </a:prstGeom>
      </dgm:spPr>
    </dgm:pt>
    <dgm:pt modelId="{0E37E42B-AD42-4331-A76C-ABD079F2C590}" type="pres">
      <dgm:prSet presAssocID="{85CFB2EA-96BE-47C5-ADB1-9C20CE151E1B}" presName="hierChild3" presStyleCnt="0"/>
      <dgm:spPr/>
    </dgm:pt>
    <dgm:pt modelId="{52CF58CD-C886-418B-A813-E5A75317E1E5}" type="pres">
      <dgm:prSet presAssocID="{FFF57444-FBE2-43CC-AACF-1BC05443C1B6}" presName="Name19" presStyleLbl="parChTrans1D3" presStyleIdx="0" presStyleCnt="1"/>
      <dgm:spPr>
        <a:custGeom>
          <a:avLst/>
          <a:gdLst/>
          <a:ahLst/>
          <a:cxnLst/>
          <a:rect l="0" t="0" r="0" b="0"/>
          <a:pathLst>
            <a:path>
              <a:moveTo>
                <a:pt x="45720" y="0"/>
              </a:moveTo>
              <a:lnTo>
                <a:pt x="45720" y="244632"/>
              </a:lnTo>
            </a:path>
          </a:pathLst>
        </a:custGeom>
      </dgm:spPr>
    </dgm:pt>
    <dgm:pt modelId="{05372EE3-2CDE-4AE3-98C0-C1A47CC524D6}" type="pres">
      <dgm:prSet presAssocID="{B44235B9-A951-48B9-9A26-8BE7B25B3475}" presName="Name21" presStyleCnt="0"/>
      <dgm:spPr/>
    </dgm:pt>
    <dgm:pt modelId="{AF2056C7-3053-4223-B15A-8F4EB886DCD7}" type="pres">
      <dgm:prSet presAssocID="{B44235B9-A951-48B9-9A26-8BE7B25B3475}" presName="level2Shape" presStyleLbl="node3" presStyleIdx="0" presStyleCnt="1" custScaleX="306349" custScaleY="58011"/>
      <dgm:spPr>
        <a:prstGeom prst="roundRect">
          <a:avLst>
            <a:gd name="adj" fmla="val 10000"/>
          </a:avLst>
        </a:prstGeom>
      </dgm:spPr>
    </dgm:pt>
    <dgm:pt modelId="{94213339-49CB-4392-8B02-EA023DE1F363}" type="pres">
      <dgm:prSet presAssocID="{B44235B9-A951-48B9-9A26-8BE7B25B3475}" presName="hierChild3" presStyleCnt="0"/>
      <dgm:spPr/>
    </dgm:pt>
    <dgm:pt modelId="{020AA365-AFFF-409B-87BC-60EAB0D2E317}" type="pres">
      <dgm:prSet presAssocID="{28403435-214C-4F97-8828-80AD252D4008}" presName="bgShapesFlow" presStyleCnt="0"/>
      <dgm:spPr/>
    </dgm:pt>
  </dgm:ptLst>
  <dgm:cxnLst>
    <dgm:cxn modelId="{D897FF31-A377-470D-8815-EA96E0F3DB7C}" srcId="{28403435-214C-4F97-8828-80AD252D4008}" destId="{250EB5D4-8F6C-4B93-AC7E-CE1EB01102D4}" srcOrd="0" destOrd="0" parTransId="{5FB32B43-0AD3-420E-8B59-939698D43B44}" sibTransId="{331E1360-67EC-486A-98E1-14BF87F4E51B}"/>
    <dgm:cxn modelId="{BC5E4C74-95D9-4F3A-86A1-E79F0BDE43BD}" type="presOf" srcId="{54F15E63-7360-486C-8292-161DE48DC16C}" destId="{97FAFB0D-147E-4DF7-B3CC-F7EC615FFE66}" srcOrd="0" destOrd="0" presId="urn:microsoft.com/office/officeart/2005/8/layout/hierarchy6"/>
    <dgm:cxn modelId="{30F71477-E8BB-48AE-A5EF-2FAD14EECA62}" type="presOf" srcId="{28403435-214C-4F97-8828-80AD252D4008}" destId="{104D083E-BE98-4FD8-AF11-0EE6AEFA88AB}" srcOrd="0" destOrd="0" presId="urn:microsoft.com/office/officeart/2005/8/layout/hierarchy6"/>
    <dgm:cxn modelId="{DD1EDE8D-F41D-4669-9070-1DF465EF05BB}" type="presOf" srcId="{85CFB2EA-96BE-47C5-ADB1-9C20CE151E1B}" destId="{6A9DD03D-7AEF-4163-9296-AD87FDBDC3B6}" srcOrd="0" destOrd="0" presId="urn:microsoft.com/office/officeart/2005/8/layout/hierarchy6"/>
    <dgm:cxn modelId="{5EB9F496-E816-40BD-9513-ABA4541C2350}" type="presOf" srcId="{250EB5D4-8F6C-4B93-AC7E-CE1EB01102D4}" destId="{64E17BAB-BF4E-47B9-AF08-42A0178ABD8D}" srcOrd="0" destOrd="0" presId="urn:microsoft.com/office/officeart/2005/8/layout/hierarchy6"/>
    <dgm:cxn modelId="{2CDB50B2-2C38-43E0-BA0C-005F9EE890D7}" srcId="{250EB5D4-8F6C-4B93-AC7E-CE1EB01102D4}" destId="{85CFB2EA-96BE-47C5-ADB1-9C20CE151E1B}" srcOrd="0" destOrd="0" parTransId="{54F15E63-7360-486C-8292-161DE48DC16C}" sibTransId="{1D6BCAA1-85DB-45BF-A3B0-E9738104A0EA}"/>
    <dgm:cxn modelId="{AFF4DEC1-FC07-46AB-83E0-02DA06228303}" type="presOf" srcId="{FFF57444-FBE2-43CC-AACF-1BC05443C1B6}" destId="{52CF58CD-C886-418B-A813-E5A75317E1E5}" srcOrd="0" destOrd="0" presId="urn:microsoft.com/office/officeart/2005/8/layout/hierarchy6"/>
    <dgm:cxn modelId="{83625DF2-8F7A-424A-ACA9-98C92EC77314}" srcId="{85CFB2EA-96BE-47C5-ADB1-9C20CE151E1B}" destId="{B44235B9-A951-48B9-9A26-8BE7B25B3475}" srcOrd="0" destOrd="0" parTransId="{FFF57444-FBE2-43CC-AACF-1BC05443C1B6}" sibTransId="{3186DF3E-56A6-469F-BDAC-A18D6BB287A8}"/>
    <dgm:cxn modelId="{28F0B7F6-544F-4191-95C0-730F5D118445}" type="presOf" srcId="{B44235B9-A951-48B9-9A26-8BE7B25B3475}" destId="{AF2056C7-3053-4223-B15A-8F4EB886DCD7}" srcOrd="0" destOrd="0" presId="urn:microsoft.com/office/officeart/2005/8/layout/hierarchy6"/>
    <dgm:cxn modelId="{4A1CBC78-EC04-48C0-B993-7524AAD58C29}" type="presParOf" srcId="{104D083E-BE98-4FD8-AF11-0EE6AEFA88AB}" destId="{982E657F-17C2-41C9-BD05-4930DE644952}" srcOrd="0" destOrd="0" presId="urn:microsoft.com/office/officeart/2005/8/layout/hierarchy6"/>
    <dgm:cxn modelId="{071D806C-42EB-47EC-8F33-F17A8E45AD36}" type="presParOf" srcId="{982E657F-17C2-41C9-BD05-4930DE644952}" destId="{35BDBAD5-24E3-4994-A80F-C72256EA97ED}" srcOrd="0" destOrd="0" presId="urn:microsoft.com/office/officeart/2005/8/layout/hierarchy6"/>
    <dgm:cxn modelId="{7A88C5B8-50D2-45DE-B4F7-4C573FFB4839}" type="presParOf" srcId="{35BDBAD5-24E3-4994-A80F-C72256EA97ED}" destId="{A110579A-B669-42B8-8CE3-4C628382079F}" srcOrd="0" destOrd="0" presId="urn:microsoft.com/office/officeart/2005/8/layout/hierarchy6"/>
    <dgm:cxn modelId="{8897EC2E-D983-4974-8A2B-E0ED68EA3A1E}" type="presParOf" srcId="{A110579A-B669-42B8-8CE3-4C628382079F}" destId="{64E17BAB-BF4E-47B9-AF08-42A0178ABD8D}" srcOrd="0" destOrd="0" presId="urn:microsoft.com/office/officeart/2005/8/layout/hierarchy6"/>
    <dgm:cxn modelId="{7B527CB8-1A57-4887-BAAE-B43D931139AB}" type="presParOf" srcId="{A110579A-B669-42B8-8CE3-4C628382079F}" destId="{E0CF7673-AF79-474A-B95F-A73054689AFE}" srcOrd="1" destOrd="0" presId="urn:microsoft.com/office/officeart/2005/8/layout/hierarchy6"/>
    <dgm:cxn modelId="{ADE095C9-49CC-4E0F-BAB9-BAB873294D0A}" type="presParOf" srcId="{E0CF7673-AF79-474A-B95F-A73054689AFE}" destId="{97FAFB0D-147E-4DF7-B3CC-F7EC615FFE66}" srcOrd="0" destOrd="0" presId="urn:microsoft.com/office/officeart/2005/8/layout/hierarchy6"/>
    <dgm:cxn modelId="{1761459C-9F91-4F73-91E8-3D1F850B9084}" type="presParOf" srcId="{E0CF7673-AF79-474A-B95F-A73054689AFE}" destId="{E47A1ABC-9372-4B4F-A8F5-C34BE5C0FDFF}" srcOrd="1" destOrd="0" presId="urn:microsoft.com/office/officeart/2005/8/layout/hierarchy6"/>
    <dgm:cxn modelId="{12B03E62-B6B7-49B3-9120-81C40F923FEE}" type="presParOf" srcId="{E47A1ABC-9372-4B4F-A8F5-C34BE5C0FDFF}" destId="{6A9DD03D-7AEF-4163-9296-AD87FDBDC3B6}" srcOrd="0" destOrd="0" presId="urn:microsoft.com/office/officeart/2005/8/layout/hierarchy6"/>
    <dgm:cxn modelId="{7160C3D3-C3AB-44CF-8C50-367BA833D77A}" type="presParOf" srcId="{E47A1ABC-9372-4B4F-A8F5-C34BE5C0FDFF}" destId="{0E37E42B-AD42-4331-A76C-ABD079F2C590}" srcOrd="1" destOrd="0" presId="urn:microsoft.com/office/officeart/2005/8/layout/hierarchy6"/>
    <dgm:cxn modelId="{9DD6EB69-B54B-4A96-9C98-A6523F72D616}" type="presParOf" srcId="{0E37E42B-AD42-4331-A76C-ABD079F2C590}" destId="{52CF58CD-C886-418B-A813-E5A75317E1E5}" srcOrd="0" destOrd="0" presId="urn:microsoft.com/office/officeart/2005/8/layout/hierarchy6"/>
    <dgm:cxn modelId="{76222D25-A51D-424B-977C-7CE45DBD9873}" type="presParOf" srcId="{0E37E42B-AD42-4331-A76C-ABD079F2C590}" destId="{05372EE3-2CDE-4AE3-98C0-C1A47CC524D6}" srcOrd="1" destOrd="0" presId="urn:microsoft.com/office/officeart/2005/8/layout/hierarchy6"/>
    <dgm:cxn modelId="{7283BEA5-A9CC-4AAB-B8A0-9F5BE1075C4E}" type="presParOf" srcId="{05372EE3-2CDE-4AE3-98C0-C1A47CC524D6}" destId="{AF2056C7-3053-4223-B15A-8F4EB886DCD7}" srcOrd="0" destOrd="0" presId="urn:microsoft.com/office/officeart/2005/8/layout/hierarchy6"/>
    <dgm:cxn modelId="{6DF3631B-A604-4077-8F99-274D76C85DB5}" type="presParOf" srcId="{05372EE3-2CDE-4AE3-98C0-C1A47CC524D6}" destId="{94213339-49CB-4392-8B02-EA023DE1F363}" srcOrd="1" destOrd="0" presId="urn:microsoft.com/office/officeart/2005/8/layout/hierarchy6"/>
    <dgm:cxn modelId="{DA14C7EA-E685-4C62-97CA-22AEACEDBE60}" type="presParOf" srcId="{104D083E-BE98-4FD8-AF11-0EE6AEFA88AB}" destId="{020AA365-AFFF-409B-87BC-60EAB0D2E317}" srcOrd="1" destOrd="0" presId="urn:microsoft.com/office/officeart/2005/8/layout/hierarchy6"/>
  </dgm:cxnLst>
  <dgm:bg/>
  <dgm:whole>
    <a:ln>
      <a:solidFill>
        <a:schemeClr val="tx1"/>
      </a:solidFill>
    </a:ln>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8403435-214C-4F97-8828-80AD252D4008}" type="doc">
      <dgm:prSet loTypeId="urn:microsoft.com/office/officeart/2005/8/layout/hierarchy6" loCatId="hierarchy" qsTypeId="urn:microsoft.com/office/officeart/2005/8/quickstyle/simple1" qsCatId="simple" csTypeId="urn:microsoft.com/office/officeart/2005/8/colors/accent1_1" csCatId="accent1" phldr="1"/>
      <dgm:spPr/>
      <dgm:t>
        <a:bodyPr/>
        <a:lstStyle/>
        <a:p>
          <a:endParaRPr lang="lt-LT"/>
        </a:p>
      </dgm:t>
    </dgm:pt>
    <dgm:pt modelId="{250EB5D4-8F6C-4B93-AC7E-CE1EB01102D4}">
      <dgm:prSet phldrT="[Tekstas]" custT="1">
        <dgm:style>
          <a:lnRef idx="1">
            <a:schemeClr val="accent1"/>
          </a:lnRef>
          <a:fillRef idx="2">
            <a:schemeClr val="accent1"/>
          </a:fillRef>
          <a:effectRef idx="1">
            <a:schemeClr val="accent1"/>
          </a:effectRef>
          <a:fontRef idx="minor">
            <a:schemeClr val="dk1"/>
          </a:fontRef>
        </dgm:style>
      </dgm:prSet>
      <dgm:spPr>
        <a:xfrm>
          <a:off x="1597786" y="62731"/>
          <a:ext cx="2755646" cy="582663"/>
        </a:xfrm>
        <a:prstGeom prst="roundRect">
          <a:avLst>
            <a:gd name="adj" fmla="val 10000"/>
          </a:avLst>
        </a:prstGeom>
        <a:solidFill>
          <a:srgbClr val="1F497D">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gm:spPr>
      <dgm:t>
        <a:bodyPr/>
        <a:lstStyle/>
        <a:p>
          <a:pPr algn="ctr">
            <a:buNone/>
          </a:pP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3</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Valdymo programa</a:t>
          </a:r>
        </a:p>
      </dgm:t>
    </dgm:pt>
    <dgm:pt modelId="{5FB32B43-0AD3-420E-8B59-939698D43B44}" type="parTrans" cxnId="{D897FF31-A377-470D-8815-EA96E0F3DB7C}">
      <dgm:prSet/>
      <dgm:spPr>
        <a:xfrm>
          <a:off x="2924175" y="457789"/>
          <a:ext cx="91440" cy="244632"/>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331E1360-67EC-486A-98E1-14BF87F4E51B}" type="sibTrans" cxnId="{D897FF31-A377-470D-8815-EA96E0F3DB7C}">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85CFB2EA-96BE-47C5-ADB1-9C20CE151E1B}">
      <dgm:prSet phldrT="[Tekstas]" custT="1">
        <dgm:style>
          <a:lnRef idx="1">
            <a:schemeClr val="accent4"/>
          </a:lnRef>
          <a:fillRef idx="2">
            <a:schemeClr val="accent4"/>
          </a:fillRef>
          <a:effectRef idx="1">
            <a:schemeClr val="accent4"/>
          </a:effectRef>
          <a:fontRef idx="minor">
            <a:schemeClr val="dk1"/>
          </a:fontRef>
        </dgm:style>
      </dgm:prSet>
      <dgm:spPr>
        <a:xfrm>
          <a:off x="1623224" y="878460"/>
          <a:ext cx="2704771" cy="324153"/>
        </a:xfrm>
        <a:prstGeom prst="roundRect">
          <a:avLst>
            <a:gd name="adj" fmla="val 10000"/>
          </a:avLst>
        </a:prstGeom>
        <a:solidFill>
          <a:srgbClr val="4BACC6">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gm:spPr>
      <dgm:t>
        <a:bodyPr/>
        <a:lstStyle/>
        <a:p>
          <a:pPr algn="ctr">
            <a:buNone/>
          </a:pP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003-01</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Tęstinės veiklos uždavinys</a:t>
          </a:r>
        </a:p>
      </dgm:t>
    </dgm:pt>
    <dgm:pt modelId="{54F15E63-7360-486C-8292-161DE48DC16C}" type="parTrans" cxnId="{2CDB50B2-2C38-43E0-BA0C-005F9EE890D7}">
      <dgm:prSet/>
      <dgm:spPr>
        <a:xfrm>
          <a:off x="2929890" y="645395"/>
          <a:ext cx="91440" cy="233065"/>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1D6BCAA1-85DB-45BF-A3B0-E9738104A0EA}" type="sibTrans" cxnId="{2CDB50B2-2C38-43E0-BA0C-005F9EE890D7}">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B44235B9-A951-48B9-9A26-8BE7B25B3475}">
      <dgm:prSet phldrT="[Tekstas]" custT="1">
        <dgm:style>
          <a:lnRef idx="1">
            <a:schemeClr val="accent4"/>
          </a:lnRef>
          <a:fillRef idx="2">
            <a:schemeClr val="accent4"/>
          </a:fillRef>
          <a:effectRef idx="1">
            <a:schemeClr val="accent4"/>
          </a:effectRef>
          <a:fontRef idx="minor">
            <a:schemeClr val="dk1"/>
          </a:fontRef>
        </dgm:style>
      </dgm:prSet>
      <dgm:spPr>
        <a:xfrm>
          <a:off x="1636871" y="1435679"/>
          <a:ext cx="2677476" cy="338009"/>
        </a:xfrm>
        <a:prstGeom prst="roundRect">
          <a:avLst>
            <a:gd name="adj" fmla="val 10000"/>
          </a:avLst>
        </a:prstGeom>
        <a:solidFill>
          <a:srgbClr val="4BACC6">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gm:spPr>
      <dgm:t>
        <a:bodyPr/>
        <a:lstStyle/>
        <a:p>
          <a:pPr algn="ctr">
            <a:buNone/>
          </a:pP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003-02</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Tęstinės veiklos uždavinys</a:t>
          </a:r>
        </a:p>
      </dgm:t>
    </dgm:pt>
    <dgm:pt modelId="{FFF57444-FBE2-43CC-AACF-1BC05443C1B6}" type="parTrans" cxnId="{83625DF2-8F7A-424A-ACA9-98C92EC77314}">
      <dgm:prSet/>
      <dgm:spPr>
        <a:xfrm>
          <a:off x="2929890" y="1202613"/>
          <a:ext cx="91440" cy="233065"/>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3186DF3E-56A6-469F-BDAC-A18D6BB287A8}" type="sibTrans" cxnId="{83625DF2-8F7A-424A-ACA9-98C92EC77314}">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104D083E-BE98-4FD8-AF11-0EE6AEFA88AB}" type="pres">
      <dgm:prSet presAssocID="{28403435-214C-4F97-8828-80AD252D4008}" presName="mainComposite" presStyleCnt="0">
        <dgm:presLayoutVars>
          <dgm:chPref val="1"/>
          <dgm:dir/>
          <dgm:animOne val="branch"/>
          <dgm:animLvl val="lvl"/>
          <dgm:resizeHandles val="exact"/>
        </dgm:presLayoutVars>
      </dgm:prSet>
      <dgm:spPr/>
    </dgm:pt>
    <dgm:pt modelId="{982E657F-17C2-41C9-BD05-4930DE644952}" type="pres">
      <dgm:prSet presAssocID="{28403435-214C-4F97-8828-80AD252D4008}" presName="hierFlow" presStyleCnt="0"/>
      <dgm:spPr/>
    </dgm:pt>
    <dgm:pt modelId="{35BDBAD5-24E3-4994-A80F-C72256EA97ED}" type="pres">
      <dgm:prSet presAssocID="{28403435-214C-4F97-8828-80AD252D4008}" presName="hierChild1" presStyleCnt="0">
        <dgm:presLayoutVars>
          <dgm:chPref val="1"/>
          <dgm:animOne val="branch"/>
          <dgm:animLvl val="lvl"/>
        </dgm:presLayoutVars>
      </dgm:prSet>
      <dgm:spPr/>
    </dgm:pt>
    <dgm:pt modelId="{A110579A-B669-42B8-8CE3-4C628382079F}" type="pres">
      <dgm:prSet presAssocID="{250EB5D4-8F6C-4B93-AC7E-CE1EB01102D4}" presName="Name14" presStyleCnt="0"/>
      <dgm:spPr/>
    </dgm:pt>
    <dgm:pt modelId="{64E17BAB-BF4E-47B9-AF08-42A0178ABD8D}" type="pres">
      <dgm:prSet presAssocID="{250EB5D4-8F6C-4B93-AC7E-CE1EB01102D4}" presName="level1Shape" presStyleLbl="node0" presStyleIdx="0" presStyleCnt="1" custScaleX="315293">
        <dgm:presLayoutVars>
          <dgm:chPref val="3"/>
        </dgm:presLayoutVars>
      </dgm:prSet>
      <dgm:spPr>
        <a:prstGeom prst="roundRect">
          <a:avLst>
            <a:gd name="adj" fmla="val 10000"/>
          </a:avLst>
        </a:prstGeom>
      </dgm:spPr>
    </dgm:pt>
    <dgm:pt modelId="{E0CF7673-AF79-474A-B95F-A73054689AFE}" type="pres">
      <dgm:prSet presAssocID="{250EB5D4-8F6C-4B93-AC7E-CE1EB01102D4}" presName="hierChild2" presStyleCnt="0"/>
      <dgm:spPr/>
    </dgm:pt>
    <dgm:pt modelId="{97FAFB0D-147E-4DF7-B3CC-F7EC615FFE66}" type="pres">
      <dgm:prSet presAssocID="{54F15E63-7360-486C-8292-161DE48DC16C}" presName="Name19" presStyleLbl="parChTrans1D2" presStyleIdx="0" presStyleCnt="1"/>
      <dgm:spPr>
        <a:custGeom>
          <a:avLst/>
          <a:gdLst/>
          <a:ahLst/>
          <a:cxnLst/>
          <a:rect l="0" t="0" r="0" b="0"/>
          <a:pathLst>
            <a:path>
              <a:moveTo>
                <a:pt x="45720" y="0"/>
              </a:moveTo>
              <a:lnTo>
                <a:pt x="45720" y="244632"/>
              </a:lnTo>
            </a:path>
          </a:pathLst>
        </a:custGeom>
      </dgm:spPr>
    </dgm:pt>
    <dgm:pt modelId="{E47A1ABC-9372-4B4F-A8F5-C34BE5C0FDFF}" type="pres">
      <dgm:prSet presAssocID="{85CFB2EA-96BE-47C5-ADB1-9C20CE151E1B}" presName="Name21" presStyleCnt="0"/>
      <dgm:spPr/>
    </dgm:pt>
    <dgm:pt modelId="{6A9DD03D-7AEF-4163-9296-AD87FDBDC3B6}" type="pres">
      <dgm:prSet presAssocID="{85CFB2EA-96BE-47C5-ADB1-9C20CE151E1B}" presName="level2Shape" presStyleLbl="node2" presStyleIdx="0" presStyleCnt="1" custScaleX="309472" custScaleY="55633"/>
      <dgm:spPr>
        <a:prstGeom prst="roundRect">
          <a:avLst>
            <a:gd name="adj" fmla="val 10000"/>
          </a:avLst>
        </a:prstGeom>
      </dgm:spPr>
    </dgm:pt>
    <dgm:pt modelId="{0E37E42B-AD42-4331-A76C-ABD079F2C590}" type="pres">
      <dgm:prSet presAssocID="{85CFB2EA-96BE-47C5-ADB1-9C20CE151E1B}" presName="hierChild3" presStyleCnt="0"/>
      <dgm:spPr/>
    </dgm:pt>
    <dgm:pt modelId="{52CF58CD-C886-418B-A813-E5A75317E1E5}" type="pres">
      <dgm:prSet presAssocID="{FFF57444-FBE2-43CC-AACF-1BC05443C1B6}" presName="Name19" presStyleLbl="parChTrans1D3" presStyleIdx="0" presStyleCnt="1"/>
      <dgm:spPr>
        <a:custGeom>
          <a:avLst/>
          <a:gdLst/>
          <a:ahLst/>
          <a:cxnLst/>
          <a:rect l="0" t="0" r="0" b="0"/>
          <a:pathLst>
            <a:path>
              <a:moveTo>
                <a:pt x="45720" y="0"/>
              </a:moveTo>
              <a:lnTo>
                <a:pt x="45720" y="244632"/>
              </a:lnTo>
            </a:path>
          </a:pathLst>
        </a:custGeom>
      </dgm:spPr>
    </dgm:pt>
    <dgm:pt modelId="{05372EE3-2CDE-4AE3-98C0-C1A47CC524D6}" type="pres">
      <dgm:prSet presAssocID="{B44235B9-A951-48B9-9A26-8BE7B25B3475}" presName="Name21" presStyleCnt="0"/>
      <dgm:spPr/>
    </dgm:pt>
    <dgm:pt modelId="{AF2056C7-3053-4223-B15A-8F4EB886DCD7}" type="pres">
      <dgm:prSet presAssocID="{B44235B9-A951-48B9-9A26-8BE7B25B3475}" presName="level2Shape" presStyleLbl="node3" presStyleIdx="0" presStyleCnt="1" custScaleX="306349" custScaleY="58011"/>
      <dgm:spPr>
        <a:prstGeom prst="roundRect">
          <a:avLst>
            <a:gd name="adj" fmla="val 10000"/>
          </a:avLst>
        </a:prstGeom>
      </dgm:spPr>
    </dgm:pt>
    <dgm:pt modelId="{94213339-49CB-4392-8B02-EA023DE1F363}" type="pres">
      <dgm:prSet presAssocID="{B44235B9-A951-48B9-9A26-8BE7B25B3475}" presName="hierChild3" presStyleCnt="0"/>
      <dgm:spPr/>
    </dgm:pt>
    <dgm:pt modelId="{020AA365-AFFF-409B-87BC-60EAB0D2E317}" type="pres">
      <dgm:prSet presAssocID="{28403435-214C-4F97-8828-80AD252D4008}" presName="bgShapesFlow" presStyleCnt="0"/>
      <dgm:spPr/>
    </dgm:pt>
  </dgm:ptLst>
  <dgm:cxnLst>
    <dgm:cxn modelId="{1B5DB310-7DE7-4055-900D-43D2D3265C27}" type="presOf" srcId="{250EB5D4-8F6C-4B93-AC7E-CE1EB01102D4}" destId="{64E17BAB-BF4E-47B9-AF08-42A0178ABD8D}" srcOrd="0" destOrd="0" presId="urn:microsoft.com/office/officeart/2005/8/layout/hierarchy6"/>
    <dgm:cxn modelId="{D95AC92A-6581-4591-8A18-E6018B199BE6}" type="presOf" srcId="{FFF57444-FBE2-43CC-AACF-1BC05443C1B6}" destId="{52CF58CD-C886-418B-A813-E5A75317E1E5}" srcOrd="0" destOrd="0" presId="urn:microsoft.com/office/officeart/2005/8/layout/hierarchy6"/>
    <dgm:cxn modelId="{D897FF31-A377-470D-8815-EA96E0F3DB7C}" srcId="{28403435-214C-4F97-8828-80AD252D4008}" destId="{250EB5D4-8F6C-4B93-AC7E-CE1EB01102D4}" srcOrd="0" destOrd="0" parTransId="{5FB32B43-0AD3-420E-8B59-939698D43B44}" sibTransId="{331E1360-67EC-486A-98E1-14BF87F4E51B}"/>
    <dgm:cxn modelId="{2834CE68-185E-491E-8445-728A4815D46E}" type="presOf" srcId="{28403435-214C-4F97-8828-80AD252D4008}" destId="{104D083E-BE98-4FD8-AF11-0EE6AEFA88AB}" srcOrd="0" destOrd="0" presId="urn:microsoft.com/office/officeart/2005/8/layout/hierarchy6"/>
    <dgm:cxn modelId="{2B682878-4117-413F-AE0F-853D1DF3F6B0}" type="presOf" srcId="{B44235B9-A951-48B9-9A26-8BE7B25B3475}" destId="{AF2056C7-3053-4223-B15A-8F4EB886DCD7}" srcOrd="0" destOrd="0" presId="urn:microsoft.com/office/officeart/2005/8/layout/hierarchy6"/>
    <dgm:cxn modelId="{2CDB50B2-2C38-43E0-BA0C-005F9EE890D7}" srcId="{250EB5D4-8F6C-4B93-AC7E-CE1EB01102D4}" destId="{85CFB2EA-96BE-47C5-ADB1-9C20CE151E1B}" srcOrd="0" destOrd="0" parTransId="{54F15E63-7360-486C-8292-161DE48DC16C}" sibTransId="{1D6BCAA1-85DB-45BF-A3B0-E9738104A0EA}"/>
    <dgm:cxn modelId="{E7F10DCB-2EF7-4DB0-888C-2DA7C5307D37}" type="presOf" srcId="{54F15E63-7360-486C-8292-161DE48DC16C}" destId="{97FAFB0D-147E-4DF7-B3CC-F7EC615FFE66}" srcOrd="0" destOrd="0" presId="urn:microsoft.com/office/officeart/2005/8/layout/hierarchy6"/>
    <dgm:cxn modelId="{09566AEA-DC33-4223-AC2D-20C1C3D16A6F}" type="presOf" srcId="{85CFB2EA-96BE-47C5-ADB1-9C20CE151E1B}" destId="{6A9DD03D-7AEF-4163-9296-AD87FDBDC3B6}" srcOrd="0" destOrd="0" presId="urn:microsoft.com/office/officeart/2005/8/layout/hierarchy6"/>
    <dgm:cxn modelId="{83625DF2-8F7A-424A-ACA9-98C92EC77314}" srcId="{85CFB2EA-96BE-47C5-ADB1-9C20CE151E1B}" destId="{B44235B9-A951-48B9-9A26-8BE7B25B3475}" srcOrd="0" destOrd="0" parTransId="{FFF57444-FBE2-43CC-AACF-1BC05443C1B6}" sibTransId="{3186DF3E-56A6-469F-BDAC-A18D6BB287A8}"/>
    <dgm:cxn modelId="{ED96484C-B942-4C09-AC03-42E242AA9242}" type="presParOf" srcId="{104D083E-BE98-4FD8-AF11-0EE6AEFA88AB}" destId="{982E657F-17C2-41C9-BD05-4930DE644952}" srcOrd="0" destOrd="0" presId="urn:microsoft.com/office/officeart/2005/8/layout/hierarchy6"/>
    <dgm:cxn modelId="{7A50E4B6-AAC0-4B89-BB2D-6CFB38E825F5}" type="presParOf" srcId="{982E657F-17C2-41C9-BD05-4930DE644952}" destId="{35BDBAD5-24E3-4994-A80F-C72256EA97ED}" srcOrd="0" destOrd="0" presId="urn:microsoft.com/office/officeart/2005/8/layout/hierarchy6"/>
    <dgm:cxn modelId="{DBC025CA-1281-441F-8AA9-B026BA7B8DFC}" type="presParOf" srcId="{35BDBAD5-24E3-4994-A80F-C72256EA97ED}" destId="{A110579A-B669-42B8-8CE3-4C628382079F}" srcOrd="0" destOrd="0" presId="urn:microsoft.com/office/officeart/2005/8/layout/hierarchy6"/>
    <dgm:cxn modelId="{09CB5D47-DC0A-4FDB-98FA-D20D98F13654}" type="presParOf" srcId="{A110579A-B669-42B8-8CE3-4C628382079F}" destId="{64E17BAB-BF4E-47B9-AF08-42A0178ABD8D}" srcOrd="0" destOrd="0" presId="urn:microsoft.com/office/officeart/2005/8/layout/hierarchy6"/>
    <dgm:cxn modelId="{8000BF88-1D7D-44AD-8652-BBC7EF0F092B}" type="presParOf" srcId="{A110579A-B669-42B8-8CE3-4C628382079F}" destId="{E0CF7673-AF79-474A-B95F-A73054689AFE}" srcOrd="1" destOrd="0" presId="urn:microsoft.com/office/officeart/2005/8/layout/hierarchy6"/>
    <dgm:cxn modelId="{0BF17560-492D-45D3-9657-FB9B2F7B2B1B}" type="presParOf" srcId="{E0CF7673-AF79-474A-B95F-A73054689AFE}" destId="{97FAFB0D-147E-4DF7-B3CC-F7EC615FFE66}" srcOrd="0" destOrd="0" presId="urn:microsoft.com/office/officeart/2005/8/layout/hierarchy6"/>
    <dgm:cxn modelId="{FBCF4D7E-4266-474F-BFDA-7D9074AC72C0}" type="presParOf" srcId="{E0CF7673-AF79-474A-B95F-A73054689AFE}" destId="{E47A1ABC-9372-4B4F-A8F5-C34BE5C0FDFF}" srcOrd="1" destOrd="0" presId="urn:microsoft.com/office/officeart/2005/8/layout/hierarchy6"/>
    <dgm:cxn modelId="{428CEC4F-553A-4DCC-8315-546456CB6D27}" type="presParOf" srcId="{E47A1ABC-9372-4B4F-A8F5-C34BE5C0FDFF}" destId="{6A9DD03D-7AEF-4163-9296-AD87FDBDC3B6}" srcOrd="0" destOrd="0" presId="urn:microsoft.com/office/officeart/2005/8/layout/hierarchy6"/>
    <dgm:cxn modelId="{8B5CF0EA-705F-4756-B600-2B125F7DBDC9}" type="presParOf" srcId="{E47A1ABC-9372-4B4F-A8F5-C34BE5C0FDFF}" destId="{0E37E42B-AD42-4331-A76C-ABD079F2C590}" srcOrd="1" destOrd="0" presId="urn:microsoft.com/office/officeart/2005/8/layout/hierarchy6"/>
    <dgm:cxn modelId="{34C0F736-26D0-40C4-8D34-74FAB14C7910}" type="presParOf" srcId="{0E37E42B-AD42-4331-A76C-ABD079F2C590}" destId="{52CF58CD-C886-418B-A813-E5A75317E1E5}" srcOrd="0" destOrd="0" presId="urn:microsoft.com/office/officeart/2005/8/layout/hierarchy6"/>
    <dgm:cxn modelId="{0692EB4E-D192-46F0-87B6-28C92FD3EB44}" type="presParOf" srcId="{0E37E42B-AD42-4331-A76C-ABD079F2C590}" destId="{05372EE3-2CDE-4AE3-98C0-C1A47CC524D6}" srcOrd="1" destOrd="0" presId="urn:microsoft.com/office/officeart/2005/8/layout/hierarchy6"/>
    <dgm:cxn modelId="{C83B402C-74CC-4CB8-AC53-13EB0323CD90}" type="presParOf" srcId="{05372EE3-2CDE-4AE3-98C0-C1A47CC524D6}" destId="{AF2056C7-3053-4223-B15A-8F4EB886DCD7}" srcOrd="0" destOrd="0" presId="urn:microsoft.com/office/officeart/2005/8/layout/hierarchy6"/>
    <dgm:cxn modelId="{7F739AE8-1F7B-4D5C-94A5-A79BBAB0528D}" type="presParOf" srcId="{05372EE3-2CDE-4AE3-98C0-C1A47CC524D6}" destId="{94213339-49CB-4392-8B02-EA023DE1F363}" srcOrd="1" destOrd="0" presId="urn:microsoft.com/office/officeart/2005/8/layout/hierarchy6"/>
    <dgm:cxn modelId="{5698393C-20DC-4A78-9F35-CE4D72981E4A}" type="presParOf" srcId="{104D083E-BE98-4FD8-AF11-0EE6AEFA88AB}" destId="{020AA365-AFFF-409B-87BC-60EAB0D2E317}" srcOrd="1" destOrd="0" presId="urn:microsoft.com/office/officeart/2005/8/layout/hierarchy6"/>
  </dgm:cxnLst>
  <dgm:bg/>
  <dgm:whole>
    <a:ln>
      <a:solidFill>
        <a:schemeClr val="tx1"/>
      </a:solidFill>
    </a:ln>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E17BAB-BF4E-47B9-AF08-42A0178ABD8D}">
      <dsp:nvSpPr>
        <dsp:cNvPr id="0" name=""/>
        <dsp:cNvSpPr/>
      </dsp:nvSpPr>
      <dsp:spPr>
        <a:xfrm>
          <a:off x="1597786" y="62731"/>
          <a:ext cx="2755646" cy="582663"/>
        </a:xfrm>
        <a:prstGeom prst="roundRect">
          <a:avLst>
            <a:gd name="adj" fmla="val 10000"/>
          </a:avLst>
        </a:prstGeom>
        <a:solidFill>
          <a:srgbClr val="1F497D">
            <a:lumMod val="20000"/>
            <a:lumOff val="80000"/>
          </a:srgbClr>
        </a:solidFill>
        <a:ln w="9525" cap="flat" cmpd="sng" algn="ctr">
          <a:solidFill>
            <a:sysClr val="windowText" lastClr="000000"/>
          </a:solidFill>
          <a:prstDash val="solid"/>
          <a:miter lim="800000"/>
        </a:ln>
        <a:effectLst>
          <a:outerShdw blurRad="40000" dist="20000" dir="5400000" rotWithShape="0">
            <a:srgbClr val="000000">
              <a:alpha val="38000"/>
            </a:srgbClr>
          </a:outerShdw>
        </a:effectLst>
      </dsp:spPr>
      <dsp:style>
        <a:lnRef idx="1">
          <a:schemeClr val="accent1"/>
        </a:lnRef>
        <a:fillRef idx="2">
          <a:schemeClr val="accent1"/>
        </a:fillRef>
        <a:effectRef idx="1">
          <a:schemeClr val="accent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 Funkcijų vykdymo programa</a:t>
          </a:r>
        </a:p>
      </dsp:txBody>
      <dsp:txXfrm>
        <a:off x="1614852" y="79797"/>
        <a:ext cx="2721514" cy="548531"/>
      </dsp:txXfrm>
    </dsp:sp>
    <dsp:sp modelId="{97FAFB0D-147E-4DF7-B3CC-F7EC615FFE66}">
      <dsp:nvSpPr>
        <dsp:cNvPr id="0" name=""/>
        <dsp:cNvSpPr/>
      </dsp:nvSpPr>
      <dsp:spPr>
        <a:xfrm>
          <a:off x="2929890" y="645395"/>
          <a:ext cx="91440" cy="233065"/>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miter lim="800000"/>
        </a:ln>
        <a:effectLst/>
      </dsp:spPr>
      <dsp:style>
        <a:lnRef idx="2">
          <a:scrgbClr r="0" g="0" b="0"/>
        </a:lnRef>
        <a:fillRef idx="0">
          <a:scrgbClr r="0" g="0" b="0"/>
        </a:fillRef>
        <a:effectRef idx="0">
          <a:scrgbClr r="0" g="0" b="0"/>
        </a:effectRef>
        <a:fontRef idx="minor"/>
      </dsp:style>
    </dsp:sp>
    <dsp:sp modelId="{6A9DD03D-7AEF-4163-9296-AD87FDBDC3B6}">
      <dsp:nvSpPr>
        <dsp:cNvPr id="0" name=""/>
        <dsp:cNvSpPr/>
      </dsp:nvSpPr>
      <dsp:spPr>
        <a:xfrm>
          <a:off x="1623224" y="878460"/>
          <a:ext cx="2704771" cy="324153"/>
        </a:xfrm>
        <a:prstGeom prst="roundRect">
          <a:avLst>
            <a:gd name="adj" fmla="val 10000"/>
          </a:avLst>
        </a:prstGeom>
        <a:solidFill>
          <a:srgbClr val="4BACC6">
            <a:lumMod val="20000"/>
            <a:lumOff val="80000"/>
          </a:srgbClr>
        </a:solidFill>
        <a:ln w="9525" cap="flat" cmpd="sng" algn="ctr">
          <a:solidFill>
            <a:sysClr val="windowText" lastClr="000000"/>
          </a:solidFill>
          <a:prstDash val="solid"/>
          <a:miter lim="800000"/>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 Uždavinys</a:t>
          </a:r>
        </a:p>
      </dsp:txBody>
      <dsp:txXfrm>
        <a:off x="1632718" y="887954"/>
        <a:ext cx="2685783" cy="305165"/>
      </dsp:txXfrm>
    </dsp:sp>
    <dsp:sp modelId="{52CF58CD-C886-418B-A813-E5A75317E1E5}">
      <dsp:nvSpPr>
        <dsp:cNvPr id="0" name=""/>
        <dsp:cNvSpPr/>
      </dsp:nvSpPr>
      <dsp:spPr>
        <a:xfrm>
          <a:off x="2929890" y="1202613"/>
          <a:ext cx="91440" cy="233065"/>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miter lim="800000"/>
        </a:ln>
        <a:effectLst/>
      </dsp:spPr>
      <dsp:style>
        <a:lnRef idx="2">
          <a:scrgbClr r="0" g="0" b="0"/>
        </a:lnRef>
        <a:fillRef idx="0">
          <a:scrgbClr r="0" g="0" b="0"/>
        </a:fillRef>
        <a:effectRef idx="0">
          <a:scrgbClr r="0" g="0" b="0"/>
        </a:effectRef>
        <a:fontRef idx="minor"/>
      </dsp:style>
    </dsp:sp>
    <dsp:sp modelId="{AF2056C7-3053-4223-B15A-8F4EB886DCD7}">
      <dsp:nvSpPr>
        <dsp:cNvPr id="0" name=""/>
        <dsp:cNvSpPr/>
      </dsp:nvSpPr>
      <dsp:spPr>
        <a:xfrm>
          <a:off x="1636871" y="1435679"/>
          <a:ext cx="2677476" cy="338009"/>
        </a:xfrm>
        <a:prstGeom prst="roundRect">
          <a:avLst>
            <a:gd name="adj" fmla="val 10000"/>
          </a:avLst>
        </a:prstGeom>
        <a:solidFill>
          <a:srgbClr val="4BACC6">
            <a:lumMod val="20000"/>
            <a:lumOff val="80000"/>
          </a:srgbClr>
        </a:solidFill>
        <a:ln w="9525" cap="flat" cmpd="sng" algn="ctr">
          <a:solidFill>
            <a:sysClr val="windowText" lastClr="000000"/>
          </a:solidFill>
          <a:prstDash val="solid"/>
          <a:miter lim="800000"/>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1-02 Uždavinys</a:t>
          </a:r>
        </a:p>
      </dsp:txBody>
      <dsp:txXfrm>
        <a:off x="1646771" y="1445579"/>
        <a:ext cx="2657676" cy="31820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E17BAB-BF4E-47B9-AF08-42A0178ABD8D}">
      <dsp:nvSpPr>
        <dsp:cNvPr id="0" name=""/>
        <dsp:cNvSpPr/>
      </dsp:nvSpPr>
      <dsp:spPr>
        <a:xfrm>
          <a:off x="1597786" y="62731"/>
          <a:ext cx="2755646" cy="582663"/>
        </a:xfrm>
        <a:prstGeom prst="roundRect">
          <a:avLst>
            <a:gd name="adj" fmla="val 10000"/>
          </a:avLst>
        </a:prstGeom>
        <a:solidFill>
          <a:srgbClr val="1F497D">
            <a:lumMod val="20000"/>
            <a:lumOff val="80000"/>
          </a:srgbClr>
        </a:solidFill>
        <a:ln w="9525" cap="flat" cmpd="sng" algn="ctr">
          <a:solidFill>
            <a:sysClr val="windowText" lastClr="000000"/>
          </a:solidFill>
          <a:prstDash val="solid"/>
          <a:miter lim="800000"/>
        </a:ln>
        <a:effectLst>
          <a:outerShdw blurRad="40000" dist="20000" dir="5400000" rotWithShape="0">
            <a:srgbClr val="000000">
              <a:alpha val="38000"/>
            </a:srgbClr>
          </a:outerShdw>
        </a:effectLst>
      </dsp:spPr>
      <dsp:style>
        <a:lnRef idx="1">
          <a:schemeClr val="accent1"/>
        </a:lnRef>
        <a:fillRef idx="2">
          <a:schemeClr val="accent1"/>
        </a:fillRef>
        <a:effectRef idx="1">
          <a:schemeClr val="accent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3</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Valdymo programa</a:t>
          </a:r>
        </a:p>
      </dsp:txBody>
      <dsp:txXfrm>
        <a:off x="1614852" y="79797"/>
        <a:ext cx="2721514" cy="548531"/>
      </dsp:txXfrm>
    </dsp:sp>
    <dsp:sp modelId="{97FAFB0D-147E-4DF7-B3CC-F7EC615FFE66}">
      <dsp:nvSpPr>
        <dsp:cNvPr id="0" name=""/>
        <dsp:cNvSpPr/>
      </dsp:nvSpPr>
      <dsp:spPr>
        <a:xfrm>
          <a:off x="2929890" y="645395"/>
          <a:ext cx="91440" cy="233065"/>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miter lim="800000"/>
        </a:ln>
        <a:effectLst/>
      </dsp:spPr>
      <dsp:style>
        <a:lnRef idx="2">
          <a:scrgbClr r="0" g="0" b="0"/>
        </a:lnRef>
        <a:fillRef idx="0">
          <a:scrgbClr r="0" g="0" b="0"/>
        </a:fillRef>
        <a:effectRef idx="0">
          <a:scrgbClr r="0" g="0" b="0"/>
        </a:effectRef>
        <a:fontRef idx="minor"/>
      </dsp:style>
    </dsp:sp>
    <dsp:sp modelId="{6A9DD03D-7AEF-4163-9296-AD87FDBDC3B6}">
      <dsp:nvSpPr>
        <dsp:cNvPr id="0" name=""/>
        <dsp:cNvSpPr/>
      </dsp:nvSpPr>
      <dsp:spPr>
        <a:xfrm>
          <a:off x="1623224" y="878460"/>
          <a:ext cx="2704771" cy="324153"/>
        </a:xfrm>
        <a:prstGeom prst="roundRect">
          <a:avLst>
            <a:gd name="adj" fmla="val 10000"/>
          </a:avLst>
        </a:prstGeom>
        <a:solidFill>
          <a:srgbClr val="4BACC6">
            <a:lumMod val="20000"/>
            <a:lumOff val="80000"/>
          </a:srgbClr>
        </a:solidFill>
        <a:ln w="9525" cap="flat" cmpd="sng" algn="ctr">
          <a:solidFill>
            <a:sysClr val="windowText" lastClr="000000"/>
          </a:solidFill>
          <a:prstDash val="solid"/>
          <a:miter lim="800000"/>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003-01</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Tęstinės veiklos uždavinys</a:t>
          </a:r>
        </a:p>
      </dsp:txBody>
      <dsp:txXfrm>
        <a:off x="1632718" y="887954"/>
        <a:ext cx="2685783" cy="305165"/>
      </dsp:txXfrm>
    </dsp:sp>
    <dsp:sp modelId="{52CF58CD-C886-418B-A813-E5A75317E1E5}">
      <dsp:nvSpPr>
        <dsp:cNvPr id="0" name=""/>
        <dsp:cNvSpPr/>
      </dsp:nvSpPr>
      <dsp:spPr>
        <a:xfrm>
          <a:off x="2929890" y="1202613"/>
          <a:ext cx="91440" cy="233065"/>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miter lim="800000"/>
        </a:ln>
        <a:effectLst/>
      </dsp:spPr>
      <dsp:style>
        <a:lnRef idx="2">
          <a:scrgbClr r="0" g="0" b="0"/>
        </a:lnRef>
        <a:fillRef idx="0">
          <a:scrgbClr r="0" g="0" b="0"/>
        </a:fillRef>
        <a:effectRef idx="0">
          <a:scrgbClr r="0" g="0" b="0"/>
        </a:effectRef>
        <a:fontRef idx="minor"/>
      </dsp:style>
    </dsp:sp>
    <dsp:sp modelId="{AF2056C7-3053-4223-B15A-8F4EB886DCD7}">
      <dsp:nvSpPr>
        <dsp:cNvPr id="0" name=""/>
        <dsp:cNvSpPr/>
      </dsp:nvSpPr>
      <dsp:spPr>
        <a:xfrm>
          <a:off x="1636871" y="1435679"/>
          <a:ext cx="2677476" cy="338009"/>
        </a:xfrm>
        <a:prstGeom prst="roundRect">
          <a:avLst>
            <a:gd name="adj" fmla="val 10000"/>
          </a:avLst>
        </a:prstGeom>
        <a:solidFill>
          <a:srgbClr val="4BACC6">
            <a:lumMod val="20000"/>
            <a:lumOff val="80000"/>
          </a:srgbClr>
        </a:solidFill>
        <a:ln w="9525" cap="flat" cmpd="sng" algn="ctr">
          <a:solidFill>
            <a:sysClr val="windowText" lastClr="000000"/>
          </a:solidFill>
          <a:prstDash val="solid"/>
          <a:miter lim="800000"/>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003-02</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Tęstinės veiklos uždavinys</a:t>
          </a:r>
        </a:p>
      </dsp:txBody>
      <dsp:txXfrm>
        <a:off x="1646771" y="1445579"/>
        <a:ext cx="2657676" cy="31820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D0F40E2-0063-4D71-ADA4-2F8E9879833F}">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DAC057-7F85-4B35-97CD-554CE0A5C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7</Pages>
  <Words>7907</Words>
  <Characters>4507</Characters>
  <Application>Microsoft Office Word</Application>
  <DocSecurity>0</DocSecurity>
  <Lines>37</Lines>
  <Paragraphs>24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Ingrida Maksvytienė</dc:creator>
  <cp:keywords/>
  <dc:description/>
  <cp:lastModifiedBy>Rimutė Grušienė</cp:lastModifiedBy>
  <cp:revision>35</cp:revision>
  <cp:lastPrinted>2026-05-08T13:13:00Z</cp:lastPrinted>
  <dcterms:created xsi:type="dcterms:W3CDTF">2026-05-08T08:50:00Z</dcterms:created>
  <dcterms:modified xsi:type="dcterms:W3CDTF">2026-05-11T05:46:00Z</dcterms:modified>
</cp:coreProperties>
</file>