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14E54" w14:textId="02E4F20C" w:rsidR="008B1B72" w:rsidRDefault="00793997" w:rsidP="00C9078D">
      <w:pPr>
        <w:ind w:left="567" w:hanging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064A6B6B" wp14:editId="3AB668F2">
            <wp:extent cx="542290" cy="609600"/>
            <wp:effectExtent l="0" t="0" r="0" b="0"/>
            <wp:docPr id="13080131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F6C070" w14:textId="77777777" w:rsidR="008B1B72" w:rsidRDefault="008B1B72" w:rsidP="00DF6DBA">
      <w:pPr>
        <w:jc w:val="center"/>
        <w:rPr>
          <w:rFonts w:ascii="Times New Roman" w:hAnsi="Times New Roman"/>
          <w:b/>
        </w:rPr>
      </w:pPr>
    </w:p>
    <w:p w14:paraId="14414CF3" w14:textId="77777777" w:rsidR="008B1B72" w:rsidRDefault="008B1B72" w:rsidP="00DF6DB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31CBF6" w14:textId="77777777" w:rsidR="008B1B72" w:rsidRDefault="008B1B72" w:rsidP="002311D3">
      <w:pPr>
        <w:rPr>
          <w:rFonts w:ascii="Times New Roman" w:hAnsi="Times New Roman"/>
          <w:b/>
        </w:rPr>
      </w:pPr>
    </w:p>
    <w:p w14:paraId="196A735D" w14:textId="77777777" w:rsidR="00177AAE" w:rsidRDefault="008B1B72" w:rsidP="00A74F7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3D865D8" w14:textId="049A37E4" w:rsidR="00A74F79" w:rsidRDefault="00A74F79" w:rsidP="00A74F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741F2">
        <w:rPr>
          <w:rFonts w:ascii="Times New Roman" w:hAnsi="Times New Roman"/>
          <w:b/>
        </w:rPr>
        <w:t xml:space="preserve">ŠAKIŲ RAJONO SAVIVALDYBĖS ADMINISTRACIJOS DIREKTORIAUS 2023 M. RUGSĖJO 28 D. ĮSAKYMO NR. AT-772 „DĖL </w:t>
      </w:r>
      <w:r w:rsidR="004F58AD">
        <w:rPr>
          <w:rFonts w:ascii="Times New Roman" w:hAnsi="Times New Roman"/>
          <w:b/>
        </w:rPr>
        <w:t xml:space="preserve">NORMINIŲ </w:t>
      </w:r>
      <w:r>
        <w:rPr>
          <w:rFonts w:ascii="Times New Roman" w:hAnsi="Times New Roman"/>
          <w:b/>
        </w:rPr>
        <w:t>TEI</w:t>
      </w:r>
      <w:r w:rsidR="00F14D25">
        <w:rPr>
          <w:rFonts w:ascii="Times New Roman" w:hAnsi="Times New Roman"/>
          <w:b/>
        </w:rPr>
        <w:t>SĖS AKTŲ PROJEKTŲ ANTIKORUPCIN</w:t>
      </w:r>
      <w:r w:rsidR="000144E5">
        <w:rPr>
          <w:rFonts w:ascii="Times New Roman" w:hAnsi="Times New Roman"/>
          <w:b/>
        </w:rPr>
        <w:t>IO</w:t>
      </w:r>
      <w:r w:rsidR="00F14D25">
        <w:rPr>
          <w:rFonts w:ascii="Times New Roman" w:hAnsi="Times New Roman"/>
          <w:b/>
        </w:rPr>
        <w:t xml:space="preserve"> VERTINIM</w:t>
      </w:r>
      <w:r w:rsidR="000144E5">
        <w:rPr>
          <w:rFonts w:ascii="Times New Roman" w:hAnsi="Times New Roman"/>
          <w:b/>
        </w:rPr>
        <w:t>O ŠAKIŲ RAJONO SAVIVALDYBĖS ADMINISTRACIJOJE</w:t>
      </w:r>
      <w:r w:rsidR="00E741F2">
        <w:rPr>
          <w:rFonts w:ascii="Times New Roman" w:hAnsi="Times New Roman"/>
          <w:b/>
        </w:rPr>
        <w:t>“ PAKEITIMO</w:t>
      </w:r>
    </w:p>
    <w:p w14:paraId="3FC7C5A4" w14:textId="77777777" w:rsidR="00A74F79" w:rsidRDefault="00A74F79" w:rsidP="00A74F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DF60AED" w14:textId="639F4DD0" w:rsidR="00A74F79" w:rsidRDefault="00A74F79" w:rsidP="00A74F7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63FFD">
        <w:rPr>
          <w:rFonts w:ascii="Times New Roman" w:hAnsi="Times New Roman"/>
        </w:rPr>
        <w:t>2</w:t>
      </w:r>
      <w:r w:rsidR="00E741F2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E741F2">
        <w:rPr>
          <w:rFonts w:ascii="Times New Roman" w:hAnsi="Times New Roman"/>
        </w:rPr>
        <w:t>kovo</w:t>
      </w:r>
      <w:r w:rsidR="00763F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Nr. AT-</w:t>
      </w:r>
    </w:p>
    <w:p w14:paraId="219261B4" w14:textId="24876685" w:rsidR="002311D3" w:rsidRDefault="00A74F79" w:rsidP="007D0371">
      <w:pPr>
        <w:pStyle w:val="Antrat1"/>
        <w:ind w:left="0" w:firstLine="0"/>
        <w:jc w:val="center"/>
      </w:pPr>
      <w:r>
        <w:t>Šakiai</w:t>
      </w:r>
    </w:p>
    <w:p w14:paraId="0DF5DFFF" w14:textId="77777777" w:rsidR="007D0371" w:rsidRPr="007D0371" w:rsidRDefault="007D0371" w:rsidP="007D0371">
      <w:pPr>
        <w:pStyle w:val="Pagrindinistekstas"/>
      </w:pPr>
    </w:p>
    <w:p w14:paraId="0324A5B7" w14:textId="77777777" w:rsidR="00C2776E" w:rsidRDefault="00C2776E" w:rsidP="00E92C61">
      <w:pPr>
        <w:tabs>
          <w:tab w:val="left" w:pos="7371"/>
        </w:tabs>
        <w:spacing w:line="276" w:lineRule="auto"/>
        <w:ind w:firstLine="709"/>
        <w:jc w:val="both"/>
        <w:rPr>
          <w:rFonts w:ascii="Times New Roman" w:hAnsi="Times New Roman"/>
        </w:rPr>
      </w:pPr>
    </w:p>
    <w:p w14:paraId="6E0036D2" w14:textId="52CC7868" w:rsidR="00E741F2" w:rsidRDefault="00E741F2" w:rsidP="00E92C61">
      <w:pPr>
        <w:tabs>
          <w:tab w:val="left" w:pos="7371"/>
        </w:tabs>
        <w:spacing w:line="276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Šakių rajono savivaldybės administracijos direktoriaus  2023 m. rugsėjo 28 d. įsakym</w:t>
      </w:r>
      <w:r w:rsidR="00D63AAB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Nr. AT-772 „Dėl </w:t>
      </w:r>
      <w:r w:rsidRPr="00E741F2">
        <w:rPr>
          <w:rFonts w:ascii="Times New Roman" w:hAnsi="Times New Roman"/>
        </w:rPr>
        <w:t>norminių teisės aktų projektų antikorupcinio vertinimo Šakių rajono savivaldybės administracijoje</w:t>
      </w:r>
      <w:r>
        <w:rPr>
          <w:rFonts w:ascii="Times New Roman" w:hAnsi="Times New Roman"/>
        </w:rPr>
        <w:t>“ 1.2 p</w:t>
      </w:r>
      <w:r w:rsidR="00D63AAB">
        <w:rPr>
          <w:rFonts w:ascii="Times New Roman" w:hAnsi="Times New Roman"/>
        </w:rPr>
        <w:t>apunktį</w:t>
      </w:r>
      <w:r>
        <w:rPr>
          <w:rFonts w:ascii="Times New Roman" w:hAnsi="Times New Roman"/>
        </w:rPr>
        <w:t xml:space="preserve">  ir jį išdėstau taip:</w:t>
      </w:r>
    </w:p>
    <w:p w14:paraId="2F2BB75F" w14:textId="38C41F7B" w:rsidR="00E741F2" w:rsidRPr="0064542A" w:rsidRDefault="00E741F2" w:rsidP="00E741F2">
      <w:pPr>
        <w:tabs>
          <w:tab w:val="left" w:pos="-2410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„1.2. </w:t>
      </w:r>
      <w:r w:rsidR="00310AA0">
        <w:rPr>
          <w:rFonts w:ascii="Times New Roman" w:hAnsi="Times New Roman"/>
        </w:rPr>
        <w:t xml:space="preserve">savivaldybės administracijos </w:t>
      </w:r>
      <w:r w:rsidR="00310AA0" w:rsidRPr="00310AA0">
        <w:rPr>
          <w:rFonts w:ascii="Times New Roman" w:hAnsi="Times New Roman"/>
        </w:rPr>
        <w:t>vyriausi</w:t>
      </w:r>
      <w:r w:rsidR="00310AA0">
        <w:rPr>
          <w:rFonts w:ascii="Times New Roman" w:hAnsi="Times New Roman"/>
        </w:rPr>
        <w:t>ajai</w:t>
      </w:r>
      <w:r w:rsidR="00310AA0" w:rsidRPr="00310AA0">
        <w:rPr>
          <w:rFonts w:ascii="Times New Roman" w:hAnsi="Times New Roman"/>
        </w:rPr>
        <w:t xml:space="preserve"> specialist</w:t>
      </w:r>
      <w:r w:rsidR="00310AA0">
        <w:rPr>
          <w:rFonts w:ascii="Times New Roman" w:hAnsi="Times New Roman"/>
        </w:rPr>
        <w:t xml:space="preserve">ei </w:t>
      </w:r>
      <w:r w:rsidR="00310AA0" w:rsidRPr="00310AA0">
        <w:rPr>
          <w:rFonts w:ascii="Times New Roman" w:hAnsi="Times New Roman"/>
        </w:rPr>
        <w:t>(tarpinstitucinio bendradarbiavimo koordinator</w:t>
      </w:r>
      <w:r w:rsidR="00310AA0">
        <w:rPr>
          <w:rFonts w:ascii="Times New Roman" w:hAnsi="Times New Roman"/>
        </w:rPr>
        <w:t>ei</w:t>
      </w:r>
      <w:r w:rsidR="00310AA0" w:rsidRPr="00310AA0">
        <w:rPr>
          <w:rFonts w:ascii="Times New Roman" w:hAnsi="Times New Roman"/>
        </w:rPr>
        <w:t>)</w:t>
      </w:r>
      <w:r w:rsidR="00310AA0">
        <w:rPr>
          <w:rFonts w:ascii="Times New Roman" w:hAnsi="Times New Roman"/>
        </w:rPr>
        <w:t xml:space="preserve"> Daivai Danielei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atlikti norminių teisės aktų projektų antikorupcinį vertinimą 1.1 p</w:t>
      </w:r>
      <w:r w:rsidR="00681C08">
        <w:rPr>
          <w:rFonts w:ascii="Times New Roman" w:hAnsi="Times New Roman"/>
          <w:szCs w:val="24"/>
        </w:rPr>
        <w:t>apunktyje</w:t>
      </w:r>
      <w:r>
        <w:rPr>
          <w:rFonts w:ascii="Times New Roman" w:hAnsi="Times New Roman"/>
          <w:szCs w:val="24"/>
        </w:rPr>
        <w:t xml:space="preserve"> nurodyto asmens atostogų, komandiruotės ir laikino nedarbingumo laikotarpiu.</w:t>
      </w:r>
      <w:r w:rsidR="00310AA0">
        <w:rPr>
          <w:rFonts w:ascii="Times New Roman" w:hAnsi="Times New Roman"/>
          <w:szCs w:val="24"/>
        </w:rPr>
        <w:t>“.</w:t>
      </w:r>
    </w:p>
    <w:p w14:paraId="3D21AC22" w14:textId="48085363" w:rsidR="00310AA0" w:rsidRDefault="00310AA0" w:rsidP="00310AA0">
      <w:pPr>
        <w:tabs>
          <w:tab w:val="left" w:pos="7371"/>
        </w:tabs>
        <w:spacing w:line="276" w:lineRule="auto"/>
        <w:ind w:firstLine="709"/>
        <w:jc w:val="both"/>
        <w:rPr>
          <w:rFonts w:ascii="Times New Roman" w:hAnsi="Times New Roman"/>
        </w:rPr>
      </w:pPr>
    </w:p>
    <w:p w14:paraId="48367363" w14:textId="77777777" w:rsidR="00310AA0" w:rsidRDefault="00310AA0" w:rsidP="00310AA0">
      <w:pPr>
        <w:tabs>
          <w:tab w:val="left" w:pos="7371"/>
        </w:tabs>
        <w:spacing w:line="276" w:lineRule="auto"/>
        <w:ind w:firstLine="709"/>
        <w:jc w:val="both"/>
        <w:rPr>
          <w:rFonts w:ascii="Times New Roman" w:hAnsi="Times New Roman"/>
        </w:rPr>
      </w:pPr>
    </w:p>
    <w:p w14:paraId="60C15851" w14:textId="77777777" w:rsidR="00E741F2" w:rsidRDefault="00E741F2" w:rsidP="00E92C61">
      <w:pPr>
        <w:tabs>
          <w:tab w:val="left" w:pos="7371"/>
        </w:tabs>
        <w:spacing w:line="276" w:lineRule="auto"/>
        <w:ind w:firstLine="709"/>
        <w:jc w:val="both"/>
        <w:rPr>
          <w:rFonts w:ascii="Times New Roman" w:hAnsi="Times New Roman"/>
        </w:rPr>
      </w:pPr>
    </w:p>
    <w:p w14:paraId="19BF10FC" w14:textId="7149F25B" w:rsidR="00B22F50" w:rsidRDefault="00B22F50" w:rsidP="00DF6DBA">
      <w:pPr>
        <w:rPr>
          <w:rFonts w:ascii="Times New Roman" w:hAnsi="Times New Roman"/>
          <w:szCs w:val="24"/>
        </w:rPr>
      </w:pPr>
    </w:p>
    <w:p w14:paraId="3CE38851" w14:textId="5AEE0F78" w:rsidR="00E92C61" w:rsidRDefault="00C2776E" w:rsidP="00DF6DB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Vytautas Ižganaitis</w:t>
      </w:r>
    </w:p>
    <w:p w14:paraId="69A18090" w14:textId="73CE126A" w:rsidR="00E92C61" w:rsidRDefault="00E92C61" w:rsidP="00DF6DBA">
      <w:pPr>
        <w:rPr>
          <w:rFonts w:ascii="Times New Roman" w:hAnsi="Times New Roman"/>
          <w:szCs w:val="24"/>
        </w:rPr>
      </w:pPr>
    </w:p>
    <w:p w14:paraId="43A5613F" w14:textId="3A9087BA" w:rsidR="00E92C61" w:rsidRDefault="00E92C61" w:rsidP="00DF6DBA">
      <w:pPr>
        <w:rPr>
          <w:rFonts w:ascii="Times New Roman" w:hAnsi="Times New Roman"/>
          <w:szCs w:val="24"/>
        </w:rPr>
      </w:pPr>
    </w:p>
    <w:p w14:paraId="55B3BC3E" w14:textId="6B496FE9" w:rsidR="00E92C61" w:rsidRDefault="00E92C61" w:rsidP="00DF6DBA">
      <w:pPr>
        <w:rPr>
          <w:rFonts w:ascii="Times New Roman" w:hAnsi="Times New Roman"/>
          <w:szCs w:val="24"/>
        </w:rPr>
      </w:pPr>
    </w:p>
    <w:p w14:paraId="7B57323B" w14:textId="5B2EF38C" w:rsidR="00E92C61" w:rsidRDefault="00E92C61" w:rsidP="00DF6DBA">
      <w:pPr>
        <w:rPr>
          <w:rFonts w:ascii="Times New Roman" w:hAnsi="Times New Roman"/>
          <w:szCs w:val="24"/>
        </w:rPr>
      </w:pPr>
    </w:p>
    <w:p w14:paraId="33423447" w14:textId="0DDC4949" w:rsidR="00E92C61" w:rsidRDefault="00E92C61" w:rsidP="00DF6DBA">
      <w:pPr>
        <w:rPr>
          <w:rFonts w:ascii="Times New Roman" w:hAnsi="Times New Roman"/>
          <w:szCs w:val="24"/>
        </w:rPr>
      </w:pPr>
    </w:p>
    <w:p w14:paraId="56F41F8E" w14:textId="6E6B609A" w:rsidR="00E92C61" w:rsidRDefault="00E92C61" w:rsidP="00DF6DBA">
      <w:pPr>
        <w:rPr>
          <w:rFonts w:ascii="Times New Roman" w:hAnsi="Times New Roman"/>
          <w:szCs w:val="24"/>
        </w:rPr>
      </w:pPr>
    </w:p>
    <w:p w14:paraId="2865E1DE" w14:textId="77777777" w:rsidR="00E92C61" w:rsidRDefault="00E92C61" w:rsidP="00DF6DBA">
      <w:pPr>
        <w:rPr>
          <w:rFonts w:ascii="Times New Roman" w:hAnsi="Times New Roman"/>
          <w:szCs w:val="24"/>
        </w:rPr>
      </w:pPr>
    </w:p>
    <w:p w14:paraId="51FB52A3" w14:textId="77777777" w:rsidR="00940E0B" w:rsidRPr="00A43750" w:rsidRDefault="00940E0B" w:rsidP="00DF6DBA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Parengė </w:t>
      </w:r>
    </w:p>
    <w:p w14:paraId="319E1C77" w14:textId="3020A5FF" w:rsidR="00940E0B" w:rsidRDefault="00763FFD" w:rsidP="00DF6DB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Šakių rajono savivaldybės administracijos</w:t>
      </w:r>
    </w:p>
    <w:p w14:paraId="6F8CEDEB" w14:textId="1E613F43" w:rsidR="00763FFD" w:rsidRDefault="00E92C61" w:rsidP="00DF6DB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</w:t>
      </w:r>
      <w:r w:rsidR="00763FFD">
        <w:rPr>
          <w:rFonts w:ascii="Times New Roman" w:hAnsi="Times New Roman"/>
          <w:kern w:val="2"/>
        </w:rPr>
        <w:t>yriausioji specialistė</w:t>
      </w:r>
    </w:p>
    <w:p w14:paraId="19B6BC0D" w14:textId="77777777" w:rsidR="002311D3" w:rsidRPr="00A43750" w:rsidRDefault="002311D3" w:rsidP="00DF6DBA">
      <w:pPr>
        <w:jc w:val="both"/>
        <w:rPr>
          <w:rFonts w:ascii="Times New Roman" w:hAnsi="Times New Roman"/>
          <w:kern w:val="2"/>
        </w:rPr>
      </w:pPr>
    </w:p>
    <w:p w14:paraId="125908C1" w14:textId="5DC5B74E" w:rsidR="00940E0B" w:rsidRPr="00A43750" w:rsidRDefault="00310AA0" w:rsidP="00DF6DB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Diana Balaišienė</w:t>
      </w:r>
    </w:p>
    <w:p w14:paraId="7CB19945" w14:textId="2B30BF34" w:rsidR="008B1B72" w:rsidRDefault="00E630C6" w:rsidP="00DF6DBA">
      <w:pPr>
        <w:tabs>
          <w:tab w:val="left" w:pos="2445"/>
        </w:tabs>
      </w:pPr>
      <w:r>
        <w:rPr>
          <w:rFonts w:ascii="Times New Roman" w:hAnsi="Times New Roman"/>
          <w:kern w:val="2"/>
          <w:szCs w:val="24"/>
        </w:rPr>
        <w:t>202</w:t>
      </w:r>
      <w:r w:rsidR="00310AA0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</w:t>
      </w:r>
      <w:r w:rsidR="00310AA0">
        <w:rPr>
          <w:rFonts w:ascii="Times New Roman" w:hAnsi="Times New Roman"/>
          <w:kern w:val="2"/>
          <w:szCs w:val="24"/>
        </w:rPr>
        <w:t>03-20</w:t>
      </w:r>
      <w:r w:rsidR="00940E0B">
        <w:rPr>
          <w:rFonts w:ascii="Times New Roman" w:hAnsi="Times New Roman"/>
          <w:szCs w:val="24"/>
        </w:rPr>
        <w:t xml:space="preserve"> </w:t>
      </w:r>
    </w:p>
    <w:sectPr w:rsidR="008B1B72" w:rsidSect="006A0CA7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B622A" w14:textId="77777777" w:rsidR="00080A13" w:rsidRDefault="00080A13">
      <w:r>
        <w:separator/>
      </w:r>
    </w:p>
  </w:endnote>
  <w:endnote w:type="continuationSeparator" w:id="0">
    <w:p w14:paraId="7B4DA61E" w14:textId="77777777" w:rsidR="00080A13" w:rsidRDefault="00080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BC36C" w14:textId="77777777" w:rsidR="00080A13" w:rsidRDefault="00080A13">
      <w:r>
        <w:separator/>
      </w:r>
    </w:p>
  </w:footnote>
  <w:footnote w:type="continuationSeparator" w:id="0">
    <w:p w14:paraId="1FDE4186" w14:textId="77777777" w:rsidR="00080A13" w:rsidRDefault="00080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90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555783D" w14:textId="77777777" w:rsidR="006A0CA7" w:rsidRDefault="00B22F50" w:rsidP="00B22F50">
        <w:pPr>
          <w:pStyle w:val="Antrats"/>
        </w:pPr>
        <w:r>
          <w:t xml:space="preserve">                                                                </w:t>
        </w:r>
        <w:r w:rsidR="006A0CA7" w:rsidRPr="006A0CA7">
          <w:rPr>
            <w:rFonts w:ascii="Times New Roman" w:hAnsi="Times New Roman"/>
          </w:rPr>
          <w:fldChar w:fldCharType="begin"/>
        </w:r>
        <w:r w:rsidR="006A0CA7" w:rsidRPr="006A0CA7">
          <w:rPr>
            <w:rFonts w:ascii="Times New Roman" w:hAnsi="Times New Roman"/>
          </w:rPr>
          <w:instrText xml:space="preserve"> PAGE   \* MERGEFORMAT </w:instrText>
        </w:r>
        <w:r w:rsidR="006A0CA7" w:rsidRPr="006A0CA7">
          <w:rPr>
            <w:rFonts w:ascii="Times New Roman" w:hAnsi="Times New Roman"/>
          </w:rPr>
          <w:fldChar w:fldCharType="separate"/>
        </w:r>
        <w:r w:rsidR="004B6CC5">
          <w:rPr>
            <w:rFonts w:ascii="Times New Roman" w:hAnsi="Times New Roman"/>
            <w:noProof/>
          </w:rPr>
          <w:t>2</w:t>
        </w:r>
        <w:r w:rsidR="006A0CA7" w:rsidRPr="006A0CA7">
          <w:rPr>
            <w:rFonts w:ascii="Times New Roman" w:hAnsi="Times New Roman"/>
            <w:noProof/>
          </w:rPr>
          <w:fldChar w:fldCharType="end"/>
        </w:r>
      </w:p>
    </w:sdtContent>
  </w:sdt>
  <w:p w14:paraId="6AF2ADF9" w14:textId="77777777" w:rsidR="008B1B72" w:rsidRDefault="008B1B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18FD5" w14:textId="77777777" w:rsidR="008B1B72" w:rsidRDefault="008B1B72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C53F56"/>
    <w:multiLevelType w:val="hybridMultilevel"/>
    <w:tmpl w:val="9C24AF48"/>
    <w:lvl w:ilvl="0" w:tplc="EAC8C114">
      <w:start w:val="1"/>
      <w:numFmt w:val="decimal"/>
      <w:lvlText w:val="%1."/>
      <w:lvlJc w:val="left"/>
      <w:pPr>
        <w:ind w:left="11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38" w:hanging="360"/>
      </w:pPr>
    </w:lvl>
    <w:lvl w:ilvl="2" w:tplc="0427001B" w:tentative="1">
      <w:start w:val="1"/>
      <w:numFmt w:val="lowerRoman"/>
      <w:lvlText w:val="%3."/>
      <w:lvlJc w:val="right"/>
      <w:pPr>
        <w:ind w:left="2558" w:hanging="180"/>
      </w:pPr>
    </w:lvl>
    <w:lvl w:ilvl="3" w:tplc="0427000F" w:tentative="1">
      <w:start w:val="1"/>
      <w:numFmt w:val="decimal"/>
      <w:lvlText w:val="%4."/>
      <w:lvlJc w:val="left"/>
      <w:pPr>
        <w:ind w:left="3278" w:hanging="360"/>
      </w:pPr>
    </w:lvl>
    <w:lvl w:ilvl="4" w:tplc="04270019" w:tentative="1">
      <w:start w:val="1"/>
      <w:numFmt w:val="lowerLetter"/>
      <w:lvlText w:val="%5."/>
      <w:lvlJc w:val="left"/>
      <w:pPr>
        <w:ind w:left="3998" w:hanging="360"/>
      </w:pPr>
    </w:lvl>
    <w:lvl w:ilvl="5" w:tplc="0427001B" w:tentative="1">
      <w:start w:val="1"/>
      <w:numFmt w:val="lowerRoman"/>
      <w:lvlText w:val="%6."/>
      <w:lvlJc w:val="right"/>
      <w:pPr>
        <w:ind w:left="4718" w:hanging="180"/>
      </w:pPr>
    </w:lvl>
    <w:lvl w:ilvl="6" w:tplc="0427000F" w:tentative="1">
      <w:start w:val="1"/>
      <w:numFmt w:val="decimal"/>
      <w:lvlText w:val="%7."/>
      <w:lvlJc w:val="left"/>
      <w:pPr>
        <w:ind w:left="5438" w:hanging="360"/>
      </w:pPr>
    </w:lvl>
    <w:lvl w:ilvl="7" w:tplc="04270019" w:tentative="1">
      <w:start w:val="1"/>
      <w:numFmt w:val="lowerLetter"/>
      <w:lvlText w:val="%8."/>
      <w:lvlJc w:val="left"/>
      <w:pPr>
        <w:ind w:left="6158" w:hanging="360"/>
      </w:pPr>
    </w:lvl>
    <w:lvl w:ilvl="8" w:tplc="0427001B" w:tentative="1">
      <w:start w:val="1"/>
      <w:numFmt w:val="lowerRoman"/>
      <w:lvlText w:val="%9."/>
      <w:lvlJc w:val="right"/>
      <w:pPr>
        <w:ind w:left="68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2F"/>
    <w:rsid w:val="000144E5"/>
    <w:rsid w:val="000159C5"/>
    <w:rsid w:val="000347EB"/>
    <w:rsid w:val="000370CC"/>
    <w:rsid w:val="00061EF0"/>
    <w:rsid w:val="000644F4"/>
    <w:rsid w:val="00064F20"/>
    <w:rsid w:val="00080A13"/>
    <w:rsid w:val="00097DA4"/>
    <w:rsid w:val="000D7DAC"/>
    <w:rsid w:val="000F4C20"/>
    <w:rsid w:val="00116319"/>
    <w:rsid w:val="00120421"/>
    <w:rsid w:val="00122702"/>
    <w:rsid w:val="00157E35"/>
    <w:rsid w:val="00171894"/>
    <w:rsid w:val="00177AAE"/>
    <w:rsid w:val="00182C85"/>
    <w:rsid w:val="00225EA7"/>
    <w:rsid w:val="002311D3"/>
    <w:rsid w:val="0023127B"/>
    <w:rsid w:val="00254C1C"/>
    <w:rsid w:val="002651FB"/>
    <w:rsid w:val="002753A7"/>
    <w:rsid w:val="00296CE3"/>
    <w:rsid w:val="002A0D19"/>
    <w:rsid w:val="002B2A65"/>
    <w:rsid w:val="002C7130"/>
    <w:rsid w:val="002D3D91"/>
    <w:rsid w:val="00302365"/>
    <w:rsid w:val="00310AA0"/>
    <w:rsid w:val="00340619"/>
    <w:rsid w:val="003456B2"/>
    <w:rsid w:val="00347FDF"/>
    <w:rsid w:val="00357252"/>
    <w:rsid w:val="00381CD1"/>
    <w:rsid w:val="003B1C1F"/>
    <w:rsid w:val="003B5995"/>
    <w:rsid w:val="003C0FE5"/>
    <w:rsid w:val="003C2A73"/>
    <w:rsid w:val="003C708D"/>
    <w:rsid w:val="003E6CC3"/>
    <w:rsid w:val="003E7FED"/>
    <w:rsid w:val="00406726"/>
    <w:rsid w:val="00410A56"/>
    <w:rsid w:val="00421A18"/>
    <w:rsid w:val="00426B33"/>
    <w:rsid w:val="00431826"/>
    <w:rsid w:val="0043762D"/>
    <w:rsid w:val="004527F8"/>
    <w:rsid w:val="0045467B"/>
    <w:rsid w:val="00483C9B"/>
    <w:rsid w:val="00494871"/>
    <w:rsid w:val="004A56D5"/>
    <w:rsid w:val="004B6CC5"/>
    <w:rsid w:val="004D1173"/>
    <w:rsid w:val="004F1674"/>
    <w:rsid w:val="004F264D"/>
    <w:rsid w:val="004F58AD"/>
    <w:rsid w:val="00510394"/>
    <w:rsid w:val="005235E4"/>
    <w:rsid w:val="0053773D"/>
    <w:rsid w:val="00551974"/>
    <w:rsid w:val="0055642F"/>
    <w:rsid w:val="005712C4"/>
    <w:rsid w:val="005804B9"/>
    <w:rsid w:val="00597891"/>
    <w:rsid w:val="005A0AF9"/>
    <w:rsid w:val="005C02B7"/>
    <w:rsid w:val="005C4478"/>
    <w:rsid w:val="005D387C"/>
    <w:rsid w:val="005E1D83"/>
    <w:rsid w:val="005F48A5"/>
    <w:rsid w:val="005F6D65"/>
    <w:rsid w:val="00607600"/>
    <w:rsid w:val="00612069"/>
    <w:rsid w:val="00613E42"/>
    <w:rsid w:val="00617985"/>
    <w:rsid w:val="006230A8"/>
    <w:rsid w:val="006260AC"/>
    <w:rsid w:val="00630B13"/>
    <w:rsid w:val="00631E9A"/>
    <w:rsid w:val="00641566"/>
    <w:rsid w:val="006421DC"/>
    <w:rsid w:val="0064542A"/>
    <w:rsid w:val="00647C1A"/>
    <w:rsid w:val="00673046"/>
    <w:rsid w:val="00681C08"/>
    <w:rsid w:val="00695A63"/>
    <w:rsid w:val="006A0CA7"/>
    <w:rsid w:val="006C1478"/>
    <w:rsid w:val="006C6A7C"/>
    <w:rsid w:val="006D0F3F"/>
    <w:rsid w:val="006D366E"/>
    <w:rsid w:val="006D6BE8"/>
    <w:rsid w:val="006E1659"/>
    <w:rsid w:val="006E64D1"/>
    <w:rsid w:val="00706C6C"/>
    <w:rsid w:val="007139E8"/>
    <w:rsid w:val="00730BEE"/>
    <w:rsid w:val="00750FEB"/>
    <w:rsid w:val="00753245"/>
    <w:rsid w:val="00762EF2"/>
    <w:rsid w:val="00763FFD"/>
    <w:rsid w:val="00765385"/>
    <w:rsid w:val="007731E2"/>
    <w:rsid w:val="007853E0"/>
    <w:rsid w:val="00793997"/>
    <w:rsid w:val="00793F4D"/>
    <w:rsid w:val="00795DA5"/>
    <w:rsid w:val="007A2FA7"/>
    <w:rsid w:val="007C0174"/>
    <w:rsid w:val="007C4F00"/>
    <w:rsid w:val="007D0371"/>
    <w:rsid w:val="007D1439"/>
    <w:rsid w:val="007F4D2D"/>
    <w:rsid w:val="00802081"/>
    <w:rsid w:val="00804AFE"/>
    <w:rsid w:val="00821AEA"/>
    <w:rsid w:val="00822841"/>
    <w:rsid w:val="00822C6E"/>
    <w:rsid w:val="008B1B72"/>
    <w:rsid w:val="008D2F8C"/>
    <w:rsid w:val="008E0E8C"/>
    <w:rsid w:val="008E231C"/>
    <w:rsid w:val="008E4594"/>
    <w:rsid w:val="00906B7E"/>
    <w:rsid w:val="0092534D"/>
    <w:rsid w:val="00927BDD"/>
    <w:rsid w:val="00931E55"/>
    <w:rsid w:val="0093311A"/>
    <w:rsid w:val="00937674"/>
    <w:rsid w:val="00940E0B"/>
    <w:rsid w:val="0094524F"/>
    <w:rsid w:val="009675FF"/>
    <w:rsid w:val="00971D1E"/>
    <w:rsid w:val="00985828"/>
    <w:rsid w:val="009A3CEF"/>
    <w:rsid w:val="009A4962"/>
    <w:rsid w:val="009B1134"/>
    <w:rsid w:val="009D4A54"/>
    <w:rsid w:val="009D53FC"/>
    <w:rsid w:val="009E0D97"/>
    <w:rsid w:val="009E121D"/>
    <w:rsid w:val="009E1B8C"/>
    <w:rsid w:val="009E23B3"/>
    <w:rsid w:val="009F4683"/>
    <w:rsid w:val="00A00AAD"/>
    <w:rsid w:val="00A03840"/>
    <w:rsid w:val="00A06E91"/>
    <w:rsid w:val="00A608F5"/>
    <w:rsid w:val="00A74F79"/>
    <w:rsid w:val="00A81F26"/>
    <w:rsid w:val="00A93C2A"/>
    <w:rsid w:val="00AA0C03"/>
    <w:rsid w:val="00AA1B42"/>
    <w:rsid w:val="00AB2D4F"/>
    <w:rsid w:val="00AB7C1A"/>
    <w:rsid w:val="00AF634E"/>
    <w:rsid w:val="00B22F50"/>
    <w:rsid w:val="00B27BF4"/>
    <w:rsid w:val="00B3185A"/>
    <w:rsid w:val="00B62D7F"/>
    <w:rsid w:val="00B91E11"/>
    <w:rsid w:val="00B9357B"/>
    <w:rsid w:val="00BB64C7"/>
    <w:rsid w:val="00BB695D"/>
    <w:rsid w:val="00BC690E"/>
    <w:rsid w:val="00BE597B"/>
    <w:rsid w:val="00C2776E"/>
    <w:rsid w:val="00C71432"/>
    <w:rsid w:val="00C9078D"/>
    <w:rsid w:val="00C9596D"/>
    <w:rsid w:val="00CA0A4F"/>
    <w:rsid w:val="00CB6A5B"/>
    <w:rsid w:val="00CD7A44"/>
    <w:rsid w:val="00CE4A8A"/>
    <w:rsid w:val="00D02619"/>
    <w:rsid w:val="00D14EA6"/>
    <w:rsid w:val="00D17137"/>
    <w:rsid w:val="00D40081"/>
    <w:rsid w:val="00D63AAB"/>
    <w:rsid w:val="00D6599A"/>
    <w:rsid w:val="00D77AFB"/>
    <w:rsid w:val="00D92AF1"/>
    <w:rsid w:val="00D94457"/>
    <w:rsid w:val="00D94F2B"/>
    <w:rsid w:val="00D973FD"/>
    <w:rsid w:val="00DB0645"/>
    <w:rsid w:val="00DC0379"/>
    <w:rsid w:val="00DC2EAB"/>
    <w:rsid w:val="00DC47AC"/>
    <w:rsid w:val="00DF6DBA"/>
    <w:rsid w:val="00DF7FF5"/>
    <w:rsid w:val="00E14BA1"/>
    <w:rsid w:val="00E23ECE"/>
    <w:rsid w:val="00E26EB1"/>
    <w:rsid w:val="00E53698"/>
    <w:rsid w:val="00E630C6"/>
    <w:rsid w:val="00E634EF"/>
    <w:rsid w:val="00E64644"/>
    <w:rsid w:val="00E64DEC"/>
    <w:rsid w:val="00E7127C"/>
    <w:rsid w:val="00E741F2"/>
    <w:rsid w:val="00E74280"/>
    <w:rsid w:val="00E7702F"/>
    <w:rsid w:val="00E85052"/>
    <w:rsid w:val="00E92C61"/>
    <w:rsid w:val="00EC52B2"/>
    <w:rsid w:val="00ED48B4"/>
    <w:rsid w:val="00EE19AF"/>
    <w:rsid w:val="00EF60B3"/>
    <w:rsid w:val="00F14D25"/>
    <w:rsid w:val="00F15056"/>
    <w:rsid w:val="00F25892"/>
    <w:rsid w:val="00F40B2B"/>
    <w:rsid w:val="00F704BA"/>
    <w:rsid w:val="00F70D22"/>
    <w:rsid w:val="00F800DE"/>
    <w:rsid w:val="00F812DC"/>
    <w:rsid w:val="00F90F61"/>
    <w:rsid w:val="00FA40B8"/>
    <w:rsid w:val="00FB5D96"/>
    <w:rsid w:val="00FD48D7"/>
    <w:rsid w:val="00FE5225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A74A26"/>
  <w15:docId w15:val="{2CACFF32-84D2-428D-9BFF-DFBB793B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582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5828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5DA5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0CA7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7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BE2555-9C7E-4D5F-9A94-FE65395271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2022-07-11T07:47:00Z</cp:lastPrinted>
  <dcterms:created xsi:type="dcterms:W3CDTF">2026-03-20T06:26:00Z</dcterms:created>
  <dcterms:modified xsi:type="dcterms:W3CDTF">2026-03-20T07:24:00Z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