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EF7C0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6BB2AD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5F2DD9">
        <w:rPr>
          <w:rFonts w:ascii="Times New Roman" w:eastAsia="Times New Roman" w:hAnsi="Times New Roman"/>
          <w:sz w:val="24"/>
          <w:szCs w:val="20"/>
          <w:lang w:eastAsia="lt-LT"/>
        </w:rPr>
        <w:t>gegužės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28D56BE" w14:textId="548975B6" w:rsidR="005F2DD9" w:rsidRDefault="00631970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5F2DD9">
        <w:rPr>
          <w:rFonts w:ascii="Times New Roman" w:eastAsia="Times New Roman" w:hAnsi="Times New Roman"/>
          <w:sz w:val="24"/>
          <w:szCs w:val="20"/>
        </w:rPr>
        <w:t>37639,61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5F2DD9">
        <w:rPr>
          <w:rFonts w:ascii="Times New Roman" w:eastAsia="Times New Roman" w:hAnsi="Times New Roman"/>
          <w:sz w:val="24"/>
          <w:szCs w:val="20"/>
        </w:rPr>
        <w:t>trisdešimt septynis tūkstančius šešis šimtus trisdešimt devynis eurus 61 euro centą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projektų finansavimui. Iš jų:</w:t>
      </w:r>
    </w:p>
    <w:p w14:paraId="00516250" w14:textId="33D713C1" w:rsidR="00D70425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1. P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>rojekt</w:t>
      </w:r>
      <w:r w:rsidR="00621A3C">
        <w:rPr>
          <w:rFonts w:ascii="Times New Roman" w:eastAsia="Times New Roman" w:hAnsi="Times New Roman"/>
          <w:sz w:val="24"/>
          <w:szCs w:val="20"/>
        </w:rPr>
        <w:t xml:space="preserve">ui </w:t>
      </w:r>
      <w:r w:rsidRPr="005F2DD9">
        <w:rPr>
          <w:rFonts w:ascii="Times New Roman" w:eastAsia="Times New Roman" w:hAnsi="Times New Roman"/>
          <w:sz w:val="24"/>
          <w:szCs w:val="24"/>
        </w:rPr>
        <w:t>„Viešosios turizmo infrastruktūros sukūrimas Šakių rajono savivaldybėje, pritaikant Sūduvos istorinius piliakalnius lankymui“</w:t>
      </w:r>
      <w:r w:rsidR="00BF594C">
        <w:rPr>
          <w:rFonts w:ascii="Times New Roman" w:eastAsia="Times New Roman" w:hAnsi="Times New Roman"/>
          <w:sz w:val="24"/>
          <w:szCs w:val="20"/>
        </w:rPr>
        <w:t xml:space="preserve"> </w:t>
      </w:r>
      <w:r w:rsidR="00621A3C">
        <w:rPr>
          <w:rFonts w:ascii="Times New Roman" w:eastAsia="Times New Roman" w:hAnsi="Times New Roman"/>
          <w:sz w:val="24"/>
          <w:szCs w:val="20"/>
        </w:rPr>
        <w:t>finansuoti</w:t>
      </w:r>
      <w:r>
        <w:rPr>
          <w:rFonts w:ascii="Times New Roman" w:eastAsia="Times New Roman" w:hAnsi="Times New Roman"/>
          <w:sz w:val="24"/>
          <w:szCs w:val="20"/>
        </w:rPr>
        <w:t xml:space="preserve"> – 31574,95 Eur (trisdešimt vieną tūkstantį penkis šimtus septyniasdešimt keturis eurus 95 euro centus)</w:t>
      </w:r>
      <w:r w:rsidR="00621A3C">
        <w:rPr>
          <w:rFonts w:ascii="Times New Roman" w:eastAsia="Times New Roman" w:hAnsi="Times New Roman"/>
          <w:sz w:val="24"/>
          <w:szCs w:val="20"/>
        </w:rPr>
        <w:t xml:space="preserve">. </w:t>
      </w:r>
      <w:bookmarkStart w:id="0" w:name="_Hlk230246262"/>
      <w:r w:rsidR="00D70425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BF594C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621A3C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</w:t>
      </w:r>
      <w:r>
        <w:rPr>
          <w:rFonts w:ascii="Times New Roman" w:eastAsia="Times New Roman" w:hAnsi="Times New Roman"/>
          <w:sz w:val="24"/>
          <w:szCs w:val="24"/>
        </w:rPr>
        <w:t xml:space="preserve">iš jų: 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į ekonominę funkciją </w:t>
      </w:r>
      <w:r>
        <w:rPr>
          <w:rFonts w:ascii="Times New Roman" w:eastAsia="Times New Roman" w:hAnsi="Times New Roman"/>
          <w:sz w:val="24"/>
          <w:szCs w:val="24"/>
        </w:rPr>
        <w:t>3.1.1.2.1.3.</w:t>
      </w:r>
      <w:bookmarkEnd w:id="0"/>
      <w:r>
        <w:rPr>
          <w:rFonts w:ascii="Times New Roman" w:eastAsia="Times New Roman" w:hAnsi="Times New Roman"/>
          <w:sz w:val="24"/>
          <w:szCs w:val="24"/>
        </w:rPr>
        <w:t xml:space="preserve"> – 31339,00 Eur (trisdešimt vieną tūkstantį tris šimtus trisdešimt devynis eurus), į ekonominę funkciją 2.2.1.1.1.30. – 235,95 Eur (du šimtus trisdešimt penkis eurus </w:t>
      </w:r>
      <w:r w:rsidR="00E5266A">
        <w:rPr>
          <w:rFonts w:ascii="Times New Roman" w:eastAsia="Times New Roman" w:hAnsi="Times New Roman"/>
          <w:sz w:val="24"/>
          <w:szCs w:val="24"/>
        </w:rPr>
        <w:t>95</w:t>
      </w:r>
      <w:r>
        <w:rPr>
          <w:rFonts w:ascii="Times New Roman" w:eastAsia="Times New Roman" w:hAnsi="Times New Roman"/>
          <w:sz w:val="24"/>
          <w:szCs w:val="24"/>
        </w:rPr>
        <w:t xml:space="preserve"> euro centus);</w:t>
      </w:r>
    </w:p>
    <w:p w14:paraId="599714D7" w14:textId="38EE68B6" w:rsidR="0046712C" w:rsidRDefault="005F2DD9" w:rsidP="0046712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</w:t>
      </w:r>
      <w:r w:rsidR="0046712C">
        <w:rPr>
          <w:rFonts w:ascii="Times New Roman" w:eastAsia="Times New Roman" w:hAnsi="Times New Roman"/>
          <w:sz w:val="24"/>
          <w:szCs w:val="24"/>
        </w:rPr>
        <w:t xml:space="preserve">Projektui 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>,,Šaki</w:t>
      </w:r>
      <w:r w:rsidR="0046712C" w:rsidRPr="0046712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 xml:space="preserve"> rajono savivaldyb</w:t>
      </w:r>
      <w:r w:rsidR="0046712C" w:rsidRPr="0046712C">
        <w:rPr>
          <w:rFonts w:ascii="Times New Roman" w:eastAsia="Times New Roman" w:hAnsi="Times New Roman" w:hint="eastAsia"/>
          <w:bCs/>
          <w:sz w:val="24"/>
          <w:szCs w:val="20"/>
        </w:rPr>
        <w:t>ė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>s Barzd</w:t>
      </w:r>
      <w:r w:rsidR="0046712C" w:rsidRPr="0046712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 xml:space="preserve">, </w:t>
      </w:r>
      <w:proofErr w:type="spellStart"/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>Baltruši</w:t>
      </w:r>
      <w:r w:rsidR="0046712C" w:rsidRPr="0046712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proofErr w:type="spellEnd"/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 xml:space="preserve"> </w:t>
      </w:r>
      <w:r w:rsidR="0046712C">
        <w:rPr>
          <w:rFonts w:ascii="Times New Roman" w:eastAsia="Times New Roman" w:hAnsi="Times New Roman"/>
          <w:bCs/>
          <w:sz w:val="24"/>
          <w:szCs w:val="20"/>
        </w:rPr>
        <w:t xml:space="preserve">ir Patašinės 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>kadastro vietov</w:t>
      </w:r>
      <w:r w:rsidR="0046712C" w:rsidRPr="0046712C">
        <w:rPr>
          <w:rFonts w:ascii="Times New Roman" w:eastAsia="Times New Roman" w:hAnsi="Times New Roman" w:hint="eastAsia"/>
          <w:bCs/>
          <w:sz w:val="24"/>
          <w:szCs w:val="20"/>
        </w:rPr>
        <w:t>ė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>se esan</w:t>
      </w:r>
      <w:r w:rsidR="0046712C" w:rsidRPr="0046712C">
        <w:rPr>
          <w:rFonts w:ascii="Times New Roman" w:eastAsia="Times New Roman" w:hAnsi="Times New Roman" w:hint="eastAsia"/>
          <w:bCs/>
          <w:sz w:val="24"/>
          <w:szCs w:val="20"/>
        </w:rPr>
        <w:t>č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>i</w:t>
      </w:r>
      <w:r w:rsidR="0046712C" w:rsidRPr="0046712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 xml:space="preserve"> melioracijos statini</w:t>
      </w:r>
      <w:r w:rsidR="0046712C" w:rsidRPr="0046712C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46712C" w:rsidRPr="0046712C">
        <w:rPr>
          <w:rFonts w:ascii="Times New Roman" w:eastAsia="Times New Roman" w:hAnsi="Times New Roman"/>
          <w:bCs/>
          <w:sz w:val="24"/>
          <w:szCs w:val="20"/>
        </w:rPr>
        <w:t xml:space="preserve"> rekonstravimas“</w:t>
      </w:r>
      <w:r w:rsidR="0046712C">
        <w:rPr>
          <w:rFonts w:ascii="Times New Roman" w:eastAsia="Times New Roman" w:hAnsi="Times New Roman"/>
          <w:bCs/>
          <w:sz w:val="24"/>
          <w:szCs w:val="20"/>
        </w:rPr>
        <w:t xml:space="preserve"> finansuoti – 64,66 Eur (šešiasdešimt keturis eurus 66 euro centus). </w:t>
      </w:r>
      <w:r w:rsidR="0046712C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46712C">
        <w:rPr>
          <w:rFonts w:ascii="Times New Roman" w:eastAsia="Times New Roman" w:hAnsi="Times New Roman"/>
          <w:sz w:val="24"/>
          <w:szCs w:val="24"/>
        </w:rPr>
        <w:t>4</w:t>
      </w:r>
      <w:r w:rsidR="0046712C" w:rsidRPr="00406F96">
        <w:rPr>
          <w:rFonts w:ascii="Times New Roman" w:eastAsia="Times New Roman" w:hAnsi="Times New Roman"/>
          <w:sz w:val="24"/>
          <w:szCs w:val="24"/>
        </w:rPr>
        <w:t>-0</w:t>
      </w:r>
      <w:r w:rsidR="0046712C">
        <w:rPr>
          <w:rFonts w:ascii="Times New Roman" w:eastAsia="Times New Roman" w:hAnsi="Times New Roman"/>
          <w:sz w:val="24"/>
          <w:szCs w:val="24"/>
        </w:rPr>
        <w:t>2</w:t>
      </w:r>
      <w:r w:rsidR="0046712C" w:rsidRPr="00406F96">
        <w:rPr>
          <w:rFonts w:ascii="Times New Roman" w:eastAsia="Times New Roman" w:hAnsi="Times New Roman"/>
          <w:sz w:val="24"/>
          <w:szCs w:val="24"/>
        </w:rPr>
        <w:t>-</w:t>
      </w:r>
      <w:r w:rsidR="0046712C">
        <w:rPr>
          <w:rFonts w:ascii="Times New Roman" w:eastAsia="Times New Roman" w:hAnsi="Times New Roman"/>
          <w:sz w:val="24"/>
          <w:szCs w:val="24"/>
        </w:rPr>
        <w:t>07</w:t>
      </w:r>
      <w:r w:rsidR="0046712C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46712C">
        <w:rPr>
          <w:rFonts w:ascii="Times New Roman" w:eastAsia="Times New Roman" w:hAnsi="Times New Roman"/>
          <w:sz w:val="24"/>
          <w:szCs w:val="24"/>
        </w:rPr>
        <w:t>4</w:t>
      </w:r>
      <w:r w:rsidR="0046712C" w:rsidRPr="00406F96">
        <w:rPr>
          <w:rFonts w:ascii="Times New Roman" w:eastAsia="Times New Roman" w:hAnsi="Times New Roman"/>
          <w:sz w:val="24"/>
          <w:szCs w:val="24"/>
        </w:rPr>
        <w:t>.0</w:t>
      </w:r>
      <w:r w:rsidR="0046712C">
        <w:rPr>
          <w:rFonts w:ascii="Times New Roman" w:eastAsia="Times New Roman" w:hAnsi="Times New Roman"/>
          <w:sz w:val="24"/>
          <w:szCs w:val="24"/>
        </w:rPr>
        <w:t>2</w:t>
      </w:r>
      <w:r w:rsidR="0046712C" w:rsidRPr="00406F96">
        <w:rPr>
          <w:rFonts w:ascii="Times New Roman" w:eastAsia="Times New Roman" w:hAnsi="Times New Roman"/>
          <w:sz w:val="24"/>
          <w:szCs w:val="24"/>
        </w:rPr>
        <w:t>.01.</w:t>
      </w:r>
      <w:r w:rsidR="0046712C">
        <w:rPr>
          <w:rFonts w:ascii="Times New Roman" w:eastAsia="Times New Roman" w:hAnsi="Times New Roman"/>
          <w:sz w:val="24"/>
          <w:szCs w:val="24"/>
        </w:rPr>
        <w:t>01</w:t>
      </w:r>
      <w:r w:rsidR="0046712C" w:rsidRPr="00406F96">
        <w:rPr>
          <w:rFonts w:ascii="Times New Roman" w:eastAsia="Times New Roman" w:hAnsi="Times New Roman"/>
          <w:sz w:val="24"/>
          <w:szCs w:val="24"/>
        </w:rPr>
        <w:t xml:space="preserve">., </w:t>
      </w:r>
      <w:r w:rsidR="0046712C">
        <w:rPr>
          <w:rFonts w:ascii="Times New Roman" w:eastAsia="Times New Roman" w:hAnsi="Times New Roman"/>
          <w:sz w:val="24"/>
          <w:szCs w:val="24"/>
        </w:rPr>
        <w:t xml:space="preserve">iš jų: </w:t>
      </w:r>
      <w:r w:rsidR="0046712C" w:rsidRPr="00406F96">
        <w:rPr>
          <w:rFonts w:ascii="Times New Roman" w:eastAsia="Times New Roman" w:hAnsi="Times New Roman"/>
          <w:sz w:val="24"/>
          <w:szCs w:val="24"/>
        </w:rPr>
        <w:t xml:space="preserve">į ekonominę funkciją </w:t>
      </w:r>
      <w:r w:rsidR="0046712C">
        <w:rPr>
          <w:rFonts w:ascii="Times New Roman" w:eastAsia="Times New Roman" w:hAnsi="Times New Roman"/>
          <w:sz w:val="24"/>
          <w:szCs w:val="24"/>
        </w:rPr>
        <w:t>3.1.1.1.1.1.</w:t>
      </w:r>
    </w:p>
    <w:p w14:paraId="0E48D3FA" w14:textId="6C37A1E8" w:rsidR="0046712C" w:rsidRDefault="0046712C" w:rsidP="0046712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Projektui </w:t>
      </w:r>
      <w:r w:rsidRPr="0046712C">
        <w:rPr>
          <w:rFonts w:ascii="Times New Roman" w:eastAsia="Times New Roman" w:hAnsi="Times New Roman"/>
          <w:bCs/>
          <w:sz w:val="24"/>
          <w:szCs w:val="20"/>
        </w:rPr>
        <w:t xml:space="preserve">,,Šakių rajono savivaldybės Gerdžiūnų ir </w:t>
      </w:r>
      <w:proofErr w:type="spellStart"/>
      <w:r w:rsidRPr="0046712C">
        <w:rPr>
          <w:rFonts w:ascii="Times New Roman" w:eastAsia="Times New Roman" w:hAnsi="Times New Roman"/>
          <w:bCs/>
          <w:sz w:val="24"/>
          <w:szCs w:val="20"/>
        </w:rPr>
        <w:t>Kriūkų</w:t>
      </w:r>
      <w:proofErr w:type="spellEnd"/>
      <w:r w:rsidRPr="0046712C">
        <w:rPr>
          <w:rFonts w:ascii="Times New Roman" w:eastAsia="Times New Roman" w:hAnsi="Times New Roman"/>
          <w:bCs/>
          <w:sz w:val="24"/>
          <w:szCs w:val="20"/>
        </w:rPr>
        <w:t xml:space="preserve"> kadastro vietovėse esančių melioracijos statinių rekonstravimas</w:t>
      </w:r>
      <w:r>
        <w:rPr>
          <w:rFonts w:ascii="Times New Roman" w:eastAsia="Times New Roman" w:hAnsi="Times New Roman"/>
          <w:bCs/>
          <w:sz w:val="24"/>
          <w:szCs w:val="20"/>
        </w:rPr>
        <w:t xml:space="preserve">“ finansuoti – 6000,00 Eur (šešis tūkstančius eurų). </w:t>
      </w:r>
      <w:r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406F96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08</w:t>
      </w:r>
      <w:r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>.01.</w:t>
      </w:r>
      <w:r>
        <w:rPr>
          <w:rFonts w:ascii="Times New Roman" w:eastAsia="Times New Roman" w:hAnsi="Times New Roman"/>
          <w:sz w:val="24"/>
          <w:szCs w:val="24"/>
        </w:rPr>
        <w:t>01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., </w:t>
      </w:r>
      <w:r>
        <w:rPr>
          <w:rFonts w:ascii="Times New Roman" w:eastAsia="Times New Roman" w:hAnsi="Times New Roman"/>
          <w:sz w:val="24"/>
          <w:szCs w:val="24"/>
        </w:rPr>
        <w:t xml:space="preserve">iš jų: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į ekonominę funkciją </w:t>
      </w:r>
      <w:r>
        <w:rPr>
          <w:rFonts w:ascii="Times New Roman" w:eastAsia="Times New Roman" w:hAnsi="Times New Roman"/>
          <w:sz w:val="24"/>
          <w:szCs w:val="24"/>
        </w:rPr>
        <w:t>3.1.1.1.1.1.</w:t>
      </w: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7A9C042" w14:textId="628619CE" w:rsidR="00621A3C" w:rsidRDefault="008979BD" w:rsidP="004671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3CCBE6D6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555C7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B52B9E3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44D5D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24EA22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387CA5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968D2B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212A844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2AB0E0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7BAC8548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46712C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2E3851">
        <w:rPr>
          <w:rFonts w:ascii="Times New Roman" w:eastAsia="Times New Roman" w:hAnsi="Times New Roman"/>
          <w:sz w:val="24"/>
          <w:szCs w:val="24"/>
          <w:lang w:eastAsia="lt-LT"/>
        </w:rPr>
        <w:t>21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5530B" w14:textId="77777777" w:rsidR="00E32B5E" w:rsidRDefault="00E32B5E">
      <w:pPr>
        <w:spacing w:after="0" w:line="240" w:lineRule="auto"/>
      </w:pPr>
      <w:r>
        <w:separator/>
      </w:r>
    </w:p>
  </w:endnote>
  <w:endnote w:type="continuationSeparator" w:id="0">
    <w:p w14:paraId="4BE0D23D" w14:textId="77777777" w:rsidR="00E32B5E" w:rsidRDefault="00E32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7543F" w14:textId="77777777" w:rsidR="00E32B5E" w:rsidRDefault="00E32B5E">
      <w:pPr>
        <w:spacing w:after="0" w:line="240" w:lineRule="auto"/>
      </w:pPr>
      <w:r>
        <w:separator/>
      </w:r>
    </w:p>
  </w:footnote>
  <w:footnote w:type="continuationSeparator" w:id="0">
    <w:p w14:paraId="0BC5789F" w14:textId="77777777" w:rsidR="00E32B5E" w:rsidRDefault="00E32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31E95"/>
    <w:rsid w:val="0034221C"/>
    <w:rsid w:val="00346EBF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6712C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B1E1F"/>
    <w:rsid w:val="00BC0B84"/>
    <w:rsid w:val="00BC0E02"/>
    <w:rsid w:val="00BD6578"/>
    <w:rsid w:val="00BD66C7"/>
    <w:rsid w:val="00BE7C61"/>
    <w:rsid w:val="00BF557F"/>
    <w:rsid w:val="00BF594C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2D54"/>
    <w:rsid w:val="00E44389"/>
    <w:rsid w:val="00E51E51"/>
    <w:rsid w:val="00E5266A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  <w:rsid w:val="00FD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1505</Words>
  <Characters>858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4</cp:revision>
  <dcterms:created xsi:type="dcterms:W3CDTF">2026-05-21T05:45:00Z</dcterms:created>
  <dcterms:modified xsi:type="dcterms:W3CDTF">2026-05-21T06:30:00Z</dcterms:modified>
</cp:coreProperties>
</file>