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5D360744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59927C9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5AAF0F5B" w14:textId="27614EFA" w:rsidR="00942B03" w:rsidRPr="00AB2C02" w:rsidRDefault="00942B03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9C5411">
        <w:rPr>
          <w:rFonts w:ascii="Times New Roman" w:hAnsi="Times New Roman" w:cs="Times New Roman"/>
          <w:b/>
          <w:sz w:val="24"/>
          <w:szCs w:val="24"/>
        </w:rPr>
        <w:t>VYTAUT</w:t>
      </w:r>
      <w:r w:rsidR="009E1B6B">
        <w:rPr>
          <w:rFonts w:ascii="Times New Roman" w:hAnsi="Times New Roman" w:cs="Times New Roman"/>
          <w:b/>
          <w:sz w:val="24"/>
          <w:szCs w:val="24"/>
        </w:rPr>
        <w:t>O</w:t>
      </w:r>
      <w:r w:rsidR="006B30DF">
        <w:rPr>
          <w:rFonts w:ascii="Times New Roman" w:hAnsi="Times New Roman" w:cs="Times New Roman"/>
          <w:b/>
          <w:sz w:val="24"/>
          <w:szCs w:val="24"/>
        </w:rPr>
        <w:t xml:space="preserve"> G. </w:t>
      </w:r>
      <w:r w:rsidR="009C5411">
        <w:rPr>
          <w:rFonts w:ascii="Times New Roman" w:hAnsi="Times New Roman" w:cs="Times New Roman"/>
          <w:b/>
          <w:sz w:val="24"/>
          <w:szCs w:val="24"/>
        </w:rPr>
        <w:t>22</w:t>
      </w:r>
      <w:r w:rsidR="009E1B6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ŠAKIŲ </w:t>
      </w:r>
      <w:r w:rsidR="009C5411">
        <w:rPr>
          <w:rFonts w:ascii="Times New Roman" w:hAnsi="Times New Roman" w:cs="Times New Roman"/>
          <w:b/>
          <w:sz w:val="24"/>
          <w:szCs w:val="24"/>
        </w:rPr>
        <w:t>M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.</w:t>
      </w:r>
      <w:r w:rsidR="00497AAA">
        <w:rPr>
          <w:rFonts w:ascii="Times New Roman" w:hAnsi="Times New Roman" w:cs="Times New Roman"/>
          <w:b/>
          <w:sz w:val="24"/>
          <w:szCs w:val="24"/>
        </w:rPr>
        <w:t>,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(KADASTRINIS NR. 84</w:t>
      </w:r>
      <w:r w:rsidR="009E1B6B">
        <w:rPr>
          <w:rFonts w:ascii="Times New Roman" w:hAnsi="Times New Roman" w:cs="Times New Roman"/>
          <w:b/>
          <w:sz w:val="24"/>
          <w:szCs w:val="24"/>
        </w:rPr>
        <w:t>8</w:t>
      </w:r>
      <w:r w:rsidR="009C5411">
        <w:rPr>
          <w:rFonts w:ascii="Times New Roman" w:hAnsi="Times New Roman" w:cs="Times New Roman"/>
          <w:b/>
          <w:sz w:val="24"/>
          <w:szCs w:val="24"/>
        </w:rPr>
        <w:t>6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</w:t>
      </w:r>
      <w:r w:rsidR="009C5411">
        <w:rPr>
          <w:rFonts w:ascii="Times New Roman" w:hAnsi="Times New Roman" w:cs="Times New Roman"/>
          <w:b/>
          <w:sz w:val="24"/>
          <w:szCs w:val="24"/>
        </w:rPr>
        <w:t>17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9C5411">
        <w:rPr>
          <w:rFonts w:ascii="Times New Roman" w:hAnsi="Times New Roman" w:cs="Times New Roman"/>
          <w:b/>
          <w:sz w:val="24"/>
          <w:szCs w:val="24"/>
        </w:rPr>
        <w:t>048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) ŽEMĖS </w:t>
      </w:r>
      <w:r w:rsidR="00D07AFF">
        <w:rPr>
          <w:rFonts w:ascii="Times New Roman" w:hAnsi="Times New Roman" w:cs="Times New Roman"/>
          <w:b/>
          <w:sz w:val="24"/>
          <w:szCs w:val="24"/>
        </w:rPr>
        <w:t>NAUDOJIMO BŪDO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5411">
        <w:rPr>
          <w:rFonts w:ascii="Times New Roman" w:hAnsi="Times New Roman" w:cs="Times New Roman"/>
          <w:b/>
          <w:sz w:val="24"/>
          <w:szCs w:val="24"/>
        </w:rPr>
        <w:t>PAKEITI</w:t>
      </w:r>
      <w:r w:rsidR="00D07AFF">
        <w:rPr>
          <w:rFonts w:ascii="Times New Roman" w:hAnsi="Times New Roman" w:cs="Times New Roman"/>
          <w:b/>
          <w:sz w:val="24"/>
          <w:szCs w:val="24"/>
        </w:rPr>
        <w:t>MO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9AAA271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83962F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08C4EE0F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9E1B6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7E3176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kov</w:t>
      </w:r>
      <w:r w:rsidR="006B30DF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o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6AF516F7" w:rsidR="004F0606" w:rsidRPr="00AB2C02" w:rsidRDefault="004F0606" w:rsidP="00F57316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 xml:space="preserve">Vadovaudamasis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C556C4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C556C4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C556C4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C556C4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patvirtinimo“, Lietuvos Respublikos aplinkos ministro 20</w:t>
      </w:r>
      <w:r w:rsidR="00967D53">
        <w:rPr>
          <w:rFonts w:ascii="Times New Roman" w:hAnsi="Times New Roman" w:cs="Times New Roman"/>
          <w:sz w:val="24"/>
          <w:szCs w:val="24"/>
        </w:rPr>
        <w:t>24</w:t>
      </w:r>
      <w:r w:rsidRPr="00AB2C02">
        <w:rPr>
          <w:rFonts w:ascii="Times New Roman" w:hAnsi="Times New Roman" w:cs="Times New Roman"/>
          <w:sz w:val="24"/>
          <w:szCs w:val="24"/>
        </w:rPr>
        <w:t xml:space="preserve"> m. </w:t>
      </w:r>
      <w:r w:rsidR="00967D53">
        <w:rPr>
          <w:rFonts w:ascii="Times New Roman" w:hAnsi="Times New Roman" w:cs="Times New Roman"/>
          <w:sz w:val="24"/>
          <w:szCs w:val="24"/>
        </w:rPr>
        <w:t>birželio 17</w:t>
      </w:r>
      <w:r w:rsidRPr="00AB2C02">
        <w:rPr>
          <w:rFonts w:ascii="Times New Roman" w:hAnsi="Times New Roman" w:cs="Times New Roman"/>
          <w:sz w:val="24"/>
          <w:szCs w:val="24"/>
        </w:rPr>
        <w:t xml:space="preserve"> d. įsakymu Nr.</w:t>
      </w:r>
      <w:r w:rsidR="00967D53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D</w:t>
      </w:r>
      <w:r w:rsidR="00967D53">
        <w:rPr>
          <w:rFonts w:ascii="Times New Roman" w:hAnsi="Times New Roman" w:cs="Times New Roman"/>
          <w:sz w:val="24"/>
          <w:szCs w:val="24"/>
        </w:rPr>
        <w:t>1</w:t>
      </w:r>
      <w:r w:rsidRPr="00AB2C02">
        <w:rPr>
          <w:rFonts w:ascii="Times New Roman" w:hAnsi="Times New Roman" w:cs="Times New Roman"/>
          <w:sz w:val="24"/>
          <w:szCs w:val="24"/>
        </w:rPr>
        <w:t>-</w:t>
      </w:r>
      <w:r w:rsidR="00967D53">
        <w:rPr>
          <w:rFonts w:ascii="Times New Roman" w:hAnsi="Times New Roman" w:cs="Times New Roman"/>
          <w:sz w:val="24"/>
          <w:szCs w:val="24"/>
        </w:rPr>
        <w:t>199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„Dėl žemės naudojimo būdų turinio aprašo patvirtinimo“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 xml:space="preserve">mero 2024 m. sausio 26 d. potvarkiu Nr. MT-29 ,,Dėl įgaliojimo suteikimo administracijos direktoriui“, </w:t>
      </w:r>
      <w:r w:rsidR="007E3176" w:rsidRPr="006A0DF6">
        <w:rPr>
          <w:rFonts w:ascii="Times New Roman" w:hAnsi="Times New Roman"/>
          <w:sz w:val="24"/>
          <w:szCs w:val="24"/>
        </w:rPr>
        <w:t>Šakių miesto su priemiesčiais bendruoju planu su GIS sistema, patvirtintu Šakių rajono savivaldybės tarybos 2017 m. liepos 28 d. sprendimu Nr. T-230 „Dėl rajono savivaldybės tarybos 2013 m. kovo 28 d. sprendimo Nr.</w:t>
      </w:r>
      <w:r w:rsidR="007E3176">
        <w:rPr>
          <w:rFonts w:ascii="Times New Roman" w:hAnsi="Times New Roman"/>
          <w:sz w:val="24"/>
          <w:szCs w:val="24"/>
        </w:rPr>
        <w:t xml:space="preserve"> </w:t>
      </w:r>
      <w:r w:rsidR="007E3176" w:rsidRPr="006A0DF6">
        <w:rPr>
          <w:rFonts w:ascii="Times New Roman" w:hAnsi="Times New Roman"/>
          <w:sz w:val="24"/>
          <w:szCs w:val="24"/>
        </w:rPr>
        <w:t>T-106 „Dėl Šakių miesto su priemiesčiais bendrojo plano su GIS sistema tvirtinimo“ papildymo“</w:t>
      </w:r>
      <w:r w:rsidR="007E3176" w:rsidRPr="006A0DF6">
        <w:rPr>
          <w:rFonts w:ascii="Times New Roman" w:hAnsi="Times New Roman" w:cs="Times New Roman"/>
          <w:sz w:val="24"/>
          <w:szCs w:val="24"/>
        </w:rPr>
        <w:t xml:space="preserve">, 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atsižvelgdamas į </w:t>
      </w:r>
      <w:r w:rsidRPr="00AB2C02">
        <w:rPr>
          <w:rFonts w:ascii="Times New Roman" w:hAnsi="Times New Roman" w:cs="Times New Roman"/>
          <w:sz w:val="24"/>
          <w:szCs w:val="24"/>
        </w:rPr>
        <w:t>prašymą,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425793">
        <w:rPr>
          <w:rFonts w:ascii="Times New Roman" w:hAnsi="Times New Roman" w:cs="Times New Roman"/>
          <w:bCs/>
          <w:sz w:val="24"/>
          <w:szCs w:val="24"/>
        </w:rPr>
        <w:t>6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m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E3176">
        <w:rPr>
          <w:rFonts w:ascii="Times New Roman" w:hAnsi="Times New Roman" w:cs="Times New Roman"/>
          <w:bCs/>
          <w:sz w:val="24"/>
          <w:szCs w:val="24"/>
        </w:rPr>
        <w:t>kov</w:t>
      </w:r>
      <w:r w:rsidR="00093FF2">
        <w:rPr>
          <w:rFonts w:ascii="Times New Roman" w:hAnsi="Times New Roman" w:cs="Times New Roman"/>
          <w:bCs/>
          <w:sz w:val="24"/>
          <w:szCs w:val="24"/>
        </w:rPr>
        <w:t>o</w:t>
      </w:r>
      <w:r w:rsidR="00D1752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E3176">
        <w:rPr>
          <w:rFonts w:ascii="Times New Roman" w:hAnsi="Times New Roman" w:cs="Times New Roman"/>
          <w:bCs/>
          <w:sz w:val="24"/>
          <w:szCs w:val="24"/>
        </w:rPr>
        <w:t>12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</w:t>
      </w:r>
      <w:proofErr w:type="spellStart"/>
      <w:r w:rsidRPr="00AB2C02">
        <w:rPr>
          <w:rFonts w:ascii="Times New Roman" w:hAnsi="Times New Roman" w:cs="Times New Roman"/>
          <w:bCs/>
          <w:sz w:val="24"/>
          <w:szCs w:val="24"/>
        </w:rPr>
        <w:t>reg</w:t>
      </w:r>
      <w:proofErr w:type="spellEnd"/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Nr. </w:t>
      </w:r>
      <w:r w:rsidR="00905F6E">
        <w:rPr>
          <w:rFonts w:ascii="Times New Roman" w:hAnsi="Times New Roman" w:cs="Times New Roman"/>
          <w:bCs/>
          <w:sz w:val="24"/>
          <w:szCs w:val="24"/>
        </w:rPr>
        <w:t>B</w:t>
      </w:r>
      <w:r w:rsidRPr="00AB2C02">
        <w:rPr>
          <w:rFonts w:ascii="Times New Roman" w:hAnsi="Times New Roman" w:cs="Times New Roman"/>
          <w:bCs/>
          <w:sz w:val="24"/>
          <w:szCs w:val="24"/>
        </w:rPr>
        <w:t>-</w:t>
      </w:r>
      <w:r w:rsidR="007E3176">
        <w:rPr>
          <w:rFonts w:ascii="Times New Roman" w:hAnsi="Times New Roman" w:cs="Times New Roman"/>
          <w:bCs/>
          <w:sz w:val="24"/>
          <w:szCs w:val="24"/>
        </w:rPr>
        <w:t>1378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bei pasibaigusį prašymo viešinimą Šakių rajono savivaldybės interneto svetainėje </w:t>
      </w:r>
      <w:hyperlink r:id="rId7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Lietuvos Respublikos teritorijų planavimo dokumentų rengimo ir teritorijų planavimo proceso valstybinės priežiūros informacinėje sistemoje </w:t>
      </w:r>
      <w:hyperlink r:id="rId8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www.tpdris.lt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laikotarpį, per kurį pastabų ir pasiūlymų iš visuomenės nebuvo gauta:</w:t>
      </w:r>
    </w:p>
    <w:p w14:paraId="5E078065" w14:textId="64289D60" w:rsidR="004F0606" w:rsidRPr="00AB2C02" w:rsidRDefault="004F0606" w:rsidP="00F57316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C02">
        <w:rPr>
          <w:rFonts w:ascii="Times New Roman" w:hAnsi="Times New Roman" w:cs="Times New Roman"/>
          <w:sz w:val="24"/>
          <w:szCs w:val="24"/>
        </w:rPr>
        <w:t xml:space="preserve">1. </w:t>
      </w:r>
      <w:r w:rsidR="00F75757">
        <w:rPr>
          <w:rFonts w:ascii="Times New Roman" w:hAnsi="Times New Roman" w:cs="Times New Roman"/>
          <w:sz w:val="24"/>
          <w:szCs w:val="24"/>
        </w:rPr>
        <w:t>P a k e i č i u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093FF2">
        <w:rPr>
          <w:rFonts w:ascii="Times New Roman" w:hAnsi="Times New Roman" w:cs="Times New Roman"/>
          <w:sz w:val="24"/>
          <w:szCs w:val="24"/>
        </w:rPr>
        <w:t>kitos</w:t>
      </w:r>
      <w:r w:rsidR="004A75D3" w:rsidRPr="00AB2C02">
        <w:rPr>
          <w:rFonts w:ascii="Times New Roman" w:hAnsi="Times New Roman" w:cs="Times New Roman"/>
          <w:sz w:val="24"/>
          <w:szCs w:val="24"/>
        </w:rPr>
        <w:t xml:space="preserve"> paskirties</w:t>
      </w:r>
      <w:r w:rsidR="00F75757">
        <w:rPr>
          <w:rFonts w:ascii="Times New Roman" w:hAnsi="Times New Roman" w:cs="Times New Roman"/>
          <w:sz w:val="24"/>
          <w:szCs w:val="24"/>
        </w:rPr>
        <w:t xml:space="preserve">, vienbučių ir dvibučių gyvenamųjų pastatų teritorijos </w:t>
      </w:r>
      <w:r w:rsidR="00F75757" w:rsidRPr="00AB2C02">
        <w:rPr>
          <w:rFonts w:ascii="Times New Roman" w:hAnsi="Times New Roman" w:cs="Times New Roman"/>
          <w:sz w:val="24"/>
          <w:szCs w:val="24"/>
        </w:rPr>
        <w:t>naudojimo būd</w:t>
      </w:r>
      <w:r w:rsidR="00F75757">
        <w:rPr>
          <w:rFonts w:ascii="Times New Roman" w:hAnsi="Times New Roman" w:cs="Times New Roman"/>
          <w:sz w:val="24"/>
          <w:szCs w:val="24"/>
        </w:rPr>
        <w:t>o</w:t>
      </w:r>
      <w:r w:rsidR="004A75D3">
        <w:rPr>
          <w:rFonts w:ascii="Times New Roman" w:hAnsi="Times New Roman" w:cs="Times New Roman"/>
          <w:sz w:val="24"/>
          <w:szCs w:val="24"/>
        </w:rPr>
        <w:t xml:space="preserve"> </w:t>
      </w:r>
      <w:r w:rsidR="003C0F91">
        <w:rPr>
          <w:rFonts w:ascii="Times New Roman" w:hAnsi="Times New Roman" w:cs="Times New Roman"/>
          <w:sz w:val="24"/>
          <w:szCs w:val="24"/>
        </w:rPr>
        <w:t>0</w:t>
      </w:r>
      <w:r w:rsidR="00D1752F">
        <w:rPr>
          <w:rFonts w:ascii="Times New Roman" w:hAnsi="Times New Roman" w:cs="Times New Roman"/>
          <w:sz w:val="24"/>
          <w:szCs w:val="24"/>
        </w:rPr>
        <w:t>,</w:t>
      </w:r>
      <w:r w:rsidR="00F75757">
        <w:rPr>
          <w:rFonts w:ascii="Times New Roman" w:hAnsi="Times New Roman" w:cs="Times New Roman"/>
          <w:sz w:val="24"/>
          <w:szCs w:val="24"/>
        </w:rPr>
        <w:t>2434</w:t>
      </w:r>
      <w:r w:rsidR="00D1752F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D1752F" w:rsidRPr="00AB2C02">
        <w:rPr>
          <w:rFonts w:ascii="Times New Roman" w:hAnsi="Times New Roman" w:cs="Times New Roman"/>
          <w:kern w:val="24"/>
          <w:sz w:val="24"/>
          <w:szCs w:val="24"/>
        </w:rPr>
        <w:t xml:space="preserve">ha ploto žemės sklypo </w:t>
      </w:r>
      <w:r w:rsidR="00D1752F" w:rsidRPr="00AB2C02">
        <w:rPr>
          <w:rFonts w:ascii="Times New Roman" w:hAnsi="Times New Roman" w:cs="Times New Roman"/>
          <w:sz w:val="24"/>
          <w:szCs w:val="24"/>
        </w:rPr>
        <w:t>(kadastro Nr. 84</w:t>
      </w:r>
      <w:r w:rsidR="003C0F91">
        <w:rPr>
          <w:rFonts w:ascii="Times New Roman" w:hAnsi="Times New Roman" w:cs="Times New Roman"/>
          <w:sz w:val="24"/>
          <w:szCs w:val="24"/>
        </w:rPr>
        <w:t>8</w:t>
      </w:r>
      <w:r w:rsidR="00F75757">
        <w:rPr>
          <w:rFonts w:ascii="Times New Roman" w:hAnsi="Times New Roman" w:cs="Times New Roman"/>
          <w:sz w:val="24"/>
          <w:szCs w:val="24"/>
        </w:rPr>
        <w:t>6</w:t>
      </w:r>
      <w:r w:rsidR="00D1752F" w:rsidRPr="00AB2C02">
        <w:rPr>
          <w:rFonts w:ascii="Times New Roman" w:hAnsi="Times New Roman" w:cs="Times New Roman"/>
          <w:sz w:val="24"/>
          <w:szCs w:val="24"/>
        </w:rPr>
        <w:t>/00</w:t>
      </w:r>
      <w:r w:rsidR="00F75757">
        <w:rPr>
          <w:rFonts w:ascii="Times New Roman" w:hAnsi="Times New Roman" w:cs="Times New Roman"/>
          <w:sz w:val="24"/>
          <w:szCs w:val="24"/>
        </w:rPr>
        <w:t>17</w:t>
      </w:r>
      <w:r w:rsidR="00D1752F" w:rsidRPr="00AB2C02">
        <w:rPr>
          <w:rFonts w:ascii="Times New Roman" w:hAnsi="Times New Roman" w:cs="Times New Roman"/>
          <w:sz w:val="24"/>
          <w:szCs w:val="24"/>
        </w:rPr>
        <w:t>:0</w:t>
      </w:r>
      <w:r w:rsidR="00F75757">
        <w:rPr>
          <w:rFonts w:ascii="Times New Roman" w:hAnsi="Times New Roman" w:cs="Times New Roman"/>
          <w:sz w:val="24"/>
          <w:szCs w:val="24"/>
        </w:rPr>
        <w:t>048</w:t>
      </w:r>
      <w:r w:rsidR="003C0F91" w:rsidRPr="003C0F91">
        <w:rPr>
          <w:rFonts w:ascii="Times New Roman" w:hAnsi="Times New Roman" w:cs="Times New Roman"/>
          <w:sz w:val="24"/>
          <w:szCs w:val="24"/>
        </w:rPr>
        <w:t xml:space="preserve"> </w:t>
      </w:r>
      <w:r w:rsidR="00F75757">
        <w:rPr>
          <w:rFonts w:ascii="Times New Roman" w:hAnsi="Times New Roman" w:cs="Times New Roman"/>
          <w:sz w:val="24"/>
          <w:szCs w:val="24"/>
        </w:rPr>
        <w:t>Šakių</w:t>
      </w:r>
      <w:r w:rsidR="003C0F91">
        <w:rPr>
          <w:rFonts w:ascii="Times New Roman" w:hAnsi="Times New Roman" w:cs="Times New Roman"/>
          <w:sz w:val="24"/>
          <w:szCs w:val="24"/>
        </w:rPr>
        <w:t xml:space="preserve"> m.</w:t>
      </w:r>
      <w:r w:rsidR="00D1752F">
        <w:rPr>
          <w:rFonts w:ascii="Times New Roman" w:hAnsi="Times New Roman" w:cs="Times New Roman"/>
          <w:sz w:val="24"/>
          <w:szCs w:val="24"/>
        </w:rPr>
        <w:t xml:space="preserve"> </w:t>
      </w:r>
      <w:r w:rsidR="00D1752F" w:rsidRPr="00AB2C02">
        <w:rPr>
          <w:rFonts w:ascii="Times New Roman" w:hAnsi="Times New Roman" w:cs="Times New Roman"/>
          <w:sz w:val="24"/>
          <w:szCs w:val="24"/>
        </w:rPr>
        <w:t xml:space="preserve"> k. v.), esančio</w:t>
      </w:r>
      <w:r w:rsidR="00093FF2">
        <w:rPr>
          <w:rFonts w:ascii="Times New Roman" w:hAnsi="Times New Roman" w:cs="Times New Roman"/>
          <w:sz w:val="24"/>
          <w:szCs w:val="24"/>
        </w:rPr>
        <w:t xml:space="preserve"> </w:t>
      </w:r>
      <w:r w:rsidR="00F75757">
        <w:rPr>
          <w:rFonts w:ascii="Times New Roman" w:hAnsi="Times New Roman" w:cs="Times New Roman"/>
          <w:sz w:val="24"/>
          <w:szCs w:val="24"/>
        </w:rPr>
        <w:t>Vytaut</w:t>
      </w:r>
      <w:r w:rsidR="003C0F91">
        <w:rPr>
          <w:rFonts w:ascii="Times New Roman" w:hAnsi="Times New Roman" w:cs="Times New Roman"/>
          <w:sz w:val="24"/>
          <w:szCs w:val="24"/>
        </w:rPr>
        <w:t>o</w:t>
      </w:r>
      <w:r w:rsidR="002351A6">
        <w:rPr>
          <w:rFonts w:ascii="Times New Roman" w:hAnsi="Times New Roman" w:cs="Times New Roman"/>
          <w:sz w:val="24"/>
          <w:szCs w:val="24"/>
        </w:rPr>
        <w:t xml:space="preserve"> g. </w:t>
      </w:r>
      <w:r w:rsidR="00F75757">
        <w:rPr>
          <w:rFonts w:ascii="Times New Roman" w:hAnsi="Times New Roman" w:cs="Times New Roman"/>
          <w:sz w:val="24"/>
          <w:szCs w:val="24"/>
        </w:rPr>
        <w:t>22</w:t>
      </w:r>
      <w:r w:rsidR="002351A6">
        <w:rPr>
          <w:rFonts w:ascii="Times New Roman" w:hAnsi="Times New Roman" w:cs="Times New Roman"/>
          <w:sz w:val="24"/>
          <w:szCs w:val="24"/>
        </w:rPr>
        <w:t>,</w:t>
      </w:r>
      <w:r w:rsidR="003C0F91" w:rsidRPr="003C0F91">
        <w:rPr>
          <w:rFonts w:ascii="Times New Roman" w:hAnsi="Times New Roman" w:cs="Times New Roman"/>
          <w:sz w:val="24"/>
          <w:szCs w:val="24"/>
        </w:rPr>
        <w:t xml:space="preserve"> </w:t>
      </w:r>
      <w:r w:rsidR="00D1752F" w:rsidRPr="00AB2C02">
        <w:rPr>
          <w:rFonts w:ascii="Times New Roman" w:hAnsi="Times New Roman" w:cs="Times New Roman"/>
          <w:sz w:val="24"/>
          <w:szCs w:val="24"/>
        </w:rPr>
        <w:t xml:space="preserve">Šakių </w:t>
      </w:r>
      <w:r w:rsidR="00F75757">
        <w:rPr>
          <w:rFonts w:ascii="Times New Roman" w:hAnsi="Times New Roman" w:cs="Times New Roman"/>
          <w:sz w:val="24"/>
          <w:szCs w:val="24"/>
        </w:rPr>
        <w:t>m</w:t>
      </w:r>
      <w:r w:rsidR="00D1752F" w:rsidRPr="00AB2C02">
        <w:rPr>
          <w:rFonts w:ascii="Times New Roman" w:hAnsi="Times New Roman" w:cs="Times New Roman"/>
          <w:sz w:val="24"/>
          <w:szCs w:val="24"/>
        </w:rPr>
        <w:t>.,</w:t>
      </w:r>
      <w:r w:rsidR="004A75D3" w:rsidRPr="00AB2C02">
        <w:rPr>
          <w:rFonts w:ascii="Times New Roman" w:hAnsi="Times New Roman" w:cs="Times New Roman"/>
          <w:sz w:val="24"/>
          <w:szCs w:val="24"/>
        </w:rPr>
        <w:t xml:space="preserve"> naudojimo būdą </w:t>
      </w:r>
      <w:r w:rsidR="00093FF2">
        <w:rPr>
          <w:rFonts w:ascii="Times New Roman" w:hAnsi="Times New Roman" w:cs="Times New Roman"/>
          <w:sz w:val="24"/>
          <w:szCs w:val="24"/>
        </w:rPr>
        <w:t>–</w:t>
      </w:r>
      <w:r w:rsidR="004A75D3">
        <w:rPr>
          <w:rFonts w:ascii="Times New Roman" w:hAnsi="Times New Roman" w:cs="Times New Roman"/>
          <w:sz w:val="24"/>
          <w:szCs w:val="24"/>
        </w:rPr>
        <w:t xml:space="preserve"> </w:t>
      </w:r>
      <w:r w:rsidR="00F75757">
        <w:rPr>
          <w:rFonts w:ascii="Times New Roman" w:hAnsi="Times New Roman" w:cs="Times New Roman"/>
          <w:sz w:val="24"/>
          <w:szCs w:val="24"/>
        </w:rPr>
        <w:t>visuomeninės</w:t>
      </w:r>
      <w:r w:rsidR="00610963">
        <w:rPr>
          <w:rFonts w:ascii="Times New Roman" w:hAnsi="Times New Roman" w:cs="Times New Roman"/>
          <w:sz w:val="24"/>
          <w:szCs w:val="24"/>
        </w:rPr>
        <w:t xml:space="preserve"> paskirties</w:t>
      </w:r>
      <w:r w:rsidR="00093FF2">
        <w:rPr>
          <w:rFonts w:ascii="Times New Roman" w:hAnsi="Times New Roman" w:cs="Times New Roman"/>
          <w:sz w:val="24"/>
          <w:szCs w:val="24"/>
        </w:rPr>
        <w:t xml:space="preserve"> teritorijos</w:t>
      </w:r>
      <w:r w:rsidRPr="00AB2C02">
        <w:rPr>
          <w:rFonts w:ascii="Times New Roman" w:hAnsi="Times New Roman" w:cs="Times New Roman"/>
          <w:sz w:val="24"/>
          <w:szCs w:val="24"/>
        </w:rPr>
        <w:t>.</w:t>
      </w:r>
    </w:p>
    <w:p w14:paraId="60D5994D" w14:textId="49E76B20" w:rsidR="004F0606" w:rsidRPr="00AB2C02" w:rsidRDefault="004F0606" w:rsidP="004F0606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AB2C02">
        <w:rPr>
          <w:rFonts w:ascii="Times New Roman" w:hAnsi="Times New Roman" w:cs="Times New Roman"/>
          <w:szCs w:val="24"/>
        </w:rPr>
        <w:t xml:space="preserve">2. P a ž y m i u, kad šis </w:t>
      </w:r>
      <w:r w:rsidR="00833726">
        <w:rPr>
          <w:rFonts w:ascii="Times New Roman" w:hAnsi="Times New Roman" w:cs="Times New Roman"/>
          <w:szCs w:val="24"/>
        </w:rPr>
        <w:t>įsakymas</w:t>
      </w:r>
      <w:r w:rsidRPr="00AB2C02">
        <w:rPr>
          <w:rFonts w:ascii="Times New Roman" w:hAnsi="Times New Roman" w:cs="Times New Roman"/>
          <w:szCs w:val="24"/>
        </w:rPr>
        <w:t xml:space="preserve"> yra skelbiamas Lietuvos Respublikos teritorijų planavimo dokumentų rengimo ir teritorijų planavimo proceso valstybinės priežiūros informacinėje sistemoje ir Šakių rajono savivaldybės interneto svetainėje (</w:t>
      </w:r>
      <w:hyperlink r:id="rId9" w:history="1">
        <w:r w:rsidRPr="00AB2C02">
          <w:rPr>
            <w:rStyle w:val="Hipersaitas"/>
            <w:rFonts w:ascii="Times New Roman" w:hAnsi="Times New Roman" w:cs="Times New Roman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szCs w:val="24"/>
        </w:rPr>
        <w:t>). Per 10 darbo dienų ž</w:t>
      </w:r>
      <w:r w:rsidRPr="00AB2C02">
        <w:rPr>
          <w:rFonts w:ascii="Times New Roman" w:hAnsi="Times New Roman" w:cs="Times New Roman"/>
          <w:kern w:val="24"/>
          <w:szCs w:val="24"/>
        </w:rPr>
        <w:t xml:space="preserve">emės sklypo </w:t>
      </w:r>
      <w:r w:rsidRPr="00AB2C02">
        <w:rPr>
          <w:rFonts w:ascii="Times New Roman" w:hAnsi="Times New Roman" w:cs="Times New Roman"/>
          <w:kern w:val="24"/>
          <w:szCs w:val="24"/>
        </w:rPr>
        <w:lastRenderedPageBreak/>
        <w:t>valdytojas Nekilnojamojo turto kadastro ir Nekilnojamojo turto registro tvarkytojui pateikia prašymą  Valstybės įmonės Registrų centrui dėl nurodyto žemės sklypo</w:t>
      </w:r>
      <w:r w:rsidR="004F1664">
        <w:rPr>
          <w:rFonts w:ascii="Times New Roman" w:hAnsi="Times New Roman" w:cs="Times New Roman"/>
          <w:kern w:val="24"/>
          <w:szCs w:val="24"/>
        </w:rPr>
        <w:t xml:space="preserve"> </w:t>
      </w:r>
      <w:r w:rsidRPr="00AB2C02">
        <w:rPr>
          <w:rFonts w:ascii="Times New Roman" w:hAnsi="Times New Roman" w:cs="Times New Roman"/>
          <w:kern w:val="24"/>
          <w:szCs w:val="24"/>
        </w:rPr>
        <w:t xml:space="preserve"> naudojimo būdo nustatymo</w:t>
      </w:r>
      <w:r w:rsidRPr="00AB2C02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. </w:t>
      </w:r>
    </w:p>
    <w:p w14:paraId="7D670D6A" w14:textId="5E7180C6" w:rsidR="004F0606" w:rsidRPr="00AB2C02" w:rsidRDefault="007E2220" w:rsidP="004F0606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3. </w:t>
      </w:r>
      <w:r w:rsidR="004F0606"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Šis </w:t>
      </w:r>
      <w:r w:rsidR="00CE0CE7" w:rsidRPr="00AB2C0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="004F0606"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per vieną mėnesį nuo potvarkio paskelbimo dienos gali būti skundžiamas Lietuvos administracinių ginčų komisijos Kauno apygardos skyriui adresu: </w:t>
      </w:r>
      <w:r w:rsidR="00C556C4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A. Juozapavičiaus pr. 57</w:t>
      </w:r>
      <w:r w:rsidR="004F0606"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, Kaunas, arba Regionų administracinio teismo Kauno rūmams adresu: A. Mickevičiaus g. 8A, Kaunas.</w:t>
      </w:r>
    </w:p>
    <w:p w14:paraId="757A91AB" w14:textId="77777777" w:rsidR="004F0606" w:rsidRPr="00AB2C02" w:rsidRDefault="004F0606" w:rsidP="004F0606">
      <w:pPr>
        <w:rPr>
          <w:rFonts w:ascii="Times New Roman" w:hAnsi="Times New Roman" w:cs="Times New Roman"/>
          <w:sz w:val="24"/>
          <w:szCs w:val="24"/>
        </w:rPr>
      </w:pPr>
    </w:p>
    <w:p w14:paraId="7A756023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54427584" w14:textId="77777777" w:rsidR="00942B03" w:rsidRPr="00AB2C02" w:rsidRDefault="00942B03" w:rsidP="00942B03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 xml:space="preserve">Vytautas </w:t>
      </w:r>
      <w:proofErr w:type="spellStart"/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Ižganaitis</w:t>
      </w:r>
      <w:proofErr w:type="spellEnd"/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AAEC2AA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C70D3AB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0FDF5CAE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4E8A5A33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La</w:t>
      </w:r>
      <w:r w:rsidR="00D26CB6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ma </w:t>
      </w:r>
      <w:proofErr w:type="spellStart"/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Savukaiti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  <w:proofErr w:type="spellEnd"/>
    </w:p>
    <w:p w14:paraId="70C16EFE" w14:textId="57A5282F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47597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47597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8F3885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3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F7575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</w:t>
      </w:r>
      <w:r w:rsidR="0060062F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7</w:t>
      </w:r>
    </w:p>
    <w:sectPr w:rsidR="00942B03" w:rsidRPr="00AB2C02" w:rsidSect="00BD072D">
      <w:headerReference w:type="default" r:id="rId10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580FFB" w14:textId="77777777" w:rsidR="008A3A43" w:rsidRDefault="008A3A43">
      <w:pPr>
        <w:spacing w:after="0" w:line="240" w:lineRule="auto"/>
      </w:pPr>
      <w:r>
        <w:separator/>
      </w:r>
    </w:p>
  </w:endnote>
  <w:endnote w:type="continuationSeparator" w:id="0">
    <w:p w14:paraId="1FFC5F9E" w14:textId="77777777" w:rsidR="008A3A43" w:rsidRDefault="008A3A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9E07D9" w14:textId="77777777" w:rsidR="008A3A43" w:rsidRDefault="008A3A43">
      <w:pPr>
        <w:spacing w:after="0" w:line="240" w:lineRule="auto"/>
      </w:pPr>
      <w:r>
        <w:separator/>
      </w:r>
    </w:p>
  </w:footnote>
  <w:footnote w:type="continuationSeparator" w:id="0">
    <w:p w14:paraId="457D277C" w14:textId="77777777" w:rsidR="008A3A43" w:rsidRDefault="008A3A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4784751"/>
      <w:docPartObj>
        <w:docPartGallery w:val="Page Numbers (Top of Page)"/>
        <w:docPartUnique/>
      </w:docPartObj>
    </w:sdtPr>
    <w:sdtEndPr/>
    <w:sdtContent>
      <w:p w14:paraId="07A9F144" w14:textId="77777777" w:rsidR="00B21048" w:rsidRDefault="00056FF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56FF0"/>
    <w:rsid w:val="00057528"/>
    <w:rsid w:val="00093FF2"/>
    <w:rsid w:val="000B60B5"/>
    <w:rsid w:val="000C2E16"/>
    <w:rsid w:val="000E2903"/>
    <w:rsid w:val="001238A4"/>
    <w:rsid w:val="001462CB"/>
    <w:rsid w:val="00160965"/>
    <w:rsid w:val="001728DA"/>
    <w:rsid w:val="001E6545"/>
    <w:rsid w:val="00221A82"/>
    <w:rsid w:val="002275D7"/>
    <w:rsid w:val="002351A6"/>
    <w:rsid w:val="00237093"/>
    <w:rsid w:val="00247A3D"/>
    <w:rsid w:val="00252766"/>
    <w:rsid w:val="002C42DF"/>
    <w:rsid w:val="002E027F"/>
    <w:rsid w:val="00307661"/>
    <w:rsid w:val="003149B2"/>
    <w:rsid w:val="00324D19"/>
    <w:rsid w:val="00371E83"/>
    <w:rsid w:val="00392A98"/>
    <w:rsid w:val="003A14E8"/>
    <w:rsid w:val="003C0F91"/>
    <w:rsid w:val="00425793"/>
    <w:rsid w:val="00436BF7"/>
    <w:rsid w:val="004403C3"/>
    <w:rsid w:val="0046630B"/>
    <w:rsid w:val="004713DC"/>
    <w:rsid w:val="00475973"/>
    <w:rsid w:val="00497AAA"/>
    <w:rsid w:val="004A0C01"/>
    <w:rsid w:val="004A1494"/>
    <w:rsid w:val="004A75D3"/>
    <w:rsid w:val="004E4494"/>
    <w:rsid w:val="004F0606"/>
    <w:rsid w:val="004F1664"/>
    <w:rsid w:val="005147B1"/>
    <w:rsid w:val="0057323E"/>
    <w:rsid w:val="005C2735"/>
    <w:rsid w:val="005D043F"/>
    <w:rsid w:val="0060062F"/>
    <w:rsid w:val="00610963"/>
    <w:rsid w:val="00664B00"/>
    <w:rsid w:val="00666CF5"/>
    <w:rsid w:val="006B30DF"/>
    <w:rsid w:val="006C0A54"/>
    <w:rsid w:val="00746C57"/>
    <w:rsid w:val="00750234"/>
    <w:rsid w:val="00765BFB"/>
    <w:rsid w:val="007B225C"/>
    <w:rsid w:val="007E2220"/>
    <w:rsid w:val="007E3176"/>
    <w:rsid w:val="00805832"/>
    <w:rsid w:val="00833726"/>
    <w:rsid w:val="0084684A"/>
    <w:rsid w:val="00876365"/>
    <w:rsid w:val="00876ED9"/>
    <w:rsid w:val="008A3A43"/>
    <w:rsid w:val="008E1289"/>
    <w:rsid w:val="008F3885"/>
    <w:rsid w:val="00905F6E"/>
    <w:rsid w:val="00942B03"/>
    <w:rsid w:val="009562B8"/>
    <w:rsid w:val="00956635"/>
    <w:rsid w:val="00967D53"/>
    <w:rsid w:val="00972068"/>
    <w:rsid w:val="009C5411"/>
    <w:rsid w:val="009E1B6B"/>
    <w:rsid w:val="009F582C"/>
    <w:rsid w:val="00A00490"/>
    <w:rsid w:val="00A17597"/>
    <w:rsid w:val="00AA059E"/>
    <w:rsid w:val="00AB2C02"/>
    <w:rsid w:val="00AD5F6A"/>
    <w:rsid w:val="00AE0546"/>
    <w:rsid w:val="00B03679"/>
    <w:rsid w:val="00B16C71"/>
    <w:rsid w:val="00B21048"/>
    <w:rsid w:val="00B26077"/>
    <w:rsid w:val="00B50BC3"/>
    <w:rsid w:val="00B6242A"/>
    <w:rsid w:val="00B73983"/>
    <w:rsid w:val="00B83F10"/>
    <w:rsid w:val="00B9217C"/>
    <w:rsid w:val="00BB5D01"/>
    <w:rsid w:val="00BD072D"/>
    <w:rsid w:val="00BF15F5"/>
    <w:rsid w:val="00BF75A2"/>
    <w:rsid w:val="00C04808"/>
    <w:rsid w:val="00C166CD"/>
    <w:rsid w:val="00C428E1"/>
    <w:rsid w:val="00C47EA5"/>
    <w:rsid w:val="00C51960"/>
    <w:rsid w:val="00C556C4"/>
    <w:rsid w:val="00C82997"/>
    <w:rsid w:val="00C857BC"/>
    <w:rsid w:val="00CE0CE7"/>
    <w:rsid w:val="00CF1867"/>
    <w:rsid w:val="00CF2278"/>
    <w:rsid w:val="00CF3BD0"/>
    <w:rsid w:val="00CF52EF"/>
    <w:rsid w:val="00D07AFF"/>
    <w:rsid w:val="00D1752F"/>
    <w:rsid w:val="00D26CB6"/>
    <w:rsid w:val="00D5614D"/>
    <w:rsid w:val="00D6652E"/>
    <w:rsid w:val="00D873C8"/>
    <w:rsid w:val="00D910EB"/>
    <w:rsid w:val="00D95EED"/>
    <w:rsid w:val="00D96D3D"/>
    <w:rsid w:val="00DC5F01"/>
    <w:rsid w:val="00DD1C22"/>
    <w:rsid w:val="00E05F89"/>
    <w:rsid w:val="00E146E2"/>
    <w:rsid w:val="00E3256A"/>
    <w:rsid w:val="00E6096F"/>
    <w:rsid w:val="00E8016B"/>
    <w:rsid w:val="00EB2803"/>
    <w:rsid w:val="00ED6AAC"/>
    <w:rsid w:val="00F42502"/>
    <w:rsid w:val="00F57316"/>
    <w:rsid w:val="00F75757"/>
    <w:rsid w:val="00FC00E6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paragraph" w:styleId="Antrat1">
    <w:name w:val="heading 1"/>
    <w:basedOn w:val="prastasis"/>
    <w:next w:val="Pagrindinistekstas"/>
    <w:link w:val="Antrat1Diagrama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  <w:style w:type="character" w:customStyle="1" w:styleId="Antrat1Diagrama">
    <w:name w:val="Antraštė 1 Diagrama"/>
    <w:basedOn w:val="Numatytasispastraiposriftas"/>
    <w:link w:val="Antrat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ipersaitas">
    <w:name w:val="Hyperlink"/>
    <w:semiHidden/>
    <w:unhideWhenUsed/>
    <w:rsid w:val="00D6652E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semiHidden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pdris.l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436BA75-28D4-4F24-893C-E1F514D926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1888</Words>
  <Characters>1077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10</cp:revision>
  <cp:lastPrinted>2023-10-16T11:43:00Z</cp:lastPrinted>
  <dcterms:created xsi:type="dcterms:W3CDTF">2026-03-19T14:11:00Z</dcterms:created>
  <dcterms:modified xsi:type="dcterms:W3CDTF">2026-03-26T14:56:00Z</dcterms:modified>
</cp:coreProperties>
</file>