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6BC6B75C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B476DA">
        <w:rPr>
          <w:rFonts w:ascii="Times New Roman" w:hAnsi="Times New Roman" w:cs="Times New Roman"/>
          <w:b/>
          <w:bCs/>
        </w:rPr>
        <w:t xml:space="preserve">ŠAKIŲ RAJONO SAVIVALDYBĖS ADMINISTRACIJOS DIREKTORIAUS 2026 M. BIRŽELIO 4 D. ĮSAKYMO „DĖL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  <w:r w:rsidR="00B476DA">
        <w:rPr>
          <w:rFonts w:ascii="Times New Roman" w:hAnsi="Times New Roman" w:cs="Times New Roman"/>
          <w:b/>
          <w:bCs/>
        </w:rPr>
        <w:t>“ PAKEITIMO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5E245CBE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FE07EF">
        <w:rPr>
          <w:rFonts w:ascii="Times New Roman" w:hAnsi="Times New Roman" w:cs="Times New Roman"/>
        </w:rPr>
        <w:t>birželio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47640780" w14:textId="77777777" w:rsidR="00B476DA" w:rsidRPr="00B476DA" w:rsidRDefault="00B476DA" w:rsidP="00B476DA"/>
    <w:p w14:paraId="5A9AF61D" w14:textId="24E2ACC1" w:rsidR="001412C3" w:rsidRDefault="00B476DA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476DA">
        <w:rPr>
          <w:rFonts w:ascii="Times New Roman" w:hAnsi="Times New Roman" w:cs="Times New Roman"/>
        </w:rPr>
        <w:t>Pakeičiu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rajono savivaldybės administracijos direktoriaus 2026 m. birželio 4 d. įsakym</w:t>
      </w:r>
      <w:r w:rsidR="00C73E1C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             Nr. AG-76 „Dėl neformaliojo vaikų švietimo programų lėšų paskirstymo“ ir </w:t>
      </w:r>
      <w:r w:rsidR="00136D8D">
        <w:rPr>
          <w:rFonts w:ascii="Times New Roman" w:hAnsi="Times New Roman" w:cs="Times New Roman"/>
        </w:rPr>
        <w:t xml:space="preserve">eilutę </w:t>
      </w:r>
      <w:r>
        <w:rPr>
          <w:rFonts w:ascii="Times New Roman" w:hAnsi="Times New Roman" w:cs="Times New Roman"/>
        </w:rPr>
        <w:t>Šakių rajono savivaldybės Jaunimo kūrybos ir sporto centr</w:t>
      </w:r>
      <w:r w:rsidR="00136D8D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išdėstau taip: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B476DA" w:rsidRPr="00955D48" w14:paraId="7F972F53" w14:textId="77777777" w:rsidTr="00B476D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25C1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5C57" w14:textId="77777777" w:rsidR="00B476DA" w:rsidRPr="00955D48" w:rsidRDefault="00B476DA" w:rsidP="00B476DA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5FEE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FDB6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B476DA">
              <w:rPr>
                <w:rFonts w:ascii="Times New Roman" w:hAnsi="Times New Roman" w:cs="Times New Roman"/>
              </w:rPr>
              <w:t>Mokinių, turinčių vidutinių, didelių ir labai didelių SUP, skaičius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F732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7BFB8AEC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7C0D857A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27E44D09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040CE26A" w:rsidR="00770D78" w:rsidRPr="00955D48" w:rsidRDefault="00B476DA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77D62ACA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35D08E93" w:rsidR="00770D78" w:rsidRPr="00955D48" w:rsidRDefault="00B476DA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39AEABFE" w:rsidR="00105599" w:rsidRDefault="00DE59B8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DE59B8">
        <w:rPr>
          <w:rFonts w:ascii="Times New Roman" w:hAnsi="Times New Roman" w:cs="Times New Roman"/>
          <w:color w:val="000000"/>
          <w:lang w:eastAsia="zh-CN"/>
        </w:rPr>
        <w:t>Administracijos</w:t>
      </w:r>
      <w:r>
        <w:rPr>
          <w:rFonts w:ascii="Times New Roman" w:hAnsi="Times New Roman" w:cs="Times New Roman"/>
          <w:color w:val="000000"/>
          <w:lang w:eastAsia="zh-CN"/>
        </w:rPr>
        <w:t xml:space="preserve"> direktori</w:t>
      </w:r>
      <w:r w:rsidR="00FE07EF">
        <w:rPr>
          <w:rFonts w:ascii="Times New Roman" w:hAnsi="Times New Roman" w:cs="Times New Roman"/>
          <w:color w:val="000000"/>
          <w:lang w:eastAsia="zh-CN"/>
        </w:rPr>
        <w:t xml:space="preserve">us </w:t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  <w:t>Vytautas Ižganaitis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5AE73B4C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FE07EF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A75519">
        <w:rPr>
          <w:rFonts w:ascii="Times New Roman" w:hAnsi="Times New Roman" w:cs="Times New Roman"/>
        </w:rPr>
        <w:t>0</w:t>
      </w:r>
      <w:r w:rsidR="00B476DA">
        <w:rPr>
          <w:rFonts w:ascii="Times New Roman" w:hAnsi="Times New Roman" w:cs="Times New Roman"/>
        </w:rPr>
        <w:t>4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893FA" w14:textId="77777777" w:rsidR="00B21DA3" w:rsidRDefault="00B21DA3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EB1F8C" w14:textId="77777777" w:rsidR="00B21DA3" w:rsidRDefault="00B21DA3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954D2" w14:textId="77777777" w:rsidR="00B21DA3" w:rsidRDefault="00B21DA3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2514CD" w14:textId="77777777" w:rsidR="00B21DA3" w:rsidRDefault="00B21DA3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6FA31AC0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36D8D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439B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755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3DE3"/>
    <w:rsid w:val="002F5AEC"/>
    <w:rsid w:val="00301A43"/>
    <w:rsid w:val="0031366A"/>
    <w:rsid w:val="003136CA"/>
    <w:rsid w:val="00313F49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907CE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4670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B3F8A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734A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3831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93EC7"/>
    <w:rsid w:val="009A6BF7"/>
    <w:rsid w:val="009B26D8"/>
    <w:rsid w:val="009B3DBC"/>
    <w:rsid w:val="009C5910"/>
    <w:rsid w:val="009C7DBC"/>
    <w:rsid w:val="009D0EEC"/>
    <w:rsid w:val="009D20AA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2FA5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5519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B77B5"/>
    <w:rsid w:val="00AC5696"/>
    <w:rsid w:val="00AD218A"/>
    <w:rsid w:val="00AD22AA"/>
    <w:rsid w:val="00AD649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1454"/>
    <w:rsid w:val="00B21DA3"/>
    <w:rsid w:val="00B24A87"/>
    <w:rsid w:val="00B25D6E"/>
    <w:rsid w:val="00B25DE9"/>
    <w:rsid w:val="00B25F83"/>
    <w:rsid w:val="00B27F87"/>
    <w:rsid w:val="00B311E5"/>
    <w:rsid w:val="00B4092C"/>
    <w:rsid w:val="00B4412E"/>
    <w:rsid w:val="00B476DA"/>
    <w:rsid w:val="00B479A3"/>
    <w:rsid w:val="00B47E83"/>
    <w:rsid w:val="00B5123E"/>
    <w:rsid w:val="00B53DA9"/>
    <w:rsid w:val="00B60489"/>
    <w:rsid w:val="00B60C87"/>
    <w:rsid w:val="00B61B37"/>
    <w:rsid w:val="00B64A31"/>
    <w:rsid w:val="00B66F87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3E1C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17C5"/>
    <w:rsid w:val="00CC39D5"/>
    <w:rsid w:val="00CC45E2"/>
    <w:rsid w:val="00CC4CD9"/>
    <w:rsid w:val="00CE678E"/>
    <w:rsid w:val="00CF1837"/>
    <w:rsid w:val="00CF23B4"/>
    <w:rsid w:val="00CF461D"/>
    <w:rsid w:val="00CF69E7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59B8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D722B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24"/>
    <w:rsid w:val="00F076A3"/>
    <w:rsid w:val="00F1145F"/>
    <w:rsid w:val="00F120A5"/>
    <w:rsid w:val="00F21214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07EF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Jūratė Šneideraitienė</cp:lastModifiedBy>
  <cp:revision>3</cp:revision>
  <cp:lastPrinted>2019-06-17T08:24:00Z</cp:lastPrinted>
  <dcterms:created xsi:type="dcterms:W3CDTF">2026-06-04T05:47:00Z</dcterms:created>
  <dcterms:modified xsi:type="dcterms:W3CDTF">2026-06-04T06:39:00Z</dcterms:modified>
</cp:coreProperties>
</file>