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D7B4D" w14:textId="5D419A10" w:rsidR="00A87DE2" w:rsidRP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Šakių rajono savivaldybės mero</w:t>
      </w:r>
    </w:p>
    <w:p w14:paraId="5269A154" w14:textId="2F8F9592" w:rsid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202</w:t>
      </w:r>
      <w:r w:rsidR="00DA0933">
        <w:rPr>
          <w:bCs/>
          <w:lang w:val="lt-LT"/>
        </w:rPr>
        <w:t>6</w:t>
      </w:r>
      <w:r w:rsidRPr="00A87DE2">
        <w:rPr>
          <w:bCs/>
          <w:lang w:val="lt-LT"/>
        </w:rPr>
        <w:t xml:space="preserve"> m. </w:t>
      </w:r>
      <w:r w:rsidR="00DA0933">
        <w:rPr>
          <w:bCs/>
          <w:lang w:val="lt-LT"/>
        </w:rPr>
        <w:t>birželio</w:t>
      </w:r>
      <w:r w:rsidR="006E1FF3">
        <w:rPr>
          <w:bCs/>
          <w:lang w:val="lt-LT"/>
        </w:rPr>
        <w:t xml:space="preserve">  </w:t>
      </w:r>
      <w:r w:rsidR="00C878C6">
        <w:rPr>
          <w:bCs/>
          <w:lang w:val="lt-LT"/>
        </w:rPr>
        <w:t xml:space="preserve"> </w:t>
      </w:r>
      <w:r w:rsidRPr="00A87DE2">
        <w:rPr>
          <w:bCs/>
          <w:lang w:val="lt-LT"/>
        </w:rPr>
        <w:t xml:space="preserve"> d. potvarki</w:t>
      </w:r>
      <w:r w:rsidR="004E2102">
        <w:rPr>
          <w:bCs/>
          <w:lang w:val="lt-LT"/>
        </w:rPr>
        <w:t>o</w:t>
      </w:r>
      <w:r w:rsidRPr="00A87DE2">
        <w:rPr>
          <w:bCs/>
          <w:lang w:val="lt-LT"/>
        </w:rPr>
        <w:t xml:space="preserve"> Nr. MT-</w:t>
      </w:r>
    </w:p>
    <w:p w14:paraId="7E520513" w14:textId="1880C439" w:rsidR="00857755" w:rsidRPr="00A87DE2" w:rsidRDefault="00857755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>priedas</w:t>
      </w:r>
    </w:p>
    <w:p w14:paraId="7D1EF5EC" w14:textId="77777777" w:rsidR="00A87DE2" w:rsidRDefault="00A87DE2" w:rsidP="00BE6472">
      <w:pPr>
        <w:tabs>
          <w:tab w:val="left" w:pos="720"/>
        </w:tabs>
        <w:jc w:val="center"/>
        <w:rPr>
          <w:b/>
          <w:lang w:val="lt-LT"/>
        </w:rPr>
      </w:pPr>
    </w:p>
    <w:p w14:paraId="40656EF6" w14:textId="3ACA5D34" w:rsidR="00BE6472" w:rsidRPr="00A50F97" w:rsidRDefault="00BE6472" w:rsidP="00BE6472">
      <w:pPr>
        <w:tabs>
          <w:tab w:val="left" w:pos="720"/>
        </w:tabs>
        <w:jc w:val="center"/>
        <w:rPr>
          <w:b/>
          <w:color w:val="000000"/>
          <w:lang w:val="lt-LT"/>
        </w:rPr>
      </w:pPr>
      <w:r>
        <w:rPr>
          <w:b/>
          <w:lang w:val="lt-LT"/>
        </w:rPr>
        <w:t xml:space="preserve">ŠAKIŲ </w:t>
      </w:r>
      <w:r w:rsidRPr="00643FF0">
        <w:rPr>
          <w:b/>
          <w:lang w:val="lt-LT"/>
        </w:rPr>
        <w:t xml:space="preserve">RAJONO SAVIVALDYBĖS TARYBOS </w:t>
      </w:r>
      <w:r w:rsidR="00A87DE2" w:rsidRPr="00643FF0">
        <w:rPr>
          <w:b/>
          <w:lang w:val="lt-LT"/>
        </w:rPr>
        <w:t>20</w:t>
      </w:r>
      <w:r w:rsidR="00A87DE2">
        <w:rPr>
          <w:b/>
          <w:lang w:val="lt-LT"/>
        </w:rPr>
        <w:t>2</w:t>
      </w:r>
      <w:r w:rsidR="00ED16EC">
        <w:rPr>
          <w:b/>
          <w:lang w:val="lt-LT"/>
        </w:rPr>
        <w:t>6</w:t>
      </w:r>
      <w:r w:rsidR="00A87DE2" w:rsidRPr="00643FF0">
        <w:rPr>
          <w:b/>
          <w:lang w:val="lt-LT"/>
        </w:rPr>
        <w:t xml:space="preserve"> M. </w:t>
      </w:r>
      <w:r w:rsidR="00DA0933">
        <w:rPr>
          <w:b/>
          <w:color w:val="000000"/>
          <w:lang w:val="lt-LT"/>
        </w:rPr>
        <w:t>BIRŽELIO 19</w:t>
      </w:r>
      <w:r w:rsidR="00A87DE2">
        <w:rPr>
          <w:b/>
          <w:color w:val="000000"/>
          <w:lang w:val="lt-LT"/>
        </w:rPr>
        <w:t xml:space="preserve"> D. </w:t>
      </w:r>
      <w:r w:rsidR="00A87DE2" w:rsidRPr="000E3620">
        <w:rPr>
          <w:b/>
          <w:color w:val="000000"/>
          <w:lang w:val="lt-LT"/>
        </w:rPr>
        <w:t>1</w:t>
      </w:r>
      <w:r w:rsidR="00A87DE2">
        <w:rPr>
          <w:b/>
          <w:color w:val="000000"/>
          <w:lang w:val="lt-LT"/>
        </w:rPr>
        <w:t>0</w:t>
      </w:r>
      <w:r w:rsidR="00A87DE2" w:rsidRPr="000E3620">
        <w:rPr>
          <w:b/>
          <w:color w:val="000000"/>
          <w:lang w:val="lt-LT"/>
        </w:rPr>
        <w:t>.00</w:t>
      </w:r>
      <w:r w:rsidR="00A87DE2" w:rsidRPr="00A50F97">
        <w:rPr>
          <w:b/>
          <w:color w:val="000000"/>
          <w:lang w:val="lt-LT"/>
        </w:rPr>
        <w:t xml:space="preserve"> VAL.</w:t>
      </w:r>
      <w:r w:rsidR="00A87DE2">
        <w:rPr>
          <w:b/>
          <w:color w:val="000000"/>
          <w:lang w:val="lt-LT"/>
        </w:rPr>
        <w:t xml:space="preserve"> </w:t>
      </w:r>
      <w:r w:rsidRPr="00643FF0">
        <w:rPr>
          <w:b/>
          <w:lang w:val="lt-LT"/>
        </w:rPr>
        <w:t>POSĖDŽIO</w:t>
      </w:r>
      <w:r w:rsidR="00A87DE2">
        <w:rPr>
          <w:b/>
          <w:lang w:val="lt-LT"/>
        </w:rPr>
        <w:t xml:space="preserve"> </w:t>
      </w:r>
      <w:r w:rsidRPr="00A50F97">
        <w:rPr>
          <w:b/>
          <w:color w:val="000000"/>
          <w:lang w:val="lt-LT"/>
        </w:rPr>
        <w:t>DARBOTVARKĖ</w:t>
      </w:r>
      <w:r w:rsidR="00A87DE2">
        <w:rPr>
          <w:b/>
          <w:color w:val="000000"/>
          <w:lang w:val="lt-LT"/>
        </w:rPr>
        <w:t xml:space="preserve">S PROJEKTAS </w:t>
      </w:r>
    </w:p>
    <w:p w14:paraId="688A0746" w14:textId="77777777" w:rsidR="006A0643" w:rsidRPr="00643FF0" w:rsidRDefault="006A0643" w:rsidP="00133EA8">
      <w:pPr>
        <w:tabs>
          <w:tab w:val="left" w:pos="720"/>
        </w:tabs>
        <w:rPr>
          <w:lang w:val="lt-LT"/>
        </w:rPr>
      </w:pPr>
      <w:r w:rsidRPr="00643FF0">
        <w:rPr>
          <w:b/>
          <w:lang w:val="lt-LT"/>
        </w:rPr>
        <w:tab/>
      </w:r>
      <w:r w:rsidRPr="00643FF0">
        <w:rPr>
          <w:lang w:val="lt-LT"/>
        </w:rPr>
        <w:tab/>
      </w:r>
    </w:p>
    <w:p w14:paraId="5B7D5D19" w14:textId="77777777" w:rsidR="00DA0933" w:rsidRPr="007409CD" w:rsidRDefault="006A0643" w:rsidP="00DA0933">
      <w:pPr>
        <w:tabs>
          <w:tab w:val="left" w:pos="720"/>
        </w:tabs>
        <w:spacing w:line="360" w:lineRule="auto"/>
        <w:ind w:right="-41"/>
        <w:jc w:val="both"/>
        <w:rPr>
          <w:b/>
          <w:color w:val="FF0000"/>
          <w:lang w:val="lt-LT"/>
        </w:rPr>
      </w:pPr>
      <w:r w:rsidRPr="00643FF0">
        <w:rPr>
          <w:color w:val="000000"/>
          <w:lang w:val="lt-LT"/>
        </w:rPr>
        <w:tab/>
      </w:r>
      <w:r w:rsidR="00DA0933" w:rsidRPr="007409CD">
        <w:rPr>
          <w:color w:val="000000"/>
          <w:lang w:val="lt-LT"/>
        </w:rPr>
        <w:t xml:space="preserve">1. </w:t>
      </w:r>
      <w:r w:rsidR="00DA0933" w:rsidRPr="007409CD">
        <w:rPr>
          <w:lang w:val="lt-LT"/>
        </w:rPr>
        <w:t xml:space="preserve">Dėl Šakių rajono savivaldybės tarybos 2022 m. birželio 23 d. sprendimo Nr. T-201 ,,Dėl Šakių rajono savivaldybės smulkaus ir vidutinio verslo plėtros fondo nuostatų patvirtinimo“ pakeitimo. </w:t>
      </w:r>
    </w:p>
    <w:p w14:paraId="73697DCB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b/>
          <w:color w:val="FF0000"/>
          <w:lang w:val="lt-LT"/>
        </w:rPr>
      </w:pPr>
      <w:r w:rsidRPr="007409CD">
        <w:rPr>
          <w:color w:val="000000"/>
          <w:lang w:val="lt-LT"/>
        </w:rPr>
        <w:tab/>
        <w:t xml:space="preserve">2. </w:t>
      </w:r>
      <w:r w:rsidRPr="007409CD">
        <w:rPr>
          <w:lang w:val="lt-LT"/>
        </w:rPr>
        <w:t xml:space="preserve">Dėl pritarimo bendradarbiavimo sutarčiai bei įgaliojimo suteikimo.  </w:t>
      </w:r>
    </w:p>
    <w:p w14:paraId="310BBC4C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color w:val="000000"/>
          <w:lang w:val="lt-LT"/>
        </w:rPr>
      </w:pPr>
      <w:r w:rsidRPr="007409CD">
        <w:rPr>
          <w:b/>
          <w:color w:val="000000"/>
          <w:lang w:val="lt-LT"/>
        </w:rPr>
        <w:tab/>
      </w:r>
      <w:r w:rsidRPr="007409CD">
        <w:rPr>
          <w:color w:val="000000"/>
          <w:lang w:val="lt-LT"/>
        </w:rPr>
        <w:t xml:space="preserve">3. </w:t>
      </w:r>
      <w:r w:rsidRPr="007409CD">
        <w:rPr>
          <w:lang w:val="lt-LT"/>
        </w:rPr>
        <w:t xml:space="preserve">Dėl Šakių rajono savivaldybės tarybos 2004 m. sausio 29 d. sprendimo Nr. T-12 „Dėl rajono savivaldybės saugomų vietinės reikšmės gamtos paveldo objekto statuso gamtos objektams suteikimo“ pakeitimo. </w:t>
      </w:r>
      <w:r w:rsidRPr="007409CD">
        <w:rPr>
          <w:color w:val="000000"/>
          <w:lang w:val="lt-LT"/>
        </w:rPr>
        <w:tab/>
      </w:r>
      <w:r w:rsidRPr="007409CD">
        <w:rPr>
          <w:color w:val="000000"/>
          <w:lang w:val="lt-LT"/>
        </w:rPr>
        <w:tab/>
      </w:r>
      <w:r w:rsidRPr="007409CD">
        <w:rPr>
          <w:color w:val="000000"/>
          <w:lang w:val="lt-LT"/>
        </w:rPr>
        <w:tab/>
      </w:r>
      <w:r w:rsidRPr="007409CD">
        <w:rPr>
          <w:color w:val="000000"/>
          <w:lang w:val="lt-LT"/>
        </w:rPr>
        <w:tab/>
      </w:r>
    </w:p>
    <w:p w14:paraId="2A438AA6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7409CD">
        <w:rPr>
          <w:color w:val="000000"/>
          <w:lang w:val="lt-LT"/>
        </w:rPr>
        <w:tab/>
        <w:t xml:space="preserve">4. </w:t>
      </w:r>
      <w:r w:rsidRPr="007409CD">
        <w:rPr>
          <w:lang w:val="lt-LT"/>
        </w:rPr>
        <w:t xml:space="preserve">Dėl Šakių rajono savivaldybės tarybos 2022 m. rugsėjo 23 d. sprendimo Nr. T-266 „Dėl nerūkymo zonų Šakių rajono savivaldybėje paskelbimo“ pakeitimo. </w:t>
      </w:r>
    </w:p>
    <w:p w14:paraId="7C2AD060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color w:val="000000"/>
          <w:lang w:val="lt-LT"/>
        </w:rPr>
      </w:pPr>
      <w:r w:rsidRPr="007409CD">
        <w:rPr>
          <w:b/>
          <w:color w:val="000000"/>
          <w:lang w:val="lt-LT"/>
        </w:rPr>
        <w:tab/>
      </w:r>
      <w:r w:rsidRPr="007409CD">
        <w:rPr>
          <w:color w:val="000000"/>
          <w:lang w:val="lt-LT"/>
        </w:rPr>
        <w:t xml:space="preserve">5. </w:t>
      </w:r>
      <w:r w:rsidRPr="007409CD">
        <w:rPr>
          <w:lang w:val="lt-LT"/>
        </w:rPr>
        <w:t xml:space="preserve">Dėl Šakių rajono savivaldybės visuomenės sveikatos rėmimo specialiosios programos 2026 metų priemonių plano ir sąmatos patvirtinimo. </w:t>
      </w:r>
      <w:r w:rsidRPr="007409CD">
        <w:rPr>
          <w:lang w:val="lt-LT"/>
        </w:rPr>
        <w:tab/>
      </w:r>
    </w:p>
    <w:p w14:paraId="1188FD6C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7409CD">
        <w:rPr>
          <w:color w:val="000000"/>
          <w:lang w:val="lt-LT"/>
        </w:rPr>
        <w:tab/>
        <w:t xml:space="preserve">6. </w:t>
      </w:r>
      <w:r w:rsidRPr="007409CD">
        <w:rPr>
          <w:kern w:val="32"/>
          <w:lang w:val="lt-LT"/>
        </w:rPr>
        <w:t xml:space="preserve">Dėl Šakių rajono Garbės piliečio vardo suteikimo Vilijai Meškaitienei. </w:t>
      </w:r>
    </w:p>
    <w:p w14:paraId="4F6EC62A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7409CD">
        <w:rPr>
          <w:lang w:val="lt-LT"/>
        </w:rPr>
        <w:tab/>
      </w:r>
      <w:r w:rsidRPr="007409CD">
        <w:rPr>
          <w:color w:val="000000"/>
          <w:lang w:val="lt-LT"/>
        </w:rPr>
        <w:t xml:space="preserve">7. </w:t>
      </w:r>
      <w:r w:rsidRPr="007409CD">
        <w:rPr>
          <w:kern w:val="32"/>
          <w:lang w:val="lt-LT"/>
        </w:rPr>
        <w:t xml:space="preserve">Dėl </w:t>
      </w:r>
      <w:r w:rsidRPr="007409CD">
        <w:rPr>
          <w:lang w:val="lt-LT"/>
        </w:rPr>
        <w:t xml:space="preserve">Šakių rajono savivaldybės tarybos 2025 m. vasario 21 d. sprendimo Nr. T-44 ,,Dėl Šakių rajono savivaldybės lankytinų vietų sąrašo patvirtinimo“ pakeitimo. </w:t>
      </w:r>
    </w:p>
    <w:p w14:paraId="67B5205B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7409CD">
        <w:rPr>
          <w:color w:val="000000"/>
          <w:lang w:val="lt-LT"/>
        </w:rPr>
        <w:tab/>
        <w:t xml:space="preserve">8. </w:t>
      </w:r>
      <w:r w:rsidRPr="007409CD">
        <w:rPr>
          <w:kern w:val="32"/>
          <w:lang w:val="lt-LT"/>
        </w:rPr>
        <w:t xml:space="preserve">Dėl </w:t>
      </w:r>
      <w:r w:rsidRPr="007409CD">
        <w:rPr>
          <w:bCs/>
          <w:color w:val="000000"/>
          <w:lang w:val="lt-LT"/>
        </w:rPr>
        <w:t xml:space="preserve">Šakių rajono savivaldybės tarybos 2026 m. balandžio 17 d. sprendimo Nr. T-75 „Dėl bendrojo ugdymo klasių komplektų ir priešmokyklinio, ikimokyklinio bei mišrių ugdymo grupių skaičiaus nustatymo Šakių rajono savivaldybės mokyklose 2026–2027 mokslo metais“ pakeitimo. </w:t>
      </w:r>
    </w:p>
    <w:p w14:paraId="2AA740DD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7409CD">
        <w:rPr>
          <w:color w:val="000000"/>
          <w:lang w:val="lt-LT"/>
        </w:rPr>
        <w:tab/>
        <w:t xml:space="preserve">9. </w:t>
      </w:r>
      <w:r w:rsidRPr="007409CD">
        <w:rPr>
          <w:kern w:val="32"/>
          <w:lang w:val="lt-LT"/>
        </w:rPr>
        <w:t xml:space="preserve">Dėl </w:t>
      </w:r>
      <w:r w:rsidRPr="007409CD">
        <w:rPr>
          <w:lang w:val="lt-LT"/>
        </w:rPr>
        <w:t xml:space="preserve">Šakių rajono savivaldybės tarybos 2026 m. balandžio 17 d. sprendimo Nr. T-92 ,,Dėl žemės ūkio paskirties valstybinės žemės sklypo (kadastro Nr. 8464/0001:522), esančio Lukšių mstl., Lukšių sen., Šakių r. sav., nuomos uždaro aukciono būdu“ pakeitimo. </w:t>
      </w:r>
    </w:p>
    <w:p w14:paraId="6D703726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7409CD">
        <w:rPr>
          <w:color w:val="000000"/>
          <w:lang w:val="lt-LT"/>
        </w:rPr>
        <w:tab/>
        <w:t xml:space="preserve">10. </w:t>
      </w:r>
      <w:r w:rsidRPr="007409CD">
        <w:rPr>
          <w:kern w:val="32"/>
          <w:lang w:val="lt-LT"/>
        </w:rPr>
        <w:t xml:space="preserve">Dėl naujo kitos paskirties </w:t>
      </w:r>
      <w:r w:rsidRPr="007409CD">
        <w:rPr>
          <w:lang w:val="lt-LT"/>
        </w:rPr>
        <w:t xml:space="preserve">valstybinės žemės sklypo (kadastro Nr. 8425/0001:285), esančio  Vakarų g. 17A, Gelgaudiškio m., Šakių r. sav., pardavimo atviro aukciono būdu. </w:t>
      </w:r>
    </w:p>
    <w:p w14:paraId="050096FB" w14:textId="738DD6B9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7409CD">
        <w:rPr>
          <w:color w:val="000000"/>
          <w:lang w:val="lt-LT"/>
        </w:rPr>
        <w:tab/>
        <w:t xml:space="preserve">11. </w:t>
      </w:r>
      <w:r w:rsidRPr="007409CD">
        <w:rPr>
          <w:kern w:val="32"/>
          <w:lang w:val="lt-LT"/>
        </w:rPr>
        <w:t xml:space="preserve">Dėl naujo kitos paskirties </w:t>
      </w:r>
      <w:r w:rsidRPr="007409CD">
        <w:rPr>
          <w:lang w:val="lt-LT"/>
        </w:rPr>
        <w:t>valstybinės žemės sklyp</w:t>
      </w:r>
      <w:r w:rsidR="00560FEE">
        <w:rPr>
          <w:lang w:val="lt-LT"/>
        </w:rPr>
        <w:t>o</w:t>
      </w:r>
      <w:r w:rsidRPr="007409CD">
        <w:rPr>
          <w:lang w:val="lt-LT"/>
        </w:rPr>
        <w:t xml:space="preserve"> (kadastro Nr. 8440/0003:64), esančio Rygiškių g. 4, Griškabūdžio mstl., Šakių r. sav., pardavimo atviro aukciono būdu. </w:t>
      </w:r>
    </w:p>
    <w:p w14:paraId="02ACDD80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7409CD">
        <w:rPr>
          <w:color w:val="000000"/>
          <w:lang w:val="lt-LT"/>
        </w:rPr>
        <w:tab/>
        <w:t xml:space="preserve">12. </w:t>
      </w:r>
      <w:r w:rsidRPr="007409CD">
        <w:rPr>
          <w:kern w:val="32"/>
          <w:lang w:val="lt-LT"/>
        </w:rPr>
        <w:t xml:space="preserve">Dėl </w:t>
      </w:r>
      <w:r w:rsidRPr="007409CD">
        <w:rPr>
          <w:lang w:val="lt-LT"/>
        </w:rPr>
        <w:t xml:space="preserve">Šakių rajono savivaldybės tarybos 2026 m. vasario 13 d. sprendimo Nr. T-9 „Dėl Šakių rajono savivaldybės 2026–2028 metų strateginio veiklos plano patvirtinimo“ pakeitimo. </w:t>
      </w:r>
    </w:p>
    <w:p w14:paraId="3CBA2176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kern w:val="32"/>
          <w:lang w:val="lt-LT"/>
        </w:rPr>
      </w:pPr>
      <w:r w:rsidRPr="007409CD">
        <w:rPr>
          <w:color w:val="000000"/>
          <w:lang w:val="lt-LT"/>
        </w:rPr>
        <w:tab/>
        <w:t xml:space="preserve">13. </w:t>
      </w:r>
      <w:r w:rsidRPr="007409CD">
        <w:rPr>
          <w:kern w:val="32"/>
          <w:lang w:val="lt-LT"/>
        </w:rPr>
        <w:t xml:space="preserve">Dėl </w:t>
      </w:r>
      <w:r w:rsidRPr="007409CD">
        <w:rPr>
          <w:lang w:val="lt-LT"/>
        </w:rPr>
        <w:t xml:space="preserve">Šakių rajono savivaldybės tarybos 2026 m. vasario 13 d. sprendimo Nr. T-10 „Dėl Šakių rajono savivaldybės 2026 metų biudžeto patvirtinimo“ pakeitimo. </w:t>
      </w:r>
    </w:p>
    <w:p w14:paraId="4BA27AEB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b/>
          <w:lang w:val="lt-LT"/>
        </w:rPr>
      </w:pPr>
      <w:r w:rsidRPr="007409CD">
        <w:rPr>
          <w:color w:val="000000"/>
          <w:lang w:val="lt-LT"/>
        </w:rPr>
        <w:lastRenderedPageBreak/>
        <w:tab/>
        <w:t xml:space="preserve">14. </w:t>
      </w:r>
      <w:r w:rsidRPr="007409CD">
        <w:rPr>
          <w:kern w:val="32"/>
          <w:lang w:val="lt-LT"/>
        </w:rPr>
        <w:t xml:space="preserve">Dėl pritarimo </w:t>
      </w:r>
      <w:r w:rsidRPr="007409CD">
        <w:rPr>
          <w:lang w:val="lt-LT"/>
        </w:rPr>
        <w:t xml:space="preserve">Šakių rajono savivaldybei nuosavybės teise priklausančio turto valdymo, naudojimo ir disponavimo juo 2025 metų ataskaitai. </w:t>
      </w:r>
      <w:r w:rsidRPr="007409CD">
        <w:rPr>
          <w:lang w:val="lt-LT"/>
        </w:rPr>
        <w:tab/>
      </w:r>
    </w:p>
    <w:p w14:paraId="33526C0E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b/>
          <w:lang w:val="lt-LT"/>
        </w:rPr>
      </w:pPr>
      <w:r w:rsidRPr="007409CD">
        <w:rPr>
          <w:color w:val="000000"/>
          <w:lang w:val="lt-LT"/>
        </w:rPr>
        <w:tab/>
        <w:t xml:space="preserve">15. </w:t>
      </w:r>
      <w:r w:rsidRPr="007409CD">
        <w:rPr>
          <w:kern w:val="32"/>
          <w:lang w:val="lt-LT"/>
        </w:rPr>
        <w:t xml:space="preserve">Dėl </w:t>
      </w:r>
      <w:r w:rsidRPr="007409CD">
        <w:rPr>
          <w:lang w:val="lt-LT"/>
        </w:rPr>
        <w:t xml:space="preserve">Šakių rajono savivaldybės </w:t>
      </w:r>
      <w:r w:rsidRPr="007409CD">
        <w:rPr>
          <w:lang w:val="lt-LT" w:eastAsia="ar-SA"/>
        </w:rPr>
        <w:t xml:space="preserve">turto perdavimo valdyti, naudoti ir disponuoti juo patikėjimo teise tvarkos aprašo patvirtinimo. </w:t>
      </w:r>
      <w:r w:rsidRPr="007409CD">
        <w:rPr>
          <w:lang w:val="lt-LT"/>
        </w:rPr>
        <w:tab/>
      </w:r>
      <w:r w:rsidRPr="007409CD">
        <w:rPr>
          <w:lang w:val="lt-LT"/>
        </w:rPr>
        <w:tab/>
      </w:r>
    </w:p>
    <w:p w14:paraId="7C081106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color w:val="000000"/>
          <w:lang w:val="lt-LT"/>
        </w:rPr>
      </w:pPr>
      <w:r w:rsidRPr="007409CD">
        <w:rPr>
          <w:color w:val="000000"/>
          <w:lang w:val="lt-LT"/>
        </w:rPr>
        <w:tab/>
        <w:t xml:space="preserve">16. </w:t>
      </w:r>
      <w:r w:rsidRPr="007409CD">
        <w:rPr>
          <w:kern w:val="32"/>
          <w:lang w:val="lt-LT"/>
        </w:rPr>
        <w:t xml:space="preserve">Dėl </w:t>
      </w:r>
      <w:r w:rsidRPr="007409CD">
        <w:rPr>
          <w:lang w:val="lt-LT" w:eastAsia="lt-LT"/>
        </w:rPr>
        <w:t xml:space="preserve">Šakių rajono savivaldybės ilgalaikio materialiojo turto įkeitimo tvarkos aprašo patvirtinimo. </w:t>
      </w:r>
    </w:p>
    <w:p w14:paraId="5C821F5E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kern w:val="32"/>
          <w:lang w:val="lt-LT"/>
        </w:rPr>
      </w:pPr>
      <w:r w:rsidRPr="007409CD">
        <w:rPr>
          <w:color w:val="000000"/>
          <w:lang w:val="lt-LT"/>
        </w:rPr>
        <w:tab/>
        <w:t xml:space="preserve">17. </w:t>
      </w:r>
      <w:r w:rsidRPr="007409CD">
        <w:rPr>
          <w:kern w:val="32"/>
          <w:lang w:val="lt-LT"/>
        </w:rPr>
        <w:t xml:space="preserve">Dėl </w:t>
      </w:r>
      <w:r w:rsidRPr="007409CD">
        <w:rPr>
          <w:color w:val="303030"/>
          <w:lang w:val="lt-LT" w:eastAsia="lt-LT"/>
        </w:rPr>
        <w:t xml:space="preserve">Šakių rajono savivaldybės tarybos 2019 m. lapkričio 22 d. sprendimo Nr. T-358 „Dėl Šakių rajono savivaldybės ilgalaikio materialiojo turto viešojo nuomos konkurso ir nuomos be konkurso organizavimo ir vykdymo tvarkos aprašo patvirtinimo“ pakeitimo. </w:t>
      </w:r>
    </w:p>
    <w:p w14:paraId="06FA53A9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b/>
          <w:lang w:val="lt-LT"/>
        </w:rPr>
      </w:pPr>
      <w:r w:rsidRPr="007409CD">
        <w:rPr>
          <w:color w:val="000000"/>
          <w:lang w:val="lt-LT"/>
        </w:rPr>
        <w:tab/>
        <w:t xml:space="preserve">18. </w:t>
      </w:r>
      <w:r w:rsidRPr="007409CD">
        <w:rPr>
          <w:kern w:val="32"/>
          <w:lang w:val="lt-LT"/>
        </w:rPr>
        <w:t xml:space="preserve">Dėl </w:t>
      </w:r>
      <w:r w:rsidRPr="007409CD">
        <w:rPr>
          <w:lang w:val="lt-LT"/>
        </w:rPr>
        <w:t>Šakių rajono savivaldybės tarybos 2019 m. lapkričio 22 d. sprendimo Nr. T-357 „Dėl Šakių rajono savivaldybės turto perdavimo panaudos pagrindais laikinai neatlygintinai valdyti ir naudotis tvarkos aprašo patvirtinimo“</w:t>
      </w:r>
      <w:r w:rsidRPr="007409CD">
        <w:rPr>
          <w:kern w:val="32"/>
          <w:lang w:val="lt-LT"/>
        </w:rPr>
        <w:t xml:space="preserve"> pakeitimo. </w:t>
      </w:r>
      <w:r w:rsidRPr="007409CD">
        <w:rPr>
          <w:lang w:val="lt-LT"/>
        </w:rPr>
        <w:tab/>
      </w:r>
      <w:r w:rsidRPr="007409CD">
        <w:rPr>
          <w:lang w:val="lt-LT"/>
        </w:rPr>
        <w:tab/>
      </w:r>
    </w:p>
    <w:p w14:paraId="4C682D32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b/>
          <w:lang w:val="lt-LT"/>
        </w:rPr>
      </w:pPr>
      <w:r w:rsidRPr="007409CD">
        <w:rPr>
          <w:color w:val="000000"/>
          <w:lang w:val="lt-LT"/>
        </w:rPr>
        <w:tab/>
        <w:t>19.</w:t>
      </w:r>
      <w:r w:rsidRPr="007409CD">
        <w:rPr>
          <w:b/>
          <w:color w:val="000000"/>
          <w:lang w:val="lt-LT"/>
        </w:rPr>
        <w:t xml:space="preserve"> </w:t>
      </w:r>
      <w:r w:rsidRPr="007409CD">
        <w:rPr>
          <w:kern w:val="32"/>
          <w:lang w:val="lt-LT"/>
        </w:rPr>
        <w:t xml:space="preserve">Dėl leidimo </w:t>
      </w:r>
      <w:r w:rsidRPr="007409CD">
        <w:rPr>
          <w:lang w:val="lt-LT"/>
        </w:rPr>
        <w:t xml:space="preserve">savivaldybės socialinį būstą, esantį Šakiuose, Vytauto g. 19-25, pritaikyti asmens su negalia poreikiams. </w:t>
      </w:r>
      <w:r w:rsidRPr="007409CD">
        <w:rPr>
          <w:kern w:val="32"/>
          <w:lang w:val="lt-LT"/>
        </w:rPr>
        <w:t xml:space="preserve"> </w:t>
      </w:r>
      <w:r w:rsidRPr="007409CD">
        <w:rPr>
          <w:lang w:val="lt-LT"/>
        </w:rPr>
        <w:tab/>
      </w:r>
      <w:r w:rsidRPr="007409CD">
        <w:rPr>
          <w:lang w:val="lt-LT"/>
        </w:rPr>
        <w:tab/>
      </w:r>
      <w:r w:rsidRPr="007409CD">
        <w:rPr>
          <w:lang w:val="lt-LT"/>
        </w:rPr>
        <w:tab/>
      </w:r>
    </w:p>
    <w:p w14:paraId="539AB6D9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7409CD">
        <w:rPr>
          <w:color w:val="000000"/>
          <w:lang w:val="lt-LT"/>
        </w:rPr>
        <w:tab/>
        <w:t xml:space="preserve">20. </w:t>
      </w:r>
      <w:r w:rsidRPr="007409CD">
        <w:rPr>
          <w:kern w:val="32"/>
          <w:lang w:val="lt-LT"/>
        </w:rPr>
        <w:t xml:space="preserve">Dėl sutikimo perimti turtą Šakių rajono savivaldybės nuosavybėn.  </w:t>
      </w:r>
    </w:p>
    <w:p w14:paraId="71657AF2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color w:val="000000"/>
          <w:lang w:val="lt-LT"/>
        </w:rPr>
      </w:pPr>
      <w:r w:rsidRPr="007409CD">
        <w:rPr>
          <w:b/>
          <w:color w:val="000000"/>
          <w:lang w:val="lt-LT"/>
        </w:rPr>
        <w:tab/>
      </w:r>
      <w:r w:rsidRPr="007409CD">
        <w:rPr>
          <w:color w:val="000000"/>
          <w:lang w:val="lt-LT"/>
        </w:rPr>
        <w:t xml:space="preserve">21. </w:t>
      </w:r>
      <w:r w:rsidRPr="007409CD">
        <w:rPr>
          <w:kern w:val="32"/>
          <w:lang w:val="lt-LT"/>
        </w:rPr>
        <w:t xml:space="preserve">Dėl </w:t>
      </w:r>
      <w:r w:rsidRPr="007409CD">
        <w:rPr>
          <w:lang w:val="lt-LT"/>
        </w:rPr>
        <w:t xml:space="preserve">Šakių rajono savivaldybės tarybos 2016 m. rugsėjo 23 d. sprendimu Nr. T-287 „Dėl negyvenamųjų patalpų, esančių Šakių rajone, perdavimo viešajai įstaigai „Plačiajuostis internetas“ pagal panaudos sutartį“ pakeitimo. </w:t>
      </w:r>
      <w:r w:rsidRPr="007409CD">
        <w:rPr>
          <w:lang w:val="lt-LT"/>
        </w:rPr>
        <w:tab/>
      </w:r>
      <w:r w:rsidRPr="007409CD">
        <w:rPr>
          <w:lang w:val="lt-LT"/>
        </w:rPr>
        <w:tab/>
      </w:r>
    </w:p>
    <w:p w14:paraId="5D2A8721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7409CD">
        <w:rPr>
          <w:color w:val="000000"/>
          <w:lang w:val="lt-LT"/>
        </w:rPr>
        <w:tab/>
        <w:t xml:space="preserve">22. </w:t>
      </w:r>
      <w:r w:rsidRPr="007409CD">
        <w:rPr>
          <w:kern w:val="32"/>
          <w:lang w:val="lt-LT"/>
        </w:rPr>
        <w:t xml:space="preserve">Dėl negyvenamosios patalpos, esančios </w:t>
      </w:r>
      <w:r w:rsidRPr="007409CD">
        <w:rPr>
          <w:lang w:val="lt-LT"/>
        </w:rPr>
        <w:t>Plokščių seniūnijoje, Plokščių kaime, Mokyklos g. 4, perdavimo pagal panaudos sutartį viešajai įstaigai „Plačiajuostis internetas“.</w:t>
      </w:r>
      <w:r w:rsidRPr="007409CD">
        <w:rPr>
          <w:kern w:val="32"/>
          <w:lang w:val="lt-LT"/>
        </w:rPr>
        <w:t xml:space="preserve"> </w:t>
      </w:r>
    </w:p>
    <w:p w14:paraId="438EE883" w14:textId="77777777" w:rsidR="00DA0933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b/>
          <w:lang w:val="lt-LT"/>
        </w:rPr>
      </w:pPr>
      <w:r w:rsidRPr="007409CD">
        <w:rPr>
          <w:b/>
          <w:color w:val="000000"/>
          <w:lang w:val="lt-LT"/>
        </w:rPr>
        <w:tab/>
      </w:r>
      <w:r w:rsidRPr="007409CD">
        <w:rPr>
          <w:color w:val="000000"/>
          <w:lang w:val="lt-LT"/>
        </w:rPr>
        <w:t xml:space="preserve">23. </w:t>
      </w:r>
      <w:r w:rsidRPr="007409CD">
        <w:rPr>
          <w:kern w:val="32"/>
          <w:lang w:val="lt-LT"/>
        </w:rPr>
        <w:t xml:space="preserve">Dėl negyvenamųjų patalpų, esančių Šakiuose, Bažnyčios g. 4, perdavimo pagal panaudos sutartį </w:t>
      </w:r>
      <w:r w:rsidRPr="007409CD">
        <w:rPr>
          <w:lang w:val="lt-LT"/>
        </w:rPr>
        <w:t xml:space="preserve">viešajai įstaigai Inovacijų agentūrai. </w:t>
      </w:r>
      <w:r w:rsidRPr="007409CD">
        <w:rPr>
          <w:kern w:val="32"/>
          <w:lang w:val="lt-LT"/>
        </w:rPr>
        <w:t xml:space="preserve">   </w:t>
      </w:r>
      <w:r w:rsidRPr="007409CD">
        <w:rPr>
          <w:lang w:val="lt-LT"/>
        </w:rPr>
        <w:tab/>
      </w:r>
    </w:p>
    <w:p w14:paraId="6AAB5B85" w14:textId="77777777" w:rsidR="00DA0933" w:rsidRPr="007409CD" w:rsidRDefault="00DA0933" w:rsidP="00DA0933">
      <w:pPr>
        <w:tabs>
          <w:tab w:val="left" w:pos="720"/>
        </w:tabs>
        <w:spacing w:line="360" w:lineRule="auto"/>
        <w:ind w:right="-41"/>
        <w:jc w:val="both"/>
        <w:rPr>
          <w:b/>
          <w:lang w:val="lt-LT"/>
        </w:rPr>
      </w:pPr>
      <w:r w:rsidRPr="007409CD">
        <w:rPr>
          <w:color w:val="000000"/>
          <w:lang w:val="lt-LT"/>
        </w:rPr>
        <w:tab/>
      </w:r>
      <w:r w:rsidRPr="00DA0933">
        <w:rPr>
          <w:color w:val="000000"/>
          <w:lang w:val="lt-LT"/>
        </w:rPr>
        <w:t>Mažumos valanda</w:t>
      </w:r>
      <w:r w:rsidRPr="007409CD">
        <w:rPr>
          <w:color w:val="000000"/>
          <w:lang w:val="lt-LT"/>
        </w:rPr>
        <w:t xml:space="preserve">. </w:t>
      </w:r>
    </w:p>
    <w:p w14:paraId="72450C6F" w14:textId="4AE2FD98" w:rsidR="0011017D" w:rsidRDefault="0011017D" w:rsidP="00DA0933">
      <w:pPr>
        <w:tabs>
          <w:tab w:val="left" w:pos="720"/>
        </w:tabs>
        <w:ind w:right="-41"/>
        <w:jc w:val="both"/>
        <w:rPr>
          <w:b/>
          <w:lang w:val="lt-LT"/>
        </w:rPr>
      </w:pPr>
    </w:p>
    <w:p w14:paraId="49FCA765" w14:textId="440CB755" w:rsidR="00DB16E1" w:rsidRPr="00643FF0" w:rsidRDefault="00A87DE2" w:rsidP="00A87DE2">
      <w:pPr>
        <w:tabs>
          <w:tab w:val="left" w:pos="720"/>
        </w:tabs>
        <w:ind w:right="-41"/>
        <w:jc w:val="center"/>
        <w:rPr>
          <w:lang w:val="lt-LT"/>
        </w:rPr>
      </w:pPr>
      <w:r>
        <w:rPr>
          <w:lang w:val="lt-LT"/>
        </w:rPr>
        <w:t>______________________________</w:t>
      </w:r>
    </w:p>
    <w:sectPr w:rsidR="00DB16E1" w:rsidRPr="00643FF0" w:rsidSect="00133EA8">
      <w:headerReference w:type="even" r:id="rId6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CC553" w14:textId="77777777" w:rsidR="00615F39" w:rsidRDefault="00615F39">
      <w:r>
        <w:separator/>
      </w:r>
    </w:p>
  </w:endnote>
  <w:endnote w:type="continuationSeparator" w:id="0">
    <w:p w14:paraId="0F0F8D2B" w14:textId="77777777" w:rsidR="00615F39" w:rsidRDefault="00615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42327" w14:textId="77777777" w:rsidR="00615F39" w:rsidRDefault="00615F39">
      <w:r>
        <w:separator/>
      </w:r>
    </w:p>
  </w:footnote>
  <w:footnote w:type="continuationSeparator" w:id="0">
    <w:p w14:paraId="6C22A6F2" w14:textId="77777777" w:rsidR="00615F39" w:rsidRDefault="00615F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D03C" w14:textId="77777777" w:rsidR="00A60360" w:rsidRDefault="00A60360" w:rsidP="00B238C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8E7439" w14:textId="77777777" w:rsidR="00A60360" w:rsidRDefault="00A603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43"/>
    <w:rsid w:val="00026C73"/>
    <w:rsid w:val="0006620B"/>
    <w:rsid w:val="0007306B"/>
    <w:rsid w:val="00080A6D"/>
    <w:rsid w:val="00093F1E"/>
    <w:rsid w:val="000A19DA"/>
    <w:rsid w:val="000C2D83"/>
    <w:rsid w:val="000D2D34"/>
    <w:rsid w:val="000D2F87"/>
    <w:rsid w:val="000E3620"/>
    <w:rsid w:val="000F2F65"/>
    <w:rsid w:val="00103E21"/>
    <w:rsid w:val="00104367"/>
    <w:rsid w:val="00106B74"/>
    <w:rsid w:val="0011017D"/>
    <w:rsid w:val="00112F14"/>
    <w:rsid w:val="0011485F"/>
    <w:rsid w:val="00117FE6"/>
    <w:rsid w:val="00120D80"/>
    <w:rsid w:val="00127F6B"/>
    <w:rsid w:val="00133EA8"/>
    <w:rsid w:val="001356A8"/>
    <w:rsid w:val="001442FE"/>
    <w:rsid w:val="00145612"/>
    <w:rsid w:val="001656C1"/>
    <w:rsid w:val="001720BA"/>
    <w:rsid w:val="00181F49"/>
    <w:rsid w:val="001A0BF9"/>
    <w:rsid w:val="001A2EB0"/>
    <w:rsid w:val="001C630E"/>
    <w:rsid w:val="001E2C98"/>
    <w:rsid w:val="001E31DD"/>
    <w:rsid w:val="001F040E"/>
    <w:rsid w:val="00226624"/>
    <w:rsid w:val="00230448"/>
    <w:rsid w:val="00230562"/>
    <w:rsid w:val="00245F4E"/>
    <w:rsid w:val="00277353"/>
    <w:rsid w:val="0028703D"/>
    <w:rsid w:val="00291CCC"/>
    <w:rsid w:val="002942F7"/>
    <w:rsid w:val="002B11D2"/>
    <w:rsid w:val="002E5DD3"/>
    <w:rsid w:val="002E613E"/>
    <w:rsid w:val="00312594"/>
    <w:rsid w:val="003129EE"/>
    <w:rsid w:val="00323F38"/>
    <w:rsid w:val="00326E21"/>
    <w:rsid w:val="00327514"/>
    <w:rsid w:val="00350458"/>
    <w:rsid w:val="00355392"/>
    <w:rsid w:val="0035715D"/>
    <w:rsid w:val="00362F70"/>
    <w:rsid w:val="00363BC9"/>
    <w:rsid w:val="0037618F"/>
    <w:rsid w:val="003927A3"/>
    <w:rsid w:val="003A3152"/>
    <w:rsid w:val="003B3562"/>
    <w:rsid w:val="003B6EA0"/>
    <w:rsid w:val="003B7EF3"/>
    <w:rsid w:val="003D0AB5"/>
    <w:rsid w:val="003D22CB"/>
    <w:rsid w:val="003F1F9F"/>
    <w:rsid w:val="003F4CCD"/>
    <w:rsid w:val="00411BB7"/>
    <w:rsid w:val="00413B0F"/>
    <w:rsid w:val="00413CDD"/>
    <w:rsid w:val="0042634E"/>
    <w:rsid w:val="00445200"/>
    <w:rsid w:val="00465121"/>
    <w:rsid w:val="00480308"/>
    <w:rsid w:val="00480EEF"/>
    <w:rsid w:val="00493471"/>
    <w:rsid w:val="004A76C5"/>
    <w:rsid w:val="004B5B27"/>
    <w:rsid w:val="004C04BE"/>
    <w:rsid w:val="004C630C"/>
    <w:rsid w:val="004C72F8"/>
    <w:rsid w:val="004E2102"/>
    <w:rsid w:val="004F0218"/>
    <w:rsid w:val="004F1E6E"/>
    <w:rsid w:val="00505664"/>
    <w:rsid w:val="00511EB2"/>
    <w:rsid w:val="00530545"/>
    <w:rsid w:val="00533DB1"/>
    <w:rsid w:val="005501C3"/>
    <w:rsid w:val="00551631"/>
    <w:rsid w:val="00553565"/>
    <w:rsid w:val="00557227"/>
    <w:rsid w:val="00560FEE"/>
    <w:rsid w:val="005934B6"/>
    <w:rsid w:val="00595E13"/>
    <w:rsid w:val="005A194D"/>
    <w:rsid w:val="005A4596"/>
    <w:rsid w:val="005C0802"/>
    <w:rsid w:val="005C5D82"/>
    <w:rsid w:val="005F6299"/>
    <w:rsid w:val="006014AB"/>
    <w:rsid w:val="0060669D"/>
    <w:rsid w:val="0061080B"/>
    <w:rsid w:val="00610CDE"/>
    <w:rsid w:val="00615F39"/>
    <w:rsid w:val="006160C6"/>
    <w:rsid w:val="00620C44"/>
    <w:rsid w:val="00643FF0"/>
    <w:rsid w:val="00665850"/>
    <w:rsid w:val="006676A8"/>
    <w:rsid w:val="006748C1"/>
    <w:rsid w:val="00683D65"/>
    <w:rsid w:val="00693711"/>
    <w:rsid w:val="006A0643"/>
    <w:rsid w:val="006A10BD"/>
    <w:rsid w:val="006A2EDB"/>
    <w:rsid w:val="006A73AF"/>
    <w:rsid w:val="006D736B"/>
    <w:rsid w:val="006E15F9"/>
    <w:rsid w:val="006E1FF3"/>
    <w:rsid w:val="006E44AC"/>
    <w:rsid w:val="006E613D"/>
    <w:rsid w:val="006F7B64"/>
    <w:rsid w:val="00705E7C"/>
    <w:rsid w:val="00710A81"/>
    <w:rsid w:val="00710CFC"/>
    <w:rsid w:val="00722248"/>
    <w:rsid w:val="0074624E"/>
    <w:rsid w:val="007504E1"/>
    <w:rsid w:val="00752DD6"/>
    <w:rsid w:val="00763ED7"/>
    <w:rsid w:val="007807D3"/>
    <w:rsid w:val="0078255B"/>
    <w:rsid w:val="00783129"/>
    <w:rsid w:val="00783638"/>
    <w:rsid w:val="00784D35"/>
    <w:rsid w:val="007A30C9"/>
    <w:rsid w:val="007B0CAB"/>
    <w:rsid w:val="007C25B2"/>
    <w:rsid w:val="007C4D08"/>
    <w:rsid w:val="007D4BB3"/>
    <w:rsid w:val="007D693F"/>
    <w:rsid w:val="007F1144"/>
    <w:rsid w:val="008028D1"/>
    <w:rsid w:val="00812F22"/>
    <w:rsid w:val="008155C6"/>
    <w:rsid w:val="00835AB4"/>
    <w:rsid w:val="0083728D"/>
    <w:rsid w:val="00843BB7"/>
    <w:rsid w:val="00853CD1"/>
    <w:rsid w:val="00857755"/>
    <w:rsid w:val="008640B6"/>
    <w:rsid w:val="0086799E"/>
    <w:rsid w:val="008A2DDB"/>
    <w:rsid w:val="008B3C01"/>
    <w:rsid w:val="008D1FDB"/>
    <w:rsid w:val="008E1319"/>
    <w:rsid w:val="008E41CE"/>
    <w:rsid w:val="008F77B0"/>
    <w:rsid w:val="009002D7"/>
    <w:rsid w:val="0090516D"/>
    <w:rsid w:val="00914919"/>
    <w:rsid w:val="009160A0"/>
    <w:rsid w:val="00922FE2"/>
    <w:rsid w:val="009452AE"/>
    <w:rsid w:val="0096209C"/>
    <w:rsid w:val="0097205C"/>
    <w:rsid w:val="00984761"/>
    <w:rsid w:val="0099764E"/>
    <w:rsid w:val="00997828"/>
    <w:rsid w:val="009A243C"/>
    <w:rsid w:val="009A34EE"/>
    <w:rsid w:val="009B063D"/>
    <w:rsid w:val="009C63FA"/>
    <w:rsid w:val="009F747D"/>
    <w:rsid w:val="00A30BC0"/>
    <w:rsid w:val="00A44B3C"/>
    <w:rsid w:val="00A45FBD"/>
    <w:rsid w:val="00A50F97"/>
    <w:rsid w:val="00A514ED"/>
    <w:rsid w:val="00A5528C"/>
    <w:rsid w:val="00A60360"/>
    <w:rsid w:val="00A66B33"/>
    <w:rsid w:val="00A87DE2"/>
    <w:rsid w:val="00A968B9"/>
    <w:rsid w:val="00A9767A"/>
    <w:rsid w:val="00AA5FE2"/>
    <w:rsid w:val="00AB1EA5"/>
    <w:rsid w:val="00AB2BD3"/>
    <w:rsid w:val="00AB69CE"/>
    <w:rsid w:val="00AD5AA8"/>
    <w:rsid w:val="00AD75DA"/>
    <w:rsid w:val="00AE6125"/>
    <w:rsid w:val="00AF0097"/>
    <w:rsid w:val="00AF7267"/>
    <w:rsid w:val="00B01B04"/>
    <w:rsid w:val="00B10600"/>
    <w:rsid w:val="00B15689"/>
    <w:rsid w:val="00B15727"/>
    <w:rsid w:val="00B15B90"/>
    <w:rsid w:val="00B15F7F"/>
    <w:rsid w:val="00B16F25"/>
    <w:rsid w:val="00B238C9"/>
    <w:rsid w:val="00B26448"/>
    <w:rsid w:val="00B27E66"/>
    <w:rsid w:val="00B350C7"/>
    <w:rsid w:val="00B36F03"/>
    <w:rsid w:val="00B57696"/>
    <w:rsid w:val="00B60514"/>
    <w:rsid w:val="00B75BB2"/>
    <w:rsid w:val="00B82907"/>
    <w:rsid w:val="00B932D8"/>
    <w:rsid w:val="00BA1A83"/>
    <w:rsid w:val="00BA31DB"/>
    <w:rsid w:val="00BA6ECC"/>
    <w:rsid w:val="00BA7B73"/>
    <w:rsid w:val="00BB55B7"/>
    <w:rsid w:val="00BE6472"/>
    <w:rsid w:val="00BF4956"/>
    <w:rsid w:val="00C04800"/>
    <w:rsid w:val="00C167F4"/>
    <w:rsid w:val="00C21659"/>
    <w:rsid w:val="00C27CF2"/>
    <w:rsid w:val="00C358A5"/>
    <w:rsid w:val="00C4394E"/>
    <w:rsid w:val="00C44AFF"/>
    <w:rsid w:val="00C46F76"/>
    <w:rsid w:val="00C65B98"/>
    <w:rsid w:val="00C66D1D"/>
    <w:rsid w:val="00C70596"/>
    <w:rsid w:val="00C76DF3"/>
    <w:rsid w:val="00C848A8"/>
    <w:rsid w:val="00C878C6"/>
    <w:rsid w:val="00C90D80"/>
    <w:rsid w:val="00C95D63"/>
    <w:rsid w:val="00C96748"/>
    <w:rsid w:val="00C97599"/>
    <w:rsid w:val="00CA0846"/>
    <w:rsid w:val="00CD7122"/>
    <w:rsid w:val="00CE6778"/>
    <w:rsid w:val="00CF0A23"/>
    <w:rsid w:val="00CF37FD"/>
    <w:rsid w:val="00CF7671"/>
    <w:rsid w:val="00D00B17"/>
    <w:rsid w:val="00D14144"/>
    <w:rsid w:val="00D17115"/>
    <w:rsid w:val="00D42750"/>
    <w:rsid w:val="00D609CF"/>
    <w:rsid w:val="00D67030"/>
    <w:rsid w:val="00D877F4"/>
    <w:rsid w:val="00DA0933"/>
    <w:rsid w:val="00DA131B"/>
    <w:rsid w:val="00DA38B7"/>
    <w:rsid w:val="00DB16E1"/>
    <w:rsid w:val="00DB19EA"/>
    <w:rsid w:val="00DB346A"/>
    <w:rsid w:val="00DB7B88"/>
    <w:rsid w:val="00DE0CE3"/>
    <w:rsid w:val="00DE11BA"/>
    <w:rsid w:val="00DE32F1"/>
    <w:rsid w:val="00DE48AF"/>
    <w:rsid w:val="00DF2E9F"/>
    <w:rsid w:val="00E17D70"/>
    <w:rsid w:val="00E2275D"/>
    <w:rsid w:val="00E35B81"/>
    <w:rsid w:val="00E363B3"/>
    <w:rsid w:val="00E56D86"/>
    <w:rsid w:val="00E60FDE"/>
    <w:rsid w:val="00E80CC7"/>
    <w:rsid w:val="00E900C1"/>
    <w:rsid w:val="00E9117C"/>
    <w:rsid w:val="00E94C4D"/>
    <w:rsid w:val="00EA05FE"/>
    <w:rsid w:val="00EA5AAB"/>
    <w:rsid w:val="00EB3B33"/>
    <w:rsid w:val="00ED16BA"/>
    <w:rsid w:val="00ED16EC"/>
    <w:rsid w:val="00ED741C"/>
    <w:rsid w:val="00EE5296"/>
    <w:rsid w:val="00EF5820"/>
    <w:rsid w:val="00F06723"/>
    <w:rsid w:val="00F136F8"/>
    <w:rsid w:val="00F33512"/>
    <w:rsid w:val="00F33812"/>
    <w:rsid w:val="00F56708"/>
    <w:rsid w:val="00F7046C"/>
    <w:rsid w:val="00F7539A"/>
    <w:rsid w:val="00F93806"/>
    <w:rsid w:val="00FA10A6"/>
    <w:rsid w:val="00FE268A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D5C4"/>
  <w15:chartTrackingRefBased/>
  <w15:docId w15:val="{5B3113A2-6CA3-45DE-A2C1-7B12DB48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0643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0643"/>
    <w:pPr>
      <w:tabs>
        <w:tab w:val="center" w:pos="4153"/>
        <w:tab w:val="right" w:pos="8306"/>
      </w:tabs>
    </w:pPr>
    <w:rPr>
      <w:lang w:val="lt-LT"/>
    </w:rPr>
  </w:style>
  <w:style w:type="character" w:styleId="Puslapionumeris">
    <w:name w:val="page number"/>
    <w:basedOn w:val="Numatytasispastraiposriftas"/>
    <w:rsid w:val="006A0643"/>
  </w:style>
  <w:style w:type="character" w:customStyle="1" w:styleId="AntratsDiagrama">
    <w:name w:val="Antraštės Diagrama"/>
    <w:link w:val="Antrats"/>
    <w:rsid w:val="006A0643"/>
    <w:rPr>
      <w:sz w:val="24"/>
      <w:szCs w:val="24"/>
      <w:lang w:val="lt-LT" w:eastAsia="en-US" w:bidi="ar-SA"/>
    </w:rPr>
  </w:style>
  <w:style w:type="character" w:styleId="Grietas">
    <w:name w:val="Strong"/>
    <w:qFormat/>
    <w:rsid w:val="006A0643"/>
    <w:rPr>
      <w:rFonts w:ascii="Times New Roman" w:hAnsi="Times New Roman" w:cs="Times New Roman" w:hint="default"/>
      <w:b/>
      <w:bCs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812F22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769BD33-6D9D-40C5-A4FA-7CE5A4D0345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539</Words>
  <Characters>3577</Characters>
  <Application>Microsoft Office Word</Application>
  <DocSecurity>0</DocSecurity>
  <Lines>29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TARYBOS POSĖDŽIO, VYKSIANČIO 2014 M</vt:lpstr>
      <vt:lpstr>RAJONO SAVIVALDYBĖS TARYBOS POSĖDŽIO, VYKSIANČIO 2014 M</vt:lpstr>
    </vt:vector>
  </TitlesOfParts>
  <Company>organizacija</Company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TARYBOS POSĖDŽIO, VYKSIANČIO 2014 M</dc:title>
  <dc:subject/>
  <dc:creator>pilnas vardas</dc:creator>
  <cp:keywords/>
  <dc:description/>
  <cp:lastModifiedBy>Rimutė Grušienė</cp:lastModifiedBy>
  <cp:revision>3</cp:revision>
  <cp:lastPrinted>2016-12-15T13:53:00Z</cp:lastPrinted>
  <dcterms:created xsi:type="dcterms:W3CDTF">2026-06-12T10:45:00Z</dcterms:created>
  <dcterms:modified xsi:type="dcterms:W3CDTF">2026-06-12T11:39:00Z</dcterms:modified>
</cp:coreProperties>
</file>