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EFD990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B4697C2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57BB8">
        <w:rPr>
          <w:rFonts w:ascii="Times New Roman" w:hAnsi="Times New Roman"/>
          <w:bCs/>
          <w:szCs w:val="24"/>
        </w:rPr>
        <w:t>b</w:t>
      </w:r>
      <w:r w:rsidR="00651E84">
        <w:rPr>
          <w:rFonts w:ascii="Times New Roman" w:hAnsi="Times New Roman"/>
          <w:bCs/>
          <w:szCs w:val="24"/>
        </w:rPr>
        <w:t>irželio</w:t>
      </w:r>
      <w:r w:rsidR="00BD4643">
        <w:rPr>
          <w:rFonts w:ascii="Times New Roman" w:hAnsi="Times New Roman"/>
          <w:bCs/>
          <w:szCs w:val="24"/>
        </w:rPr>
        <w:t xml:space="preserve">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5B11FF6F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atsižvelgiant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Joalda</w:t>
      </w:r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57BB8" w:rsidRPr="00421B8E">
        <w:rPr>
          <w:rFonts w:ascii="Times New Roman" w:hAnsi="Times New Roman" w:cs="Times New Roman"/>
          <w:color w:val="000000" w:themeColor="text1"/>
          <w:szCs w:val="24"/>
        </w:rPr>
        <w:t>b</w:t>
      </w:r>
      <w:r w:rsidR="00651E84">
        <w:rPr>
          <w:rFonts w:ascii="Times New Roman" w:hAnsi="Times New Roman" w:cs="Times New Roman"/>
          <w:color w:val="000000" w:themeColor="text1"/>
          <w:szCs w:val="24"/>
        </w:rPr>
        <w:t>irželio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651E84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295B60">
        <w:rPr>
          <w:rFonts w:ascii="Times New Roman" w:hAnsi="Times New Roman" w:cs="Times New Roman"/>
          <w:bCs/>
          <w:color w:val="000000" w:themeColor="text1"/>
          <w:szCs w:val="24"/>
        </w:rPr>
        <w:t>2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67069ED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BD4643">
        <w:rPr>
          <w:rFonts w:ascii="Times New Roman" w:hAnsi="Times New Roman" w:cs="Times New Roman"/>
          <w:bCs/>
        </w:rPr>
        <w:t>Joalda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D4643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651E84">
        <w:rPr>
          <w:rFonts w:ascii="Times New Roman" w:hAnsi="Times New Roman" w:cs="Times New Roman"/>
          <w:bCs/>
          <w:color w:val="000000" w:themeColor="text1"/>
        </w:rPr>
        <w:t>78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32A13F13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1E4379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7711597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7B9ACA2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4A3C750B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651E84">
        <w:rPr>
          <w:rFonts w:ascii="Times New Roman" w:hAnsi="Times New Roman" w:cs="Times New Roman"/>
          <w:kern w:val="2"/>
          <w:szCs w:val="24"/>
        </w:rPr>
        <w:t>6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651E84">
        <w:rPr>
          <w:rFonts w:ascii="Times New Roman" w:hAnsi="Times New Roman" w:cs="Times New Roman"/>
          <w:color w:val="000000" w:themeColor="text1"/>
          <w:kern w:val="2"/>
          <w:szCs w:val="24"/>
        </w:rPr>
        <w:t>18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8DF18" w14:textId="77777777" w:rsidR="00FE4CF9" w:rsidRDefault="00FE4CF9">
      <w:r>
        <w:separator/>
      </w:r>
    </w:p>
  </w:endnote>
  <w:endnote w:type="continuationSeparator" w:id="0">
    <w:p w14:paraId="2480ED39" w14:textId="77777777" w:rsidR="00FE4CF9" w:rsidRDefault="00FE4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843F5" w14:textId="77777777" w:rsidR="00FE4CF9" w:rsidRDefault="00FE4CF9">
      <w:r>
        <w:separator/>
      </w:r>
    </w:p>
  </w:footnote>
  <w:footnote w:type="continuationSeparator" w:id="0">
    <w:p w14:paraId="15020657" w14:textId="77777777" w:rsidR="00FE4CF9" w:rsidRDefault="00FE4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46BB5"/>
    <w:rsid w:val="001505B1"/>
    <w:rsid w:val="0015210B"/>
    <w:rsid w:val="00184ECF"/>
    <w:rsid w:val="00185CF2"/>
    <w:rsid w:val="00192255"/>
    <w:rsid w:val="001B02DA"/>
    <w:rsid w:val="001C6E90"/>
    <w:rsid w:val="001E2256"/>
    <w:rsid w:val="001E4379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33B46"/>
    <w:rsid w:val="0056028F"/>
    <w:rsid w:val="005603B0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51E84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D71DF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17F7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E559B"/>
    <w:rsid w:val="00F00600"/>
    <w:rsid w:val="00F30F0A"/>
    <w:rsid w:val="00F338BA"/>
    <w:rsid w:val="00F701B6"/>
    <w:rsid w:val="00F800AA"/>
    <w:rsid w:val="00FC1129"/>
    <w:rsid w:val="00FE4CF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3</cp:revision>
  <cp:lastPrinted>2001-05-23T06:36:00Z</cp:lastPrinted>
  <dcterms:created xsi:type="dcterms:W3CDTF">2026-06-18T05:39:00Z</dcterms:created>
  <dcterms:modified xsi:type="dcterms:W3CDTF">2026-06-19T05:02:00Z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