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3AFF93C3" w14:textId="77777777" w:rsidR="00BD0C07" w:rsidRDefault="00BD0C07" w:rsidP="00BD0C07">
      <w:pPr>
        <w:jc w:val="center"/>
        <w:rPr>
          <w:rFonts w:ascii="Times New Roman" w:hAnsi="Times New Roman"/>
          <w:b/>
        </w:rPr>
      </w:pPr>
    </w:p>
    <w:p w14:paraId="79D47CD3" w14:textId="77777777" w:rsidR="00BD0C07" w:rsidRDefault="00BD0C07" w:rsidP="00BD0C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7C59473" w14:textId="7EB76229" w:rsidR="00BD0C07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2023 M. LIEPOS 19 D. ĮSAKYMO NR. AT-604 „DĖL ŠAKIŲ RAJONO SAVIVALDYBĖS ADMINISTRACIJOS SOCIALINĖS PARAMOS TEIKIMO KOMISIJOS SUDARYMO IR JOS NUOSTATŲ PATVIRTINIMO“ PAKEITIMO </w:t>
      </w:r>
    </w:p>
    <w:p w14:paraId="21DCEBE7" w14:textId="77777777" w:rsidR="00BD0C07" w:rsidRPr="00FD702A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352B484" w14:textId="5971C523" w:rsidR="00BD0C07" w:rsidRDefault="00260329" w:rsidP="00BD0C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F404D4">
        <w:rPr>
          <w:rFonts w:ascii="Times New Roman" w:hAnsi="Times New Roman"/>
        </w:rPr>
        <w:t>6 m. liepos</w:t>
      </w:r>
      <w:r w:rsidR="00BD0C07">
        <w:rPr>
          <w:rFonts w:ascii="Times New Roman" w:hAnsi="Times New Roman"/>
        </w:rPr>
        <w:t xml:space="preserve"> </w:t>
      </w:r>
      <w:r w:rsidR="00621797">
        <w:rPr>
          <w:rFonts w:ascii="Times New Roman" w:hAnsi="Times New Roman"/>
        </w:rPr>
        <w:t xml:space="preserve"> </w:t>
      </w:r>
      <w:r w:rsidR="009A59A0">
        <w:rPr>
          <w:rFonts w:ascii="Times New Roman" w:hAnsi="Times New Roman"/>
        </w:rPr>
        <w:t xml:space="preserve"> </w:t>
      </w:r>
      <w:r w:rsidR="00BD0C07">
        <w:rPr>
          <w:rFonts w:ascii="Times New Roman" w:hAnsi="Times New Roman"/>
        </w:rPr>
        <w:t>d. Nr. AT-</w:t>
      </w:r>
    </w:p>
    <w:p w14:paraId="06E3FD41" w14:textId="77777777" w:rsidR="00BD0C07" w:rsidRDefault="00BD0C07" w:rsidP="00BD0C07">
      <w:pPr>
        <w:pStyle w:val="Antrat1"/>
        <w:ind w:left="0" w:firstLine="0"/>
        <w:jc w:val="center"/>
      </w:pPr>
      <w:r>
        <w:t>Šakiai</w:t>
      </w:r>
    </w:p>
    <w:p w14:paraId="73775D29" w14:textId="77777777" w:rsidR="00BD0C07" w:rsidRDefault="00BD0C07" w:rsidP="00BD0C07">
      <w:pPr>
        <w:spacing w:line="276" w:lineRule="auto"/>
      </w:pPr>
    </w:p>
    <w:p w14:paraId="453DD0BA" w14:textId="365441EC" w:rsidR="00BD0C07" w:rsidRDefault="00BD0C07" w:rsidP="00EC68BD">
      <w:pPr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szCs w:val="24"/>
          <w:lang w:eastAsia="zh-CN"/>
        </w:rPr>
        <w:t xml:space="preserve">P a k e i č i u </w:t>
      </w:r>
      <w:r w:rsidRPr="00225332">
        <w:rPr>
          <w:rFonts w:ascii="Times New Roman" w:hAnsi="Times New Roman"/>
          <w:bCs/>
        </w:rPr>
        <w:t>Šakių rajono savivaldybės administrac</w:t>
      </w:r>
      <w:r w:rsidR="00AC3CA0">
        <w:rPr>
          <w:rFonts w:ascii="Times New Roman" w:hAnsi="Times New Roman"/>
          <w:bCs/>
        </w:rPr>
        <w:t>ijos direktor</w:t>
      </w:r>
      <w:r w:rsidR="001559C0">
        <w:rPr>
          <w:rFonts w:ascii="Times New Roman" w:hAnsi="Times New Roman"/>
          <w:bCs/>
        </w:rPr>
        <w:t>i</w:t>
      </w:r>
      <w:r w:rsidR="00133A70">
        <w:rPr>
          <w:rFonts w:ascii="Times New Roman" w:hAnsi="Times New Roman"/>
          <w:bCs/>
        </w:rPr>
        <w:t>a</w:t>
      </w:r>
      <w:r w:rsidR="001559C0">
        <w:rPr>
          <w:rFonts w:ascii="Times New Roman" w:hAnsi="Times New Roman"/>
          <w:bCs/>
        </w:rPr>
        <w:t>us 2023 m. liepos 19 d. įsakymą</w:t>
      </w:r>
      <w:r w:rsidR="00AC3CA0">
        <w:rPr>
          <w:rFonts w:ascii="Times New Roman" w:hAnsi="Times New Roman"/>
          <w:bCs/>
        </w:rPr>
        <w:t xml:space="preserve"> Nr. AT-604</w:t>
      </w:r>
      <w:r w:rsidRPr="00225332">
        <w:rPr>
          <w:rFonts w:ascii="Times New Roman" w:hAnsi="Times New Roman"/>
          <w:bCs/>
        </w:rPr>
        <w:t xml:space="preserve"> „</w:t>
      </w:r>
      <w:r w:rsidR="00AC3CA0">
        <w:rPr>
          <w:rFonts w:ascii="Times New Roman" w:hAnsi="Times New Roman"/>
        </w:rPr>
        <w:t>Dėl Š</w:t>
      </w:r>
      <w:r w:rsidR="00AC3CA0" w:rsidRPr="00AC3CA0">
        <w:rPr>
          <w:rFonts w:ascii="Times New Roman" w:hAnsi="Times New Roman"/>
        </w:rPr>
        <w:t>akių rajon</w:t>
      </w:r>
      <w:r w:rsidR="00F05BB0">
        <w:rPr>
          <w:rFonts w:ascii="Times New Roman" w:hAnsi="Times New Roman"/>
        </w:rPr>
        <w:t>o savivaldybės administracijos S</w:t>
      </w:r>
      <w:r w:rsidR="00AC3CA0" w:rsidRPr="00AC3CA0">
        <w:rPr>
          <w:rFonts w:ascii="Times New Roman" w:hAnsi="Times New Roman"/>
        </w:rPr>
        <w:t>ocialinės paramos teikimo komisijos sudarymo ir jos nuostatų patvirtinimo</w:t>
      </w:r>
      <w:r w:rsidR="001559C0">
        <w:rPr>
          <w:rFonts w:ascii="Times New Roman" w:hAnsi="Times New Roman"/>
          <w:bCs/>
        </w:rPr>
        <w:t>“ 1</w:t>
      </w:r>
      <w:r w:rsidR="00621797">
        <w:rPr>
          <w:rFonts w:ascii="Times New Roman" w:hAnsi="Times New Roman"/>
          <w:bCs/>
        </w:rPr>
        <w:t xml:space="preserve"> </w:t>
      </w:r>
      <w:r w:rsidR="00A544A1">
        <w:rPr>
          <w:rFonts w:ascii="Times New Roman" w:hAnsi="Times New Roman"/>
          <w:bCs/>
        </w:rPr>
        <w:t>ir 2 punktus</w:t>
      </w:r>
      <w:r w:rsidR="00F05BB0">
        <w:rPr>
          <w:rFonts w:ascii="Times New Roman" w:hAnsi="Times New Roman"/>
          <w:bCs/>
        </w:rPr>
        <w:t xml:space="preserve"> ir išdėstau </w:t>
      </w:r>
      <w:r>
        <w:rPr>
          <w:rFonts w:ascii="Times New Roman" w:hAnsi="Times New Roman"/>
          <w:bCs/>
        </w:rPr>
        <w:t>taip</w:t>
      </w:r>
      <w:r w:rsidRPr="00225332">
        <w:rPr>
          <w:rFonts w:ascii="Times New Roman" w:hAnsi="Times New Roman"/>
          <w:bCs/>
        </w:rPr>
        <w:t>:</w:t>
      </w:r>
    </w:p>
    <w:p w14:paraId="393C9964" w14:textId="3D7C3EA2" w:rsidR="00317726" w:rsidRDefault="00BD0C07" w:rsidP="00650A2F">
      <w:pPr>
        <w:shd w:val="clear" w:color="auto" w:fill="FFFFFF"/>
        <w:tabs>
          <w:tab w:val="left" w:pos="709"/>
        </w:tabs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Pr="00E37042">
        <w:rPr>
          <w:rFonts w:ascii="Times New Roman" w:hAnsi="Times New Roman"/>
          <w:szCs w:val="24"/>
          <w:lang w:eastAsia="zh-CN"/>
        </w:rPr>
        <w:t>„</w:t>
      </w:r>
      <w:r w:rsidR="00135611">
        <w:rPr>
          <w:rFonts w:ascii="Times New Roman" w:hAnsi="Times New Roman"/>
          <w:szCs w:val="24"/>
          <w:lang w:eastAsia="zh-CN"/>
        </w:rPr>
        <w:t>1</w:t>
      </w:r>
      <w:r w:rsidRPr="00E37042">
        <w:rPr>
          <w:rFonts w:ascii="Times New Roman" w:hAnsi="Times New Roman"/>
          <w:szCs w:val="24"/>
          <w:lang w:eastAsia="zh-CN"/>
        </w:rPr>
        <w:t xml:space="preserve">. </w:t>
      </w:r>
      <w:r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Pr="00E37042">
        <w:rPr>
          <w:rFonts w:ascii="Times New Roman" w:hAnsi="Times New Roman"/>
          <w:szCs w:val="24"/>
          <w:lang w:eastAsia="zh-CN"/>
        </w:rPr>
        <w:t xml:space="preserve"> </w:t>
      </w:r>
      <w:r w:rsidR="00135611">
        <w:rPr>
          <w:rFonts w:ascii="Times New Roman" w:hAnsi="Times New Roman"/>
          <w:szCs w:val="24"/>
          <w:lang w:eastAsia="zh-CN"/>
        </w:rPr>
        <w:t>Šakių rajono savivaldybės administracijos Socialinės paramos</w:t>
      </w:r>
      <w:r w:rsidR="009175AA">
        <w:rPr>
          <w:rFonts w:ascii="Times New Roman" w:hAnsi="Times New Roman"/>
          <w:szCs w:val="24"/>
          <w:lang w:eastAsia="zh-CN"/>
        </w:rPr>
        <w:t xml:space="preserve"> teikimo</w:t>
      </w:r>
      <w:r w:rsidRPr="00E37042">
        <w:rPr>
          <w:rFonts w:ascii="Times New Roman" w:hAnsi="Times New Roman"/>
          <w:szCs w:val="24"/>
          <w:lang w:eastAsia="zh-CN"/>
        </w:rPr>
        <w:t xml:space="preserve"> komisiją:</w:t>
      </w:r>
    </w:p>
    <w:tbl>
      <w:tblPr>
        <w:tblStyle w:val="Lentelstinklelis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520"/>
      </w:tblGrid>
      <w:tr w:rsidR="00317726" w14:paraId="7507B2EF" w14:textId="77777777" w:rsidTr="007A038A">
        <w:tc>
          <w:tcPr>
            <w:tcW w:w="3119" w:type="dxa"/>
          </w:tcPr>
          <w:p w14:paraId="64D5732F" w14:textId="457CA9D8" w:rsidR="007A038A" w:rsidRDefault="00317726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Gintautė Didžbalienė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E85B52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–</w:t>
            </w:r>
          </w:p>
        </w:tc>
        <w:tc>
          <w:tcPr>
            <w:tcW w:w="6520" w:type="dxa"/>
          </w:tcPr>
          <w:p w14:paraId="6BB0B474" w14:textId="6CD0CFFE" w:rsidR="00317726" w:rsidRPr="00650A2F" w:rsidRDefault="00317726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 w:rsidRPr="00650A2F">
              <w:rPr>
                <w:rFonts w:ascii="Times New Roman" w:hAnsi="Times New Roman"/>
                <w:szCs w:val="24"/>
                <w:lang w:eastAsia="zh-CN"/>
              </w:rPr>
              <w:t>Šakių rajono savivaldybės vicemerė (komisijos pirmininkė);</w:t>
            </w:r>
          </w:p>
        </w:tc>
      </w:tr>
      <w:tr w:rsidR="00317726" w14:paraId="769E96AC" w14:textId="77777777" w:rsidTr="007A038A">
        <w:tc>
          <w:tcPr>
            <w:tcW w:w="3119" w:type="dxa"/>
          </w:tcPr>
          <w:p w14:paraId="5CD898D0" w14:textId="300D413B" w:rsidR="00317726" w:rsidRDefault="00634A94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Daiva Pilypaitytė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–</w:t>
            </w:r>
          </w:p>
          <w:p w14:paraId="43687123" w14:textId="001FCC24" w:rsidR="007A038A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  <w:tc>
          <w:tcPr>
            <w:tcW w:w="6520" w:type="dxa"/>
          </w:tcPr>
          <w:p w14:paraId="18C91E5D" w14:textId="681432ED" w:rsidR="00317726" w:rsidRDefault="00317726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 Socialinės paramos skyriaus vedėja</w:t>
            </w:r>
            <w:r w:rsidRPr="00202641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(komisijos pirmininkės pavaduotoja);</w:t>
            </w:r>
          </w:p>
        </w:tc>
      </w:tr>
      <w:tr w:rsidR="00317726" w14:paraId="171A3614" w14:textId="77777777" w:rsidTr="007A038A">
        <w:tc>
          <w:tcPr>
            <w:tcW w:w="3119" w:type="dxa"/>
          </w:tcPr>
          <w:p w14:paraId="2DED5562" w14:textId="078C4CED" w:rsidR="00317726" w:rsidRDefault="00634A94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>Aistė Būdvytienė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– </w:t>
            </w:r>
          </w:p>
          <w:p w14:paraId="3D0729DD" w14:textId="1F08C153" w:rsidR="007A038A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  <w:tc>
          <w:tcPr>
            <w:tcW w:w="6520" w:type="dxa"/>
          </w:tcPr>
          <w:p w14:paraId="56DDD3FB" w14:textId="30964D4F" w:rsidR="00133B67" w:rsidRDefault="00650A2F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Socialinės paramos skyriaus vyriausioji specialistė;</w:t>
            </w:r>
          </w:p>
        </w:tc>
      </w:tr>
      <w:tr w:rsidR="00650A2F" w14:paraId="5AC712CE" w14:textId="77777777" w:rsidTr="007A038A">
        <w:tc>
          <w:tcPr>
            <w:tcW w:w="3119" w:type="dxa"/>
          </w:tcPr>
          <w:p w14:paraId="3CAFE25A" w14:textId="459A42EA" w:rsidR="00650A2F" w:rsidRDefault="00650A2F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Egidija Grigaitienė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>–</w:t>
            </w:r>
          </w:p>
          <w:p w14:paraId="742B8BAC" w14:textId="1F79B249" w:rsidR="007A038A" w:rsidRDefault="00D81661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</w:p>
          <w:p w14:paraId="63995456" w14:textId="1AB95D0F" w:rsidR="00D81661" w:rsidRDefault="0060261F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  <w:r w:rsidR="0075453D">
              <w:rPr>
                <w:rFonts w:ascii="Times New Roman" w:hAnsi="Times New Roman"/>
                <w:szCs w:val="24"/>
                <w:lang w:eastAsia="zh-CN"/>
              </w:rPr>
              <w:t>Jurga Raškauskienė      –</w:t>
            </w:r>
          </w:p>
        </w:tc>
        <w:tc>
          <w:tcPr>
            <w:tcW w:w="6520" w:type="dxa"/>
          </w:tcPr>
          <w:p w14:paraId="618F45F7" w14:textId="507C0BA4" w:rsidR="00D81661" w:rsidRDefault="00650A2F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Šakių rajono savivaldybės administracijos Biudžeto, turto ir strateginio planavimo skyriaus vedėja; </w:t>
            </w:r>
          </w:p>
          <w:p w14:paraId="0C45547E" w14:textId="5C984F7D" w:rsidR="00D81661" w:rsidRDefault="00D81661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Socialinės paramos skyriaus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 atvejo vadybininkė (darbas su psichikos ir (ar) intelekto negalia</w:t>
            </w:r>
            <w:r w:rsidR="00516CB6">
              <w:rPr>
                <w:rFonts w:ascii="Times New Roman" w:hAnsi="Times New Roman"/>
                <w:szCs w:val="24"/>
                <w:lang w:eastAsia="zh-CN"/>
              </w:rPr>
              <w:t>)</w:t>
            </w:r>
            <w:r>
              <w:rPr>
                <w:rFonts w:ascii="Times New Roman" w:hAnsi="Times New Roman"/>
                <w:szCs w:val="24"/>
                <w:lang w:eastAsia="zh-CN"/>
              </w:rPr>
              <w:t>;</w:t>
            </w:r>
          </w:p>
        </w:tc>
      </w:tr>
      <w:tr w:rsidR="00634A94" w14:paraId="46FB82BF" w14:textId="77777777" w:rsidTr="007A038A">
        <w:tc>
          <w:tcPr>
            <w:tcW w:w="3119" w:type="dxa"/>
          </w:tcPr>
          <w:p w14:paraId="5ED89AD9" w14:textId="5C0E3DCD" w:rsidR="00634A94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>Jūratė Šneideraitienė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</w:p>
          <w:p w14:paraId="61F2D889" w14:textId="6580A9E5" w:rsidR="007A038A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  <w:tc>
          <w:tcPr>
            <w:tcW w:w="6520" w:type="dxa"/>
          </w:tcPr>
          <w:p w14:paraId="3C69EED0" w14:textId="215E4E2A" w:rsidR="00634A94" w:rsidRPr="00634A94" w:rsidRDefault="00634A94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Teisės, personalo ir civilinės metrikacijos skyriaus vedėja;</w:t>
            </w:r>
          </w:p>
        </w:tc>
      </w:tr>
    </w:tbl>
    <w:p w14:paraId="6DC2680F" w14:textId="27AB61FE" w:rsidR="008621F8" w:rsidRDefault="001A0604" w:rsidP="001A0604">
      <w:pPr>
        <w:shd w:val="clear" w:color="auto" w:fill="FFFFFF"/>
        <w:tabs>
          <w:tab w:val="left" w:pos="567"/>
        </w:tabs>
        <w:spacing w:line="276" w:lineRule="auto"/>
        <w:ind w:left="3261" w:hanging="26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zh-CN"/>
        </w:rPr>
        <w:t xml:space="preserve"> </w:t>
      </w:r>
      <w:r w:rsidR="007A038A">
        <w:rPr>
          <w:rFonts w:ascii="Times New Roman" w:hAnsi="Times New Roman"/>
          <w:szCs w:val="24"/>
          <w:lang w:eastAsia="zh-CN"/>
        </w:rPr>
        <w:t>Edita Zubrickienė</w:t>
      </w:r>
      <w:r>
        <w:rPr>
          <w:rFonts w:ascii="Times New Roman" w:hAnsi="Times New Roman"/>
          <w:szCs w:val="24"/>
          <w:lang w:eastAsia="zh-CN"/>
        </w:rPr>
        <w:t xml:space="preserve">  </w:t>
      </w:r>
      <w:r w:rsidR="000E290F">
        <w:rPr>
          <w:rFonts w:ascii="Times New Roman" w:hAnsi="Times New Roman"/>
          <w:szCs w:val="24"/>
          <w:lang w:eastAsia="zh-CN"/>
        </w:rPr>
        <w:t>–</w:t>
      </w:r>
      <w:r w:rsidR="000E290F" w:rsidRPr="002C4C9E">
        <w:rPr>
          <w:rFonts w:ascii="Times New Roman" w:hAnsi="Times New Roman"/>
          <w:szCs w:val="24"/>
          <w:lang w:eastAsia="zh-CN"/>
        </w:rPr>
        <w:t xml:space="preserve"> </w:t>
      </w:r>
      <w:r w:rsidR="000E290F">
        <w:rPr>
          <w:rFonts w:ascii="Times New Roman" w:hAnsi="Times New Roman"/>
          <w:szCs w:val="24"/>
          <w:lang w:eastAsia="zh-CN"/>
        </w:rPr>
        <w:t xml:space="preserve">Šakių rajono savivaldybės administracijos sveikatos reikalų </w:t>
      </w:r>
      <w:r w:rsidR="00F05BB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F05BB0">
        <w:rPr>
          <w:rFonts w:ascii="Times New Roman" w:hAnsi="Times New Roman"/>
          <w:szCs w:val="24"/>
        </w:rPr>
        <w:t>koordinatorė (vyriausioji specialistė).</w:t>
      </w:r>
    </w:p>
    <w:p w14:paraId="0E9D3EBA" w14:textId="5251A6B4" w:rsidR="00D74D44" w:rsidRDefault="005A4EA8" w:rsidP="00EC68BD">
      <w:pPr>
        <w:spacing w:line="276" w:lineRule="auto"/>
        <w:ind w:firstLine="720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</w:rPr>
        <w:t xml:space="preserve"> </w:t>
      </w:r>
      <w:r w:rsidR="008621F8">
        <w:rPr>
          <w:rFonts w:ascii="Times New Roman" w:hAnsi="Times New Roman"/>
          <w:szCs w:val="24"/>
        </w:rPr>
        <w:t xml:space="preserve">2. S k i r i u </w:t>
      </w:r>
      <w:r w:rsidR="008621F8">
        <w:rPr>
          <w:rFonts w:ascii="Times New Roman" w:hAnsi="Times New Roman"/>
          <w:szCs w:val="24"/>
          <w:lang w:eastAsia="zh-CN"/>
        </w:rPr>
        <w:t xml:space="preserve">Šakių rajono savivaldybės administracijos Socialinės paramos teikimo komisijos sekretore – Sonatą Černauskienę – </w:t>
      </w:r>
      <w:r w:rsidR="00173995">
        <w:rPr>
          <w:rFonts w:ascii="Times New Roman" w:hAnsi="Times New Roman"/>
          <w:szCs w:val="24"/>
          <w:lang w:eastAsia="zh-CN"/>
        </w:rPr>
        <w:t>Šakių rajono savivaldybės administracijos Socialinės paramos skyriaus specialistę.“</w:t>
      </w:r>
    </w:p>
    <w:p w14:paraId="3F3B3250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1E334309" w14:textId="77777777" w:rsidR="002300A6" w:rsidRDefault="002300A6" w:rsidP="00F05BB0">
      <w:pPr>
        <w:spacing w:line="276" w:lineRule="auto"/>
        <w:rPr>
          <w:rFonts w:ascii="Times New Roman" w:hAnsi="Times New Roman"/>
          <w:szCs w:val="24"/>
        </w:rPr>
      </w:pPr>
    </w:p>
    <w:p w14:paraId="600FECCB" w14:textId="1394979C" w:rsidR="00DF772F" w:rsidRDefault="00FB6474" w:rsidP="00F05BB0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Administracijos direktorius                                           </w:t>
      </w:r>
      <w:r w:rsidR="00F05BB0">
        <w:rPr>
          <w:rFonts w:ascii="Times New Roman" w:hAnsi="Times New Roman"/>
          <w:kern w:val="2"/>
          <w:szCs w:val="24"/>
        </w:rPr>
        <w:t xml:space="preserve">     </w:t>
      </w:r>
      <w:r>
        <w:rPr>
          <w:rFonts w:ascii="Times New Roman" w:hAnsi="Times New Roman"/>
          <w:kern w:val="2"/>
          <w:szCs w:val="24"/>
        </w:rPr>
        <w:t xml:space="preserve">                                      Vytautas Ižganaitis</w:t>
      </w:r>
    </w:p>
    <w:p w14:paraId="2BE118D6" w14:textId="77777777" w:rsidR="00621797" w:rsidRDefault="00621797" w:rsidP="00F05BB0">
      <w:pPr>
        <w:tabs>
          <w:tab w:val="left" w:pos="2445"/>
        </w:tabs>
        <w:spacing w:line="276" w:lineRule="auto"/>
        <w:rPr>
          <w:kern w:val="2"/>
        </w:rPr>
      </w:pPr>
    </w:p>
    <w:p w14:paraId="2F9F6865" w14:textId="77777777" w:rsidR="002300A6" w:rsidRDefault="002300A6" w:rsidP="00F05BB0">
      <w:pPr>
        <w:tabs>
          <w:tab w:val="left" w:pos="2445"/>
        </w:tabs>
        <w:spacing w:line="276" w:lineRule="auto"/>
        <w:rPr>
          <w:kern w:val="2"/>
        </w:rPr>
      </w:pPr>
    </w:p>
    <w:p w14:paraId="2A200EC9" w14:textId="77777777" w:rsidR="004E55A8" w:rsidRDefault="004E55A8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4C85CE6" w14:textId="7D38056B" w:rsidR="004E55A8" w:rsidRDefault="00EA60D7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15A09370" w14:textId="77777777" w:rsidR="004E55A8" w:rsidRDefault="004E55A8" w:rsidP="00F05BB0">
      <w:pPr>
        <w:spacing w:line="276" w:lineRule="auto"/>
        <w:jc w:val="both"/>
        <w:rPr>
          <w:rFonts w:ascii="Times New Roman" w:hAnsi="Times New Roman"/>
        </w:rPr>
      </w:pPr>
    </w:p>
    <w:p w14:paraId="69E37E1E" w14:textId="77777777" w:rsidR="005E5EDB" w:rsidRDefault="00EA60D7" w:rsidP="005E5ED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Pilypaitytė</w:t>
      </w:r>
    </w:p>
    <w:p w14:paraId="0A302F68" w14:textId="5FAD64E0" w:rsidR="004E55A8" w:rsidRPr="005E5EDB" w:rsidRDefault="004E55A8" w:rsidP="005E5EDB">
      <w:pPr>
        <w:spacing w:line="276" w:lineRule="auto"/>
        <w:jc w:val="both"/>
        <w:rPr>
          <w:rFonts w:ascii="Times New Roman" w:hAnsi="Times New Roman"/>
          <w:szCs w:val="24"/>
        </w:rPr>
      </w:pPr>
      <w:r>
        <w:t>202</w:t>
      </w:r>
      <w:r w:rsidR="00205708">
        <w:t>6-07-03</w:t>
      </w:r>
      <w:bookmarkStart w:id="0" w:name="_GoBack"/>
      <w:bookmarkEnd w:id="0"/>
    </w:p>
    <w:sectPr w:rsidR="004E55A8" w:rsidRPr="005E5EDB" w:rsidSect="00F05B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B668A" w14:textId="77777777" w:rsidR="009260CF" w:rsidRDefault="009260CF">
      <w:r>
        <w:separator/>
      </w:r>
    </w:p>
  </w:endnote>
  <w:endnote w:type="continuationSeparator" w:id="0">
    <w:p w14:paraId="206B08F8" w14:textId="77777777" w:rsidR="009260CF" w:rsidRDefault="00926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37CA5C" w14:textId="77777777" w:rsidR="009260CF" w:rsidRDefault="009260CF">
      <w:r>
        <w:separator/>
      </w:r>
    </w:p>
  </w:footnote>
  <w:footnote w:type="continuationSeparator" w:id="0">
    <w:p w14:paraId="37F1DA89" w14:textId="77777777" w:rsidR="009260CF" w:rsidRDefault="00926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584836"/>
    <w:multiLevelType w:val="hybridMultilevel"/>
    <w:tmpl w:val="D500E0E2"/>
    <w:lvl w:ilvl="0" w:tplc="8D3CE1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12BE2"/>
    <w:multiLevelType w:val="hybridMultilevel"/>
    <w:tmpl w:val="ABD0CAD2"/>
    <w:lvl w:ilvl="0" w:tplc="9766B6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10C4A"/>
    <w:rsid w:val="00016D12"/>
    <w:rsid w:val="0004420B"/>
    <w:rsid w:val="0006428A"/>
    <w:rsid w:val="000871FE"/>
    <w:rsid w:val="000C3CD4"/>
    <w:rsid w:val="000D2AA7"/>
    <w:rsid w:val="000E290F"/>
    <w:rsid w:val="000F6E57"/>
    <w:rsid w:val="00133A70"/>
    <w:rsid w:val="00133B67"/>
    <w:rsid w:val="00135611"/>
    <w:rsid w:val="001559C0"/>
    <w:rsid w:val="00170B5E"/>
    <w:rsid w:val="00173995"/>
    <w:rsid w:val="001769D1"/>
    <w:rsid w:val="001953EA"/>
    <w:rsid w:val="001A0604"/>
    <w:rsid w:val="001C0D1F"/>
    <w:rsid w:val="001D3794"/>
    <w:rsid w:val="00205708"/>
    <w:rsid w:val="0021518F"/>
    <w:rsid w:val="00215FE6"/>
    <w:rsid w:val="002300A6"/>
    <w:rsid w:val="0023039A"/>
    <w:rsid w:val="002347EB"/>
    <w:rsid w:val="00260329"/>
    <w:rsid w:val="00265F07"/>
    <w:rsid w:val="00266AC8"/>
    <w:rsid w:val="0027515C"/>
    <w:rsid w:val="00291177"/>
    <w:rsid w:val="002C2908"/>
    <w:rsid w:val="002F1EF2"/>
    <w:rsid w:val="0031772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77A1"/>
    <w:rsid w:val="00406C42"/>
    <w:rsid w:val="00456864"/>
    <w:rsid w:val="00456BA5"/>
    <w:rsid w:val="00464048"/>
    <w:rsid w:val="004A2D09"/>
    <w:rsid w:val="004E2B9E"/>
    <w:rsid w:val="004E55A8"/>
    <w:rsid w:val="004F678E"/>
    <w:rsid w:val="004F737D"/>
    <w:rsid w:val="00516CB6"/>
    <w:rsid w:val="00550E43"/>
    <w:rsid w:val="0058064D"/>
    <w:rsid w:val="005873BD"/>
    <w:rsid w:val="00592251"/>
    <w:rsid w:val="00592B93"/>
    <w:rsid w:val="005937A1"/>
    <w:rsid w:val="00595081"/>
    <w:rsid w:val="005A4EA8"/>
    <w:rsid w:val="005C1C82"/>
    <w:rsid w:val="005E5EDB"/>
    <w:rsid w:val="0060261F"/>
    <w:rsid w:val="00606326"/>
    <w:rsid w:val="00621797"/>
    <w:rsid w:val="00631272"/>
    <w:rsid w:val="00634A94"/>
    <w:rsid w:val="00650A2F"/>
    <w:rsid w:val="00657EE9"/>
    <w:rsid w:val="00660E18"/>
    <w:rsid w:val="0067578E"/>
    <w:rsid w:val="00696D33"/>
    <w:rsid w:val="006D6CF8"/>
    <w:rsid w:val="006E51E0"/>
    <w:rsid w:val="006E565B"/>
    <w:rsid w:val="006E57B5"/>
    <w:rsid w:val="006E7258"/>
    <w:rsid w:val="00701C9C"/>
    <w:rsid w:val="00704EBE"/>
    <w:rsid w:val="00722195"/>
    <w:rsid w:val="007246F5"/>
    <w:rsid w:val="007507CD"/>
    <w:rsid w:val="0075453D"/>
    <w:rsid w:val="0076318D"/>
    <w:rsid w:val="00766DBF"/>
    <w:rsid w:val="00796E54"/>
    <w:rsid w:val="007A038A"/>
    <w:rsid w:val="007B4891"/>
    <w:rsid w:val="007B4D6B"/>
    <w:rsid w:val="007C3EE3"/>
    <w:rsid w:val="007D5FA8"/>
    <w:rsid w:val="007E1EA6"/>
    <w:rsid w:val="007E2C51"/>
    <w:rsid w:val="007E2F05"/>
    <w:rsid w:val="007F4ED5"/>
    <w:rsid w:val="007F59DE"/>
    <w:rsid w:val="008026B5"/>
    <w:rsid w:val="00825412"/>
    <w:rsid w:val="00832AF0"/>
    <w:rsid w:val="008621F8"/>
    <w:rsid w:val="00863D05"/>
    <w:rsid w:val="0088171E"/>
    <w:rsid w:val="008A5AC4"/>
    <w:rsid w:val="008A6326"/>
    <w:rsid w:val="008B6321"/>
    <w:rsid w:val="008E4664"/>
    <w:rsid w:val="00914C6D"/>
    <w:rsid w:val="009175AA"/>
    <w:rsid w:val="009260CF"/>
    <w:rsid w:val="009337F4"/>
    <w:rsid w:val="0094166B"/>
    <w:rsid w:val="00961247"/>
    <w:rsid w:val="009A59A0"/>
    <w:rsid w:val="009B4ACD"/>
    <w:rsid w:val="009C323E"/>
    <w:rsid w:val="009C7ECC"/>
    <w:rsid w:val="009F4B2C"/>
    <w:rsid w:val="00A17368"/>
    <w:rsid w:val="00A23BF4"/>
    <w:rsid w:val="00A52D9B"/>
    <w:rsid w:val="00A544A1"/>
    <w:rsid w:val="00AB73FA"/>
    <w:rsid w:val="00AC3CA0"/>
    <w:rsid w:val="00AC7215"/>
    <w:rsid w:val="00B01444"/>
    <w:rsid w:val="00B01B3D"/>
    <w:rsid w:val="00B51659"/>
    <w:rsid w:val="00B62800"/>
    <w:rsid w:val="00B63AAD"/>
    <w:rsid w:val="00B800A3"/>
    <w:rsid w:val="00B85B06"/>
    <w:rsid w:val="00B86373"/>
    <w:rsid w:val="00B871E2"/>
    <w:rsid w:val="00B967C9"/>
    <w:rsid w:val="00BA79D3"/>
    <w:rsid w:val="00BD0C07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A04A2"/>
    <w:rsid w:val="00CD219F"/>
    <w:rsid w:val="00CE0025"/>
    <w:rsid w:val="00CF127D"/>
    <w:rsid w:val="00D01294"/>
    <w:rsid w:val="00D07B2B"/>
    <w:rsid w:val="00D13EF8"/>
    <w:rsid w:val="00D23C59"/>
    <w:rsid w:val="00D23EE4"/>
    <w:rsid w:val="00D30E00"/>
    <w:rsid w:val="00D3334B"/>
    <w:rsid w:val="00D37C53"/>
    <w:rsid w:val="00D41E4B"/>
    <w:rsid w:val="00D531D0"/>
    <w:rsid w:val="00D74D44"/>
    <w:rsid w:val="00D81661"/>
    <w:rsid w:val="00D81A96"/>
    <w:rsid w:val="00DB04A0"/>
    <w:rsid w:val="00DF70E0"/>
    <w:rsid w:val="00DF772F"/>
    <w:rsid w:val="00E05C7E"/>
    <w:rsid w:val="00E6517F"/>
    <w:rsid w:val="00E7420C"/>
    <w:rsid w:val="00E77EE6"/>
    <w:rsid w:val="00E85B52"/>
    <w:rsid w:val="00E906AE"/>
    <w:rsid w:val="00EA60D7"/>
    <w:rsid w:val="00EC2BFF"/>
    <w:rsid w:val="00EC68BD"/>
    <w:rsid w:val="00EC6AEC"/>
    <w:rsid w:val="00F02256"/>
    <w:rsid w:val="00F05BB0"/>
    <w:rsid w:val="00F173C5"/>
    <w:rsid w:val="00F343B2"/>
    <w:rsid w:val="00F363E4"/>
    <w:rsid w:val="00F404D4"/>
    <w:rsid w:val="00F5262A"/>
    <w:rsid w:val="00F61BEC"/>
    <w:rsid w:val="00F855B4"/>
    <w:rsid w:val="00F93935"/>
    <w:rsid w:val="00F95A27"/>
    <w:rsid w:val="00FB6474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17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Daiva Pilypaitytė</cp:lastModifiedBy>
  <cp:revision>4</cp:revision>
  <cp:lastPrinted>2026-07-03T07:53:00Z</cp:lastPrinted>
  <dcterms:created xsi:type="dcterms:W3CDTF">2026-07-03T08:14:00Z</dcterms:created>
  <dcterms:modified xsi:type="dcterms:W3CDTF">2026-07-03T08:15:00Z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