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9E0A47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3CFCFEE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50CB340A" w14:textId="77777777" w:rsidR="00C1365B" w:rsidRDefault="00F24C46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noProof/>
        </w:rPr>
        <w:drawing>
          <wp:inline distT="0" distB="0" distL="0" distR="0" wp14:anchorId="7F64F4CB" wp14:editId="5F1006E1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983ADA" w14:textId="77777777"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51168128" w14:textId="77777777" w:rsidR="00C1365B" w:rsidRDefault="00C1365B" w:rsidP="00F24C46">
      <w:pPr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6765ABB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ŠAKIŲ RAJONO SAVIVALDYBĖS MERAS</w:t>
      </w:r>
    </w:p>
    <w:p w14:paraId="4278FFDE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36FCBB92" w14:textId="77777777" w:rsidR="00C1365B" w:rsidRPr="00CF4DFF" w:rsidRDefault="00C1365B">
      <w:pPr>
        <w:pStyle w:val="Antrat3"/>
        <w:rPr>
          <w:rFonts w:ascii="Times New Roman" w:hAnsi="Times New Roman" w:cs="Times New Roman"/>
          <w:b/>
          <w:bCs/>
          <w:lang w:val="lt-LT"/>
        </w:rPr>
      </w:pPr>
      <w:r w:rsidRPr="00CF4DFF">
        <w:rPr>
          <w:rFonts w:ascii="Times New Roman" w:hAnsi="Times New Roman" w:cs="Times New Roman"/>
          <w:b/>
          <w:bCs/>
          <w:lang w:val="lt-LT"/>
        </w:rPr>
        <w:t>POTVARKIS</w:t>
      </w:r>
    </w:p>
    <w:p w14:paraId="52182048" w14:textId="4D2EBB67" w:rsidR="007B5E52" w:rsidRPr="007B5E52" w:rsidRDefault="007B5E52" w:rsidP="007B5E52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7B5E52">
        <w:rPr>
          <w:rFonts w:ascii="Times New Roman" w:hAnsi="Times New Roman"/>
          <w:b/>
          <w:sz w:val="24"/>
          <w:szCs w:val="24"/>
          <w:lang w:val="lt-LT"/>
        </w:rPr>
        <w:t>DĖL 202</w:t>
      </w:r>
      <w:r w:rsidR="006E75EE">
        <w:rPr>
          <w:rFonts w:ascii="Times New Roman" w:hAnsi="Times New Roman"/>
          <w:b/>
          <w:sz w:val="24"/>
          <w:szCs w:val="24"/>
          <w:lang w:val="lt-LT"/>
        </w:rPr>
        <w:t>6</w:t>
      </w:r>
      <w:r w:rsidRPr="007B5E52">
        <w:rPr>
          <w:rFonts w:ascii="Times New Roman" w:hAnsi="Times New Roman"/>
          <w:b/>
          <w:sz w:val="24"/>
          <w:szCs w:val="24"/>
          <w:lang w:val="lt-LT"/>
        </w:rPr>
        <w:t xml:space="preserve"> M. </w:t>
      </w:r>
      <w:r w:rsidR="00B0001E">
        <w:rPr>
          <w:rFonts w:ascii="Times New Roman" w:hAnsi="Times New Roman"/>
          <w:b/>
          <w:sz w:val="24"/>
          <w:szCs w:val="24"/>
          <w:lang w:val="lt-LT"/>
        </w:rPr>
        <w:t>MATEMATIKOS</w:t>
      </w:r>
      <w:r w:rsidR="00BD4CEE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7B5E52">
        <w:rPr>
          <w:rFonts w:ascii="Times New Roman" w:hAnsi="Times New Roman"/>
          <w:b/>
          <w:sz w:val="24"/>
          <w:szCs w:val="24"/>
          <w:lang w:val="lt-LT"/>
        </w:rPr>
        <w:t>VALSTYBINI</w:t>
      </w:r>
      <w:r w:rsidR="00BD4CEE">
        <w:rPr>
          <w:rFonts w:ascii="Times New Roman" w:hAnsi="Times New Roman"/>
          <w:b/>
          <w:sz w:val="24"/>
          <w:szCs w:val="24"/>
          <w:lang w:val="lt-LT"/>
        </w:rPr>
        <w:t>Ų</w:t>
      </w:r>
      <w:r w:rsidRPr="007B5E52">
        <w:rPr>
          <w:rFonts w:ascii="Times New Roman" w:hAnsi="Times New Roman"/>
          <w:b/>
          <w:sz w:val="24"/>
          <w:szCs w:val="24"/>
          <w:lang w:val="lt-LT"/>
        </w:rPr>
        <w:t xml:space="preserve"> BRANDOS EGZAMINŲ </w:t>
      </w:r>
      <w:r w:rsidR="00D976CA">
        <w:rPr>
          <w:rFonts w:ascii="Times New Roman" w:hAnsi="Times New Roman"/>
          <w:b/>
          <w:sz w:val="24"/>
          <w:szCs w:val="24"/>
          <w:lang w:val="lt-LT"/>
        </w:rPr>
        <w:t>I</w:t>
      </w:r>
      <w:r w:rsidR="00D9445F">
        <w:rPr>
          <w:rFonts w:ascii="Times New Roman" w:hAnsi="Times New Roman"/>
          <w:b/>
          <w:sz w:val="24"/>
          <w:szCs w:val="24"/>
          <w:lang w:val="lt-LT"/>
        </w:rPr>
        <w:t>I</w:t>
      </w:r>
      <w:r w:rsidR="00D976CA">
        <w:rPr>
          <w:rFonts w:ascii="Times New Roman" w:hAnsi="Times New Roman"/>
          <w:b/>
          <w:sz w:val="24"/>
          <w:szCs w:val="24"/>
          <w:lang w:val="lt-LT"/>
        </w:rPr>
        <w:t xml:space="preserve"> DALIES P</w:t>
      </w:r>
      <w:r w:rsidR="00BD4CEE">
        <w:rPr>
          <w:rFonts w:ascii="Times New Roman" w:hAnsi="Times New Roman"/>
          <w:b/>
          <w:sz w:val="24"/>
          <w:szCs w:val="24"/>
          <w:lang w:val="lt-LT"/>
        </w:rPr>
        <w:t>AKARTOTINĖS</w:t>
      </w:r>
      <w:r w:rsidR="00D976CA">
        <w:rPr>
          <w:rFonts w:ascii="Times New Roman" w:hAnsi="Times New Roman"/>
          <w:b/>
          <w:sz w:val="24"/>
          <w:szCs w:val="24"/>
          <w:lang w:val="lt-LT"/>
        </w:rPr>
        <w:t xml:space="preserve"> SESIJOS </w:t>
      </w:r>
      <w:r w:rsidRPr="007B5E52">
        <w:rPr>
          <w:rFonts w:ascii="Times New Roman" w:hAnsi="Times New Roman"/>
          <w:b/>
          <w:sz w:val="24"/>
          <w:szCs w:val="24"/>
          <w:lang w:val="lt-LT"/>
        </w:rPr>
        <w:t>VYKDYMO GRUP</w:t>
      </w:r>
      <w:r w:rsidR="00BD4CEE">
        <w:rPr>
          <w:rFonts w:ascii="Times New Roman" w:hAnsi="Times New Roman"/>
          <w:b/>
          <w:sz w:val="24"/>
          <w:szCs w:val="24"/>
          <w:lang w:val="lt-LT"/>
        </w:rPr>
        <w:t>IŲ</w:t>
      </w:r>
      <w:r w:rsidRPr="007B5E52">
        <w:rPr>
          <w:rFonts w:ascii="Times New Roman" w:hAnsi="Times New Roman"/>
          <w:b/>
          <w:sz w:val="24"/>
          <w:szCs w:val="24"/>
          <w:lang w:val="lt-LT"/>
        </w:rPr>
        <w:t xml:space="preserve"> SUDĖČIŲ PATVIRTINIMO</w:t>
      </w:r>
    </w:p>
    <w:p w14:paraId="77EF9F9F" w14:textId="77777777" w:rsidR="00A04F0B" w:rsidRPr="007B5E52" w:rsidRDefault="00A04F0B" w:rsidP="00A04F0B">
      <w:pPr>
        <w:pStyle w:val="Sraopastraipa"/>
        <w:tabs>
          <w:tab w:val="left" w:pos="1242"/>
          <w:tab w:val="left" w:pos="1281"/>
          <w:tab w:val="left" w:pos="7450"/>
          <w:tab w:val="left" w:pos="7655"/>
        </w:tabs>
        <w:ind w:left="1080"/>
        <w:rPr>
          <w:rFonts w:ascii="Times New Roman" w:hAnsi="Times New Roman" w:cs="Times New Roman"/>
          <w:b/>
          <w:bCs/>
          <w:sz w:val="28"/>
          <w:szCs w:val="28"/>
          <w:lang w:val="lt-LT"/>
        </w:rPr>
      </w:pPr>
    </w:p>
    <w:p w14:paraId="3ECB7CD1" w14:textId="471CC988" w:rsidR="00A04F0B" w:rsidRPr="004A0134" w:rsidRDefault="00A04F0B" w:rsidP="00A04F0B">
      <w:pPr>
        <w:pStyle w:val="Sraopastraipa"/>
        <w:tabs>
          <w:tab w:val="left" w:pos="6804"/>
        </w:tabs>
        <w:ind w:left="1080"/>
        <w:jc w:val="center"/>
        <w:rPr>
          <w:rFonts w:ascii="Times New Roman" w:hAnsi="Times New Roman" w:cs="Times New Roman"/>
          <w:sz w:val="22"/>
          <w:szCs w:val="22"/>
          <w:lang w:val="lt-LT"/>
        </w:rPr>
      </w:pPr>
      <w:r w:rsidRPr="004A0134">
        <w:rPr>
          <w:rFonts w:ascii="Times New Roman" w:hAnsi="Times New Roman" w:cs="Times New Roman"/>
          <w:sz w:val="22"/>
          <w:szCs w:val="22"/>
          <w:lang w:val="lt-LT"/>
        </w:rPr>
        <w:t>202</w:t>
      </w:r>
      <w:r w:rsidR="006E75EE">
        <w:rPr>
          <w:rFonts w:ascii="Times New Roman" w:hAnsi="Times New Roman" w:cs="Times New Roman"/>
          <w:sz w:val="22"/>
          <w:szCs w:val="22"/>
          <w:lang w:val="lt-LT"/>
        </w:rPr>
        <w:t>6</w:t>
      </w:r>
      <w:r w:rsidRPr="004A0134">
        <w:rPr>
          <w:rFonts w:ascii="Times New Roman" w:hAnsi="Times New Roman" w:cs="Times New Roman"/>
          <w:sz w:val="22"/>
          <w:szCs w:val="22"/>
          <w:lang w:val="lt-LT"/>
        </w:rPr>
        <w:t xml:space="preserve"> m. </w:t>
      </w:r>
      <w:r w:rsidR="00BD4CEE">
        <w:rPr>
          <w:rFonts w:ascii="Times New Roman" w:hAnsi="Times New Roman" w:cs="Times New Roman"/>
          <w:sz w:val="22"/>
          <w:szCs w:val="22"/>
          <w:lang w:val="lt-LT"/>
        </w:rPr>
        <w:t>liepos</w:t>
      </w:r>
      <w:r w:rsidRPr="004A0134">
        <w:rPr>
          <w:rFonts w:ascii="Times New Roman" w:hAnsi="Times New Roman" w:cs="Times New Roman"/>
          <w:sz w:val="22"/>
          <w:szCs w:val="22"/>
          <w:lang w:val="lt-LT"/>
        </w:rPr>
        <w:t xml:space="preserve">    d.   Nr.</w:t>
      </w:r>
      <w:r w:rsidR="00D90308">
        <w:rPr>
          <w:rFonts w:ascii="Times New Roman" w:hAnsi="Times New Roman" w:cs="Times New Roman"/>
          <w:sz w:val="22"/>
          <w:szCs w:val="22"/>
          <w:lang w:val="lt-LT"/>
        </w:rPr>
        <w:t>M</w:t>
      </w:r>
      <w:r w:rsidRPr="004A0134">
        <w:rPr>
          <w:rFonts w:ascii="Times New Roman" w:hAnsi="Times New Roman" w:cs="Times New Roman"/>
          <w:sz w:val="22"/>
          <w:szCs w:val="22"/>
          <w:lang w:val="lt-LT"/>
        </w:rPr>
        <w:t>T –</w:t>
      </w:r>
    </w:p>
    <w:p w14:paraId="1F8020B0" w14:textId="77777777" w:rsidR="00A04F0B" w:rsidRPr="004A0134" w:rsidRDefault="00A04F0B" w:rsidP="00A04F0B">
      <w:pPr>
        <w:pStyle w:val="Antrat1"/>
        <w:ind w:left="1080"/>
        <w:jc w:val="center"/>
        <w:rPr>
          <w:sz w:val="22"/>
          <w:szCs w:val="22"/>
          <w:lang w:val="lt-LT"/>
        </w:rPr>
      </w:pPr>
      <w:r w:rsidRPr="004A0134">
        <w:rPr>
          <w:sz w:val="22"/>
          <w:szCs w:val="22"/>
          <w:lang w:val="lt-LT"/>
        </w:rPr>
        <w:t>Šakiai</w:t>
      </w:r>
    </w:p>
    <w:p w14:paraId="1172D3B6" w14:textId="77777777" w:rsidR="00A04F0B" w:rsidRPr="004A0134" w:rsidRDefault="00A04F0B" w:rsidP="00A04F0B">
      <w:pPr>
        <w:pStyle w:val="Sraopastraipa"/>
        <w:tabs>
          <w:tab w:val="left" w:pos="1281"/>
          <w:tab w:val="left" w:pos="7371"/>
        </w:tabs>
        <w:ind w:left="1080"/>
        <w:rPr>
          <w:rFonts w:ascii="Times New Roman" w:hAnsi="Times New Roman" w:cs="Times New Roman"/>
          <w:sz w:val="22"/>
          <w:szCs w:val="22"/>
          <w:lang w:val="lt-LT"/>
        </w:rPr>
      </w:pPr>
      <w:r w:rsidRPr="004A0134">
        <w:rPr>
          <w:rFonts w:ascii="Times New Roman" w:hAnsi="Times New Roman" w:cs="Times New Roman"/>
          <w:sz w:val="22"/>
          <w:szCs w:val="22"/>
          <w:lang w:val="lt-LT"/>
        </w:rPr>
        <w:tab/>
      </w:r>
    </w:p>
    <w:p w14:paraId="7D30A370" w14:textId="396DC271" w:rsidR="00A04F0B" w:rsidRPr="00D976CA" w:rsidRDefault="00A04F0B" w:rsidP="00A04F0B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4A0134">
        <w:rPr>
          <w:rFonts w:ascii="Times New Roman" w:hAnsi="Times New Roman" w:cs="Times New Roman"/>
          <w:sz w:val="24"/>
          <w:szCs w:val="24"/>
          <w:lang w:val="lt-LT"/>
        </w:rPr>
        <w:t>Vadovaudamasis</w:t>
      </w:r>
      <w:r w:rsidR="009C2568" w:rsidRPr="004A0134">
        <w:rPr>
          <w:rFonts w:ascii="Times New Roman" w:hAnsi="Times New Roman" w:cs="Times New Roman"/>
          <w:sz w:val="24"/>
          <w:szCs w:val="24"/>
          <w:lang w:val="lt-LT"/>
        </w:rPr>
        <w:t xml:space="preserve"> Lietuvos Respublikos vietos savivaldos įstatymo 25 straipsnio 5 dalimi, </w:t>
      </w:r>
      <w:r w:rsidRPr="004A0134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DB4F0D">
        <w:rPr>
          <w:rFonts w:ascii="Times New Roman" w:hAnsi="Times New Roman" w:cs="Times New Roman"/>
          <w:sz w:val="24"/>
          <w:szCs w:val="24"/>
          <w:lang w:val="lt-LT"/>
        </w:rPr>
        <w:t>V</w:t>
      </w:r>
      <w:r w:rsidR="00D976CA">
        <w:rPr>
          <w:rFonts w:ascii="Times New Roman" w:hAnsi="Times New Roman" w:cs="Times New Roman"/>
          <w:sz w:val="24"/>
          <w:szCs w:val="24"/>
          <w:lang w:val="lt-LT"/>
        </w:rPr>
        <w:t>alstybinių b</w:t>
      </w:r>
      <w:r w:rsidRPr="004A0134">
        <w:rPr>
          <w:rFonts w:ascii="Times New Roman" w:hAnsi="Times New Roman" w:cs="Times New Roman"/>
          <w:sz w:val="24"/>
          <w:szCs w:val="24"/>
          <w:lang w:val="lt-LT"/>
        </w:rPr>
        <w:t>randos egzaminų organizavimo ir vykdymo tvarkos aprašo, patvirtinto Lietuvos Respublikos švietim</w:t>
      </w:r>
      <w:r w:rsidR="00D976CA">
        <w:rPr>
          <w:rFonts w:ascii="Times New Roman" w:hAnsi="Times New Roman" w:cs="Times New Roman"/>
          <w:sz w:val="24"/>
          <w:szCs w:val="24"/>
          <w:lang w:val="lt-LT"/>
        </w:rPr>
        <w:t xml:space="preserve">o, </w:t>
      </w:r>
      <w:r w:rsidRPr="004A0134">
        <w:rPr>
          <w:rFonts w:ascii="Times New Roman" w:hAnsi="Times New Roman" w:cs="Times New Roman"/>
          <w:sz w:val="24"/>
          <w:szCs w:val="24"/>
          <w:lang w:val="lt-LT"/>
        </w:rPr>
        <w:t>mokslo</w:t>
      </w:r>
      <w:r w:rsidR="00D976CA">
        <w:rPr>
          <w:rFonts w:ascii="Times New Roman" w:hAnsi="Times New Roman" w:cs="Times New Roman"/>
          <w:sz w:val="24"/>
          <w:szCs w:val="24"/>
          <w:lang w:val="lt-LT"/>
        </w:rPr>
        <w:t xml:space="preserve"> ir sporto</w:t>
      </w:r>
      <w:r w:rsidRPr="004A0134">
        <w:rPr>
          <w:rFonts w:ascii="Times New Roman" w:hAnsi="Times New Roman" w:cs="Times New Roman"/>
          <w:sz w:val="24"/>
          <w:szCs w:val="24"/>
          <w:lang w:val="lt-LT"/>
        </w:rPr>
        <w:t xml:space="preserve"> ministro 20</w:t>
      </w:r>
      <w:r w:rsidR="00D976CA">
        <w:rPr>
          <w:rFonts w:ascii="Times New Roman" w:hAnsi="Times New Roman" w:cs="Times New Roman"/>
          <w:sz w:val="24"/>
          <w:szCs w:val="24"/>
          <w:lang w:val="lt-LT"/>
        </w:rPr>
        <w:t>23</w:t>
      </w:r>
      <w:r w:rsidRPr="004A0134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D976CA">
        <w:rPr>
          <w:rFonts w:ascii="Times New Roman" w:hAnsi="Times New Roman" w:cs="Times New Roman"/>
          <w:sz w:val="24"/>
          <w:szCs w:val="24"/>
          <w:lang w:val="lt-LT"/>
        </w:rPr>
        <w:t>rugsėjo</w:t>
      </w:r>
      <w:r w:rsidRPr="004A0134">
        <w:rPr>
          <w:rFonts w:ascii="Times New Roman" w:hAnsi="Times New Roman" w:cs="Times New Roman"/>
          <w:sz w:val="24"/>
          <w:szCs w:val="24"/>
          <w:lang w:val="lt-LT"/>
        </w:rPr>
        <w:t xml:space="preserve"> 1</w:t>
      </w:r>
      <w:r w:rsidR="00D976CA">
        <w:rPr>
          <w:rFonts w:ascii="Times New Roman" w:hAnsi="Times New Roman" w:cs="Times New Roman"/>
          <w:sz w:val="24"/>
          <w:szCs w:val="24"/>
          <w:lang w:val="lt-LT"/>
        </w:rPr>
        <w:t>1</w:t>
      </w:r>
      <w:r w:rsidRPr="004A0134">
        <w:rPr>
          <w:rFonts w:ascii="Times New Roman" w:hAnsi="Times New Roman" w:cs="Times New Roman"/>
          <w:sz w:val="24"/>
          <w:szCs w:val="24"/>
          <w:lang w:val="lt-LT"/>
        </w:rPr>
        <w:t xml:space="preserve"> d. įsakymu Nr. </w:t>
      </w:r>
      <w:r w:rsidRPr="00D976CA">
        <w:rPr>
          <w:rFonts w:ascii="Times New Roman" w:hAnsi="Times New Roman" w:cs="Times New Roman"/>
          <w:sz w:val="24"/>
          <w:szCs w:val="24"/>
          <w:lang w:val="lt-LT"/>
        </w:rPr>
        <w:t>ISAK-</w:t>
      </w:r>
      <w:r w:rsidR="00D976CA">
        <w:rPr>
          <w:rFonts w:ascii="Times New Roman" w:hAnsi="Times New Roman" w:cs="Times New Roman"/>
          <w:sz w:val="24"/>
          <w:szCs w:val="24"/>
          <w:lang w:val="lt-LT"/>
        </w:rPr>
        <w:t>1187</w:t>
      </w:r>
      <w:r w:rsidRPr="00D976CA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D976CA">
        <w:rPr>
          <w:rFonts w:ascii="Times New Roman" w:hAnsi="Times New Roman" w:cs="Times New Roman"/>
          <w:bCs/>
          <w:sz w:val="24"/>
          <w:szCs w:val="24"/>
          <w:lang w:val="lt-LT"/>
        </w:rPr>
        <w:t>„Dėl</w:t>
      </w:r>
      <w:r w:rsidR="00D976CA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valstybinių </w:t>
      </w:r>
      <w:r w:rsidRPr="00D976CA">
        <w:rPr>
          <w:rFonts w:ascii="Times New Roman" w:hAnsi="Times New Roman" w:cs="Times New Roman"/>
          <w:bCs/>
          <w:sz w:val="24"/>
          <w:szCs w:val="24"/>
          <w:lang w:val="lt-LT"/>
        </w:rPr>
        <w:t>brandos egzaminų organizavimo ir vykdymo tvarkos aprašo</w:t>
      </w:r>
      <w:r w:rsidR="00D976CA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</w:t>
      </w:r>
      <w:r w:rsidRPr="00D976CA">
        <w:rPr>
          <w:rFonts w:ascii="Times New Roman" w:hAnsi="Times New Roman" w:cs="Times New Roman"/>
          <w:sz w:val="24"/>
          <w:szCs w:val="24"/>
          <w:lang w:val="lt-LT"/>
        </w:rPr>
        <w:t>patvirtinimo</w:t>
      </w:r>
      <w:r w:rsidRPr="00D976CA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“, </w:t>
      </w:r>
      <w:r w:rsidRPr="00D976CA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6E75EE">
        <w:rPr>
          <w:rFonts w:ascii="Times New Roman" w:hAnsi="Times New Roman" w:cs="Times New Roman"/>
          <w:sz w:val="24"/>
          <w:szCs w:val="24"/>
          <w:lang w:val="lt-LT"/>
        </w:rPr>
        <w:t>90</w:t>
      </w:r>
      <w:r w:rsidRPr="00D976CA">
        <w:rPr>
          <w:rFonts w:ascii="Times New Roman" w:hAnsi="Times New Roman" w:cs="Times New Roman"/>
          <w:sz w:val="24"/>
          <w:szCs w:val="24"/>
          <w:lang w:val="lt-LT"/>
        </w:rPr>
        <w:t xml:space="preserve"> punktu, </w:t>
      </w:r>
    </w:p>
    <w:p w14:paraId="704B308E" w14:textId="7A963424" w:rsidR="00C1365B" w:rsidRDefault="007B5E52" w:rsidP="00BD4CEE">
      <w:pPr>
        <w:spacing w:line="360" w:lineRule="auto"/>
        <w:ind w:firstLine="720"/>
        <w:jc w:val="both"/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</w:pPr>
      <w:r w:rsidRPr="00D976CA">
        <w:rPr>
          <w:rStyle w:val="textnormal"/>
          <w:rFonts w:ascii="Times New Roman" w:hAnsi="Times New Roman"/>
          <w:color w:val="000000"/>
          <w:spacing w:val="80"/>
          <w:sz w:val="24"/>
          <w:szCs w:val="24"/>
          <w:lang w:val="lt-LT"/>
        </w:rPr>
        <w:t>tvirtinu</w:t>
      </w:r>
      <w:r w:rsidRPr="00D976CA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 xml:space="preserve"> 202</w:t>
      </w:r>
      <w:r w:rsidR="006E75EE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>6</w:t>
      </w:r>
      <w:r w:rsidRPr="00D976CA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 xml:space="preserve"> m. </w:t>
      </w:r>
      <w:r w:rsidR="00B0001E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>matematikos</w:t>
      </w:r>
      <w:r w:rsidR="00BD4CEE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Pr="00D976CA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>valstybinių brandos egzaminų</w:t>
      </w:r>
      <w:r w:rsidR="00D976CA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 xml:space="preserve"> I</w:t>
      </w:r>
      <w:r w:rsidR="00D9445F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>I</w:t>
      </w:r>
      <w:r w:rsidR="00D976CA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 xml:space="preserve"> dalies p</w:t>
      </w:r>
      <w:r w:rsidR="00BD4CEE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>akartotinės</w:t>
      </w:r>
      <w:r w:rsidR="00D976CA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 xml:space="preserve"> sesijos </w:t>
      </w:r>
      <w:r w:rsidRPr="00D976CA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>vykdymo grupių sudėtis</w:t>
      </w:r>
      <w:r w:rsidR="00BD4CEE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>:</w:t>
      </w:r>
    </w:p>
    <w:p w14:paraId="4D5DDD5B" w14:textId="1FAAD522" w:rsidR="00BD4CEE" w:rsidRPr="00BD4CEE" w:rsidRDefault="00BD4CEE" w:rsidP="00BD4CEE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r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>1. A lygis:</w:t>
      </w:r>
    </w:p>
    <w:p w14:paraId="333E2964" w14:textId="1AE3FEDA" w:rsidR="00BD4CEE" w:rsidRPr="00BD4CEE" w:rsidRDefault="00BD4CEE" w:rsidP="00BD4CEE">
      <w:pPr>
        <w:spacing w:line="360" w:lineRule="auto"/>
        <w:ind w:left="2160" w:hanging="2160"/>
        <w:rPr>
          <w:sz w:val="22"/>
          <w:szCs w:val="22"/>
          <w:lang w:val="lt-LT"/>
        </w:rPr>
      </w:pPr>
      <w:r w:rsidRPr="00BD4CEE">
        <w:rPr>
          <w:sz w:val="22"/>
          <w:szCs w:val="22"/>
          <w:lang w:val="lt-LT"/>
        </w:rPr>
        <w:t xml:space="preserve">Administratorius </w:t>
      </w:r>
      <w:r w:rsidRPr="00BD4CEE">
        <w:rPr>
          <w:szCs w:val="22"/>
          <w:lang w:val="lt-LT"/>
        </w:rPr>
        <w:t>–</w:t>
      </w:r>
      <w:r w:rsidRPr="00BD4CEE">
        <w:rPr>
          <w:sz w:val="22"/>
          <w:szCs w:val="22"/>
          <w:lang w:val="lt-LT"/>
        </w:rPr>
        <w:t xml:space="preserve"> </w:t>
      </w:r>
      <w:r w:rsidRPr="00BD4CEE">
        <w:rPr>
          <w:sz w:val="22"/>
          <w:szCs w:val="22"/>
          <w:lang w:val="lt-LT"/>
        </w:rPr>
        <w:tab/>
      </w:r>
      <w:r>
        <w:rPr>
          <w:sz w:val="22"/>
          <w:szCs w:val="22"/>
          <w:lang w:val="lt-LT"/>
        </w:rPr>
        <w:t>Giedrius Jasaitis</w:t>
      </w:r>
      <w:r w:rsidRPr="00BD4CEE">
        <w:rPr>
          <w:sz w:val="22"/>
          <w:szCs w:val="22"/>
          <w:lang w:val="lt-LT"/>
        </w:rPr>
        <w:t xml:space="preserve">, VšĮ VDU Šakių „Žiburio“ gimnazijos </w:t>
      </w:r>
      <w:r>
        <w:rPr>
          <w:sz w:val="22"/>
          <w:szCs w:val="22"/>
          <w:lang w:val="lt-LT"/>
        </w:rPr>
        <w:t>direktoriaus pavaduotojas</w:t>
      </w:r>
      <w:r w:rsidRPr="00BD4CEE">
        <w:rPr>
          <w:sz w:val="22"/>
          <w:szCs w:val="22"/>
          <w:lang w:val="lt-LT"/>
        </w:rPr>
        <w:t>;</w:t>
      </w:r>
    </w:p>
    <w:p w14:paraId="72C6B086" w14:textId="5C3CFEDB" w:rsidR="00BD4CEE" w:rsidRPr="00D07013" w:rsidRDefault="00BD4CEE" w:rsidP="00B0001E">
      <w:pPr>
        <w:pStyle w:val="Pagrindinistekstas"/>
        <w:ind w:left="2160" w:hanging="2160"/>
        <w:rPr>
          <w:szCs w:val="22"/>
        </w:rPr>
      </w:pPr>
      <w:r w:rsidRPr="00D07013">
        <w:rPr>
          <w:szCs w:val="22"/>
        </w:rPr>
        <w:t xml:space="preserve">Vyr. vykdytoja – </w:t>
      </w:r>
      <w:r>
        <w:rPr>
          <w:szCs w:val="22"/>
        </w:rPr>
        <w:tab/>
      </w:r>
      <w:r w:rsidR="00B0001E">
        <w:rPr>
          <w:szCs w:val="22"/>
        </w:rPr>
        <w:t>Lina Viliūšienė</w:t>
      </w:r>
      <w:r>
        <w:rPr>
          <w:szCs w:val="22"/>
        </w:rPr>
        <w:t xml:space="preserve">, </w:t>
      </w:r>
      <w:r w:rsidR="00B0001E">
        <w:rPr>
          <w:szCs w:val="22"/>
        </w:rPr>
        <w:t>Šakių ikimokyklinio ugdymo mokyklos „Maži žingsneliai“ direktorė</w:t>
      </w:r>
      <w:r w:rsidRPr="00D07013">
        <w:rPr>
          <w:szCs w:val="22"/>
        </w:rPr>
        <w:t>;</w:t>
      </w:r>
    </w:p>
    <w:p w14:paraId="7D128428" w14:textId="742D0DD4" w:rsidR="00BD4CEE" w:rsidRDefault="00BD4CEE" w:rsidP="00BD4CEE">
      <w:pPr>
        <w:tabs>
          <w:tab w:val="left" w:pos="1701"/>
          <w:tab w:val="left" w:pos="1843"/>
        </w:tabs>
        <w:spacing w:line="360" w:lineRule="auto"/>
        <w:ind w:left="2160" w:hanging="2160"/>
        <w:rPr>
          <w:sz w:val="22"/>
          <w:szCs w:val="22"/>
          <w:lang w:val="lt-LT"/>
        </w:rPr>
      </w:pPr>
      <w:r w:rsidRPr="00BD4CEE">
        <w:rPr>
          <w:sz w:val="22"/>
          <w:szCs w:val="22"/>
          <w:lang w:val="lt-LT"/>
        </w:rPr>
        <w:t xml:space="preserve">Vykdytoja: </w:t>
      </w:r>
      <w:r w:rsidRPr="00BD4CEE">
        <w:rPr>
          <w:sz w:val="22"/>
          <w:szCs w:val="22"/>
          <w:lang w:val="lt-LT"/>
        </w:rPr>
        <w:tab/>
        <w:t xml:space="preserve">  </w:t>
      </w:r>
      <w:r w:rsidRPr="00BD4CEE">
        <w:rPr>
          <w:sz w:val="22"/>
          <w:szCs w:val="22"/>
          <w:lang w:val="lt-LT"/>
        </w:rPr>
        <w:tab/>
      </w:r>
      <w:r w:rsidRPr="00BD4CEE">
        <w:rPr>
          <w:sz w:val="22"/>
          <w:szCs w:val="22"/>
          <w:lang w:val="lt-LT"/>
        </w:rPr>
        <w:tab/>
        <w:t>Nerija Jankauskaitė, Marijampolės PRC Kudirkos Naumiesčio skyriaus karjeros specialistė</w:t>
      </w:r>
      <w:r>
        <w:rPr>
          <w:sz w:val="22"/>
          <w:szCs w:val="22"/>
          <w:lang w:val="lt-LT"/>
        </w:rPr>
        <w:t>.</w:t>
      </w:r>
    </w:p>
    <w:p w14:paraId="4ACE9044" w14:textId="128660E0" w:rsidR="00BD4CEE" w:rsidRDefault="00BD4CEE" w:rsidP="00BD4CEE">
      <w:pPr>
        <w:tabs>
          <w:tab w:val="left" w:pos="1701"/>
          <w:tab w:val="left" w:pos="1843"/>
        </w:tabs>
        <w:spacing w:line="360" w:lineRule="auto"/>
        <w:ind w:left="851" w:hanging="851"/>
        <w:rPr>
          <w:sz w:val="22"/>
          <w:szCs w:val="22"/>
          <w:lang w:val="lt-LT"/>
        </w:rPr>
      </w:pPr>
      <w:r>
        <w:rPr>
          <w:sz w:val="22"/>
          <w:szCs w:val="22"/>
          <w:lang w:val="lt-LT"/>
        </w:rPr>
        <w:tab/>
        <w:t>2. B lygis:</w:t>
      </w:r>
    </w:p>
    <w:p w14:paraId="25AC939C" w14:textId="2AECCBD4" w:rsidR="00BD4CEE" w:rsidRPr="00BD4CEE" w:rsidRDefault="00BD4CEE" w:rsidP="00BD4CEE">
      <w:pPr>
        <w:spacing w:line="360" w:lineRule="auto"/>
        <w:ind w:left="2160" w:hanging="2160"/>
        <w:rPr>
          <w:sz w:val="22"/>
          <w:szCs w:val="22"/>
          <w:lang w:val="lt-LT"/>
        </w:rPr>
      </w:pPr>
      <w:r w:rsidRPr="00BD4CEE">
        <w:rPr>
          <w:sz w:val="22"/>
          <w:szCs w:val="22"/>
          <w:lang w:val="lt-LT"/>
        </w:rPr>
        <w:t xml:space="preserve">Administratorius </w:t>
      </w:r>
      <w:r w:rsidRPr="00BD4CEE">
        <w:rPr>
          <w:szCs w:val="22"/>
          <w:lang w:val="lt-LT"/>
        </w:rPr>
        <w:t>–</w:t>
      </w:r>
      <w:r w:rsidRPr="00BD4CEE">
        <w:rPr>
          <w:sz w:val="22"/>
          <w:szCs w:val="22"/>
          <w:lang w:val="lt-LT"/>
        </w:rPr>
        <w:t xml:space="preserve"> </w:t>
      </w:r>
      <w:r w:rsidRPr="00BD4CEE">
        <w:rPr>
          <w:sz w:val="22"/>
          <w:szCs w:val="22"/>
          <w:lang w:val="lt-LT"/>
        </w:rPr>
        <w:tab/>
      </w:r>
      <w:r>
        <w:rPr>
          <w:sz w:val="22"/>
          <w:szCs w:val="22"/>
          <w:lang w:val="lt-LT"/>
        </w:rPr>
        <w:t>Giedrius Jasaitis</w:t>
      </w:r>
      <w:r w:rsidRPr="00BD4CEE">
        <w:rPr>
          <w:sz w:val="22"/>
          <w:szCs w:val="22"/>
          <w:lang w:val="lt-LT"/>
        </w:rPr>
        <w:t xml:space="preserve">, VšĮ VDU Šakių „Žiburio“ gimnazijos </w:t>
      </w:r>
      <w:r>
        <w:rPr>
          <w:sz w:val="22"/>
          <w:szCs w:val="22"/>
          <w:lang w:val="lt-LT"/>
        </w:rPr>
        <w:t>direktoriaus pavaduotojas</w:t>
      </w:r>
      <w:r w:rsidRPr="00BD4CEE">
        <w:rPr>
          <w:sz w:val="22"/>
          <w:szCs w:val="22"/>
          <w:lang w:val="lt-LT"/>
        </w:rPr>
        <w:t>;</w:t>
      </w:r>
    </w:p>
    <w:p w14:paraId="68A7814A" w14:textId="37551E13" w:rsidR="00BD4CEE" w:rsidRPr="00D07013" w:rsidRDefault="00BD4CEE" w:rsidP="00B0001E">
      <w:pPr>
        <w:pStyle w:val="Pagrindinistekstas"/>
        <w:ind w:left="2160" w:hanging="2160"/>
        <w:rPr>
          <w:szCs w:val="22"/>
        </w:rPr>
      </w:pPr>
      <w:r w:rsidRPr="00D07013">
        <w:rPr>
          <w:szCs w:val="22"/>
        </w:rPr>
        <w:t xml:space="preserve">Vyr. vykdytoja – </w:t>
      </w:r>
      <w:r>
        <w:rPr>
          <w:szCs w:val="22"/>
        </w:rPr>
        <w:tab/>
      </w:r>
      <w:r w:rsidR="00B0001E">
        <w:rPr>
          <w:szCs w:val="22"/>
        </w:rPr>
        <w:t>Lina Viliūšienė, Šakių ikimokyklinio ugdymo mokyklos „Maži žingsneliai“ direktorė</w:t>
      </w:r>
      <w:r w:rsidR="00B0001E" w:rsidRPr="00D07013">
        <w:rPr>
          <w:szCs w:val="22"/>
        </w:rPr>
        <w:t>;</w:t>
      </w:r>
    </w:p>
    <w:p w14:paraId="7D17E7DE" w14:textId="756A8B24" w:rsidR="00BD4CEE" w:rsidRDefault="00BD4CEE" w:rsidP="00BD4CEE">
      <w:pPr>
        <w:tabs>
          <w:tab w:val="left" w:pos="1701"/>
          <w:tab w:val="left" w:pos="1843"/>
        </w:tabs>
        <w:spacing w:line="360" w:lineRule="auto"/>
        <w:ind w:left="2160" w:hanging="2160"/>
        <w:rPr>
          <w:sz w:val="22"/>
          <w:szCs w:val="22"/>
          <w:lang w:val="lt-LT"/>
        </w:rPr>
      </w:pPr>
      <w:r w:rsidRPr="00BD4CEE">
        <w:rPr>
          <w:sz w:val="22"/>
          <w:szCs w:val="22"/>
          <w:lang w:val="lt-LT"/>
        </w:rPr>
        <w:t>Vykdytoja</w:t>
      </w:r>
      <w:r>
        <w:rPr>
          <w:sz w:val="22"/>
          <w:szCs w:val="22"/>
          <w:lang w:val="lt-LT"/>
        </w:rPr>
        <w:t>i</w:t>
      </w:r>
      <w:r w:rsidRPr="00BD4CEE">
        <w:rPr>
          <w:sz w:val="22"/>
          <w:szCs w:val="22"/>
          <w:lang w:val="lt-LT"/>
        </w:rPr>
        <w:t xml:space="preserve">: </w:t>
      </w:r>
      <w:r w:rsidRPr="00BD4CEE">
        <w:rPr>
          <w:sz w:val="22"/>
          <w:szCs w:val="22"/>
          <w:lang w:val="lt-LT"/>
        </w:rPr>
        <w:tab/>
        <w:t xml:space="preserve">  </w:t>
      </w:r>
      <w:r w:rsidRPr="00BD4CEE">
        <w:rPr>
          <w:sz w:val="22"/>
          <w:szCs w:val="22"/>
          <w:lang w:val="lt-LT"/>
        </w:rPr>
        <w:tab/>
      </w:r>
      <w:r w:rsidRPr="00BD4CEE">
        <w:rPr>
          <w:sz w:val="22"/>
          <w:szCs w:val="22"/>
          <w:lang w:val="lt-LT"/>
        </w:rPr>
        <w:tab/>
      </w:r>
      <w:r w:rsidR="000B0846">
        <w:rPr>
          <w:sz w:val="22"/>
          <w:szCs w:val="22"/>
          <w:lang w:val="lt-LT"/>
        </w:rPr>
        <w:t xml:space="preserve">Jolita Sutkuvienė, </w:t>
      </w:r>
      <w:r w:rsidR="000B0846" w:rsidRPr="003C177C">
        <w:rPr>
          <w:sz w:val="22"/>
          <w:szCs w:val="22"/>
        </w:rPr>
        <w:t>Lukšių Vinco Grybo gimnazijos logopedė</w:t>
      </w:r>
      <w:r>
        <w:rPr>
          <w:sz w:val="22"/>
          <w:szCs w:val="22"/>
          <w:lang w:val="lt-LT"/>
        </w:rPr>
        <w:t>;</w:t>
      </w:r>
    </w:p>
    <w:p w14:paraId="771ED20B" w14:textId="38C21918" w:rsidR="00BD4CEE" w:rsidRPr="00BD4CEE" w:rsidRDefault="00BD4CEE" w:rsidP="00BD4CEE">
      <w:pPr>
        <w:tabs>
          <w:tab w:val="left" w:pos="1701"/>
          <w:tab w:val="left" w:pos="1843"/>
        </w:tabs>
        <w:spacing w:line="360" w:lineRule="auto"/>
        <w:ind w:left="2160" w:hanging="2160"/>
        <w:rPr>
          <w:sz w:val="22"/>
          <w:szCs w:val="22"/>
          <w:lang w:val="lt-LT"/>
        </w:rPr>
      </w:pPr>
      <w:r>
        <w:rPr>
          <w:sz w:val="22"/>
          <w:szCs w:val="22"/>
          <w:lang w:val="lt-LT"/>
        </w:rPr>
        <w:tab/>
      </w:r>
      <w:r>
        <w:rPr>
          <w:sz w:val="22"/>
          <w:szCs w:val="22"/>
          <w:lang w:val="lt-LT"/>
        </w:rPr>
        <w:tab/>
      </w:r>
      <w:r>
        <w:rPr>
          <w:sz w:val="22"/>
          <w:szCs w:val="22"/>
          <w:lang w:val="lt-LT"/>
        </w:rPr>
        <w:tab/>
      </w:r>
      <w:r w:rsidRPr="00BD4CEE">
        <w:rPr>
          <w:sz w:val="22"/>
          <w:szCs w:val="22"/>
          <w:lang w:val="lt-LT"/>
        </w:rPr>
        <w:t>Akvilė Budrevičienė, Kudirkos Naumiesčio Vinco Kudirkos gimnazijos mokytoja</w:t>
      </w:r>
      <w:r>
        <w:rPr>
          <w:sz w:val="22"/>
          <w:szCs w:val="22"/>
          <w:lang w:val="lt-LT"/>
        </w:rPr>
        <w:t>.</w:t>
      </w:r>
    </w:p>
    <w:p w14:paraId="3AC5E1BD" w14:textId="77777777" w:rsidR="00BD4CEE" w:rsidRPr="00BD4CEE" w:rsidRDefault="00BD4CEE" w:rsidP="00BD4CEE">
      <w:pPr>
        <w:tabs>
          <w:tab w:val="left" w:pos="1701"/>
          <w:tab w:val="left" w:pos="1843"/>
        </w:tabs>
        <w:spacing w:line="360" w:lineRule="auto"/>
        <w:ind w:left="851" w:hanging="851"/>
        <w:rPr>
          <w:sz w:val="22"/>
          <w:szCs w:val="22"/>
          <w:lang w:val="lt-LT"/>
        </w:rPr>
      </w:pPr>
    </w:p>
    <w:p w14:paraId="3B51589C" w14:textId="77777777" w:rsidR="00D976CA" w:rsidRDefault="00D976CA" w:rsidP="00D976CA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</w:pPr>
    </w:p>
    <w:p w14:paraId="2151168A" w14:textId="77777777" w:rsidR="00D976CA" w:rsidRPr="00CF4DFF" w:rsidRDefault="00D976CA" w:rsidP="00D976CA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 w:cs="Times New Roman"/>
          <w:sz w:val="22"/>
          <w:szCs w:val="22"/>
          <w:lang w:val="lt-LT"/>
        </w:rPr>
      </w:pPr>
    </w:p>
    <w:p w14:paraId="0F92AAC1" w14:textId="6F274612" w:rsidR="00C1365B" w:rsidRPr="00CF4DFF" w:rsidRDefault="00CD44FC" w:rsidP="009C77AD">
      <w:pPr>
        <w:spacing w:line="360" w:lineRule="auto"/>
        <w:rPr>
          <w:rFonts w:ascii="Times New Roman" w:hAnsi="Times New Roman" w:cs="Times New Roman"/>
          <w:sz w:val="22"/>
          <w:szCs w:val="22"/>
          <w:lang w:val="pt-BR"/>
        </w:rPr>
      </w:pPr>
      <w:r w:rsidRPr="00CF4DFF">
        <w:rPr>
          <w:rFonts w:ascii="Times New Roman" w:hAnsi="Times New Roman" w:cs="Times New Roman"/>
          <w:sz w:val="22"/>
          <w:szCs w:val="22"/>
          <w:lang w:val="lt-LT"/>
        </w:rPr>
        <w:t>Savivaldybės meras</w:t>
      </w:r>
      <w:r w:rsidR="00C1365B" w:rsidRPr="00CF4DFF">
        <w:rPr>
          <w:rFonts w:ascii="Times New Roman" w:hAnsi="Times New Roman" w:cs="Times New Roman"/>
          <w:sz w:val="22"/>
          <w:szCs w:val="22"/>
          <w:lang w:val="lt-LT"/>
        </w:rPr>
        <w:t xml:space="preserve">                                                                                         </w:t>
      </w:r>
      <w:r w:rsidR="00D8213C" w:rsidRPr="00CF4DFF">
        <w:rPr>
          <w:rFonts w:ascii="Times New Roman" w:hAnsi="Times New Roman" w:cs="Times New Roman"/>
          <w:sz w:val="22"/>
          <w:szCs w:val="22"/>
          <w:lang w:val="lt-LT"/>
        </w:rPr>
        <w:t>Raimondas Januševičius</w:t>
      </w:r>
    </w:p>
    <w:p w14:paraId="2F488EB0" w14:textId="77777777" w:rsidR="00C1365B" w:rsidRPr="00CF4DFF" w:rsidRDefault="00C1365B">
      <w:pPr>
        <w:rPr>
          <w:rFonts w:ascii="Times New Roman" w:hAnsi="Times New Roman" w:cs="Times New Roman"/>
          <w:sz w:val="22"/>
          <w:szCs w:val="22"/>
          <w:lang w:val="lt-LT"/>
        </w:rPr>
      </w:pPr>
    </w:p>
    <w:p w14:paraId="0D96B089" w14:textId="77777777" w:rsidR="00C1365B" w:rsidRPr="00CF4DFF" w:rsidRDefault="00C1365B" w:rsidP="00A63A63">
      <w:pPr>
        <w:tabs>
          <w:tab w:val="left" w:pos="2445"/>
        </w:tabs>
        <w:overflowPunct w:val="0"/>
        <w:rPr>
          <w:rFonts w:ascii="Times New Roman" w:hAnsi="Times New Roman" w:cs="Times New Roman"/>
          <w:sz w:val="22"/>
          <w:szCs w:val="22"/>
          <w:lang w:val="pt-BR"/>
        </w:rPr>
      </w:pPr>
      <w:r w:rsidRPr="00CF4DFF">
        <w:rPr>
          <w:rFonts w:ascii="Times New Roman" w:hAnsi="Times New Roman" w:cs="Times New Roman"/>
          <w:sz w:val="22"/>
          <w:szCs w:val="22"/>
          <w:lang w:val="pt-BR"/>
        </w:rPr>
        <w:t>Parengė</w:t>
      </w:r>
      <w:r w:rsidRPr="00CF4DFF">
        <w:rPr>
          <w:rFonts w:ascii="Times New Roman" w:hAnsi="Times New Roman" w:cs="Times New Roman"/>
          <w:sz w:val="22"/>
          <w:szCs w:val="22"/>
          <w:lang w:val="pt-BR"/>
        </w:rPr>
        <w:tab/>
      </w:r>
      <w:r w:rsidRPr="00CF4DFF">
        <w:rPr>
          <w:rFonts w:ascii="Times New Roman" w:hAnsi="Times New Roman" w:cs="Times New Roman"/>
          <w:sz w:val="22"/>
          <w:szCs w:val="22"/>
          <w:lang w:val="pt-BR"/>
        </w:rPr>
        <w:tab/>
      </w:r>
    </w:p>
    <w:p w14:paraId="68FF2CE4" w14:textId="284719EF" w:rsidR="008259D3" w:rsidRPr="00CF4DFF" w:rsidRDefault="00C1365B" w:rsidP="00A63A63">
      <w:pPr>
        <w:overflowPunct w:val="0"/>
        <w:rPr>
          <w:rFonts w:ascii="Times New Roman" w:hAnsi="Times New Roman" w:cs="Times New Roman"/>
          <w:sz w:val="22"/>
          <w:szCs w:val="22"/>
          <w:lang w:val="pt-BR"/>
        </w:rPr>
      </w:pPr>
      <w:r w:rsidRPr="00CF4DFF">
        <w:rPr>
          <w:rFonts w:ascii="Times New Roman" w:hAnsi="Times New Roman" w:cs="Times New Roman"/>
          <w:sz w:val="22"/>
          <w:szCs w:val="22"/>
          <w:lang w:val="pt-BR"/>
        </w:rPr>
        <w:t>Švietimo</w:t>
      </w:r>
      <w:r w:rsidR="00CD44FC" w:rsidRPr="00CF4DFF">
        <w:rPr>
          <w:rFonts w:ascii="Times New Roman" w:hAnsi="Times New Roman" w:cs="Times New Roman"/>
          <w:sz w:val="22"/>
          <w:szCs w:val="22"/>
          <w:lang w:val="pt-BR"/>
        </w:rPr>
        <w:t>,</w:t>
      </w:r>
      <w:r w:rsidR="008259D3" w:rsidRPr="00CF4DFF">
        <w:rPr>
          <w:rFonts w:ascii="Times New Roman" w:hAnsi="Times New Roman" w:cs="Times New Roman"/>
          <w:sz w:val="22"/>
          <w:szCs w:val="22"/>
          <w:lang w:val="pt-BR"/>
        </w:rPr>
        <w:t xml:space="preserve"> </w:t>
      </w:r>
      <w:r w:rsidR="00CB08F4" w:rsidRPr="00CF4DFF">
        <w:rPr>
          <w:rFonts w:ascii="Times New Roman" w:hAnsi="Times New Roman" w:cs="Times New Roman"/>
          <w:sz w:val="22"/>
          <w:szCs w:val="22"/>
          <w:lang w:val="pt-BR"/>
        </w:rPr>
        <w:t>k</w:t>
      </w:r>
      <w:r w:rsidR="008259D3" w:rsidRPr="00CF4DFF">
        <w:rPr>
          <w:rFonts w:ascii="Times New Roman" w:hAnsi="Times New Roman" w:cs="Times New Roman"/>
          <w:sz w:val="22"/>
          <w:szCs w:val="22"/>
          <w:lang w:val="pt-BR"/>
        </w:rPr>
        <w:t xml:space="preserve">ultūros ir </w:t>
      </w:r>
      <w:r w:rsidRPr="00CF4DFF">
        <w:rPr>
          <w:rFonts w:ascii="Times New Roman" w:hAnsi="Times New Roman" w:cs="Times New Roman"/>
          <w:sz w:val="22"/>
          <w:szCs w:val="22"/>
          <w:lang w:val="pt-BR"/>
        </w:rPr>
        <w:t>sporto</w:t>
      </w:r>
      <w:r w:rsidR="008259D3" w:rsidRPr="00CF4DFF">
        <w:rPr>
          <w:rFonts w:ascii="Times New Roman" w:hAnsi="Times New Roman" w:cs="Times New Roman"/>
          <w:sz w:val="22"/>
          <w:szCs w:val="22"/>
          <w:lang w:val="pt-BR"/>
        </w:rPr>
        <w:t xml:space="preserve"> </w:t>
      </w:r>
      <w:r w:rsidRPr="00CF4DFF">
        <w:rPr>
          <w:rFonts w:ascii="Times New Roman" w:hAnsi="Times New Roman" w:cs="Times New Roman"/>
          <w:sz w:val="22"/>
          <w:szCs w:val="22"/>
          <w:lang w:val="pt-BR"/>
        </w:rPr>
        <w:t>skyriaus</w:t>
      </w:r>
    </w:p>
    <w:p w14:paraId="206A1EB7" w14:textId="77777777" w:rsidR="00C1365B" w:rsidRPr="00CF4DFF" w:rsidRDefault="00C1365B" w:rsidP="00A63A63">
      <w:pPr>
        <w:overflowPunct w:val="0"/>
        <w:rPr>
          <w:rFonts w:ascii="Times New Roman" w:hAnsi="Times New Roman" w:cs="Times New Roman"/>
          <w:sz w:val="22"/>
          <w:szCs w:val="22"/>
          <w:lang w:val="pt-BR"/>
        </w:rPr>
      </w:pPr>
      <w:r w:rsidRPr="00CF4DFF">
        <w:rPr>
          <w:rFonts w:ascii="Times New Roman" w:hAnsi="Times New Roman" w:cs="Times New Roman"/>
          <w:sz w:val="22"/>
          <w:szCs w:val="22"/>
          <w:lang w:val="pt-BR"/>
        </w:rPr>
        <w:t>vyriausiasis specialistas</w:t>
      </w:r>
    </w:p>
    <w:p w14:paraId="22291DEF" w14:textId="77777777" w:rsidR="00C1365B" w:rsidRPr="00CF4DFF" w:rsidRDefault="00C1365B" w:rsidP="00A63A63">
      <w:pPr>
        <w:overflowPunct w:val="0"/>
        <w:rPr>
          <w:rFonts w:ascii="Times New Roman" w:hAnsi="Times New Roman" w:cs="Times New Roman"/>
          <w:sz w:val="22"/>
          <w:szCs w:val="22"/>
          <w:lang w:val="pt-BR"/>
        </w:rPr>
      </w:pPr>
    </w:p>
    <w:p w14:paraId="1E6E304B" w14:textId="77777777" w:rsidR="00C1365B" w:rsidRPr="00CF4DFF" w:rsidRDefault="00C1365B" w:rsidP="00A63A63">
      <w:pPr>
        <w:overflowPunct w:val="0"/>
        <w:rPr>
          <w:rFonts w:ascii="Times New Roman" w:hAnsi="Times New Roman" w:cs="Times New Roman"/>
          <w:sz w:val="22"/>
          <w:szCs w:val="22"/>
          <w:lang w:val="pt-BR"/>
        </w:rPr>
      </w:pPr>
      <w:r w:rsidRPr="00CF4DFF">
        <w:rPr>
          <w:rFonts w:ascii="Times New Roman" w:hAnsi="Times New Roman" w:cs="Times New Roman"/>
          <w:sz w:val="22"/>
          <w:szCs w:val="22"/>
          <w:lang w:val="pt-BR"/>
        </w:rPr>
        <w:t>Gintaras Demenius</w:t>
      </w:r>
    </w:p>
    <w:p w14:paraId="11F50246" w14:textId="3ED58DBF" w:rsidR="00C1365B" w:rsidRPr="00CF4DFF" w:rsidRDefault="00C1365B" w:rsidP="00A04F0B">
      <w:pPr>
        <w:overflowPunct w:val="0"/>
        <w:rPr>
          <w:rFonts w:ascii="Times New Roman" w:hAnsi="Times New Roman" w:cs="Times New Roman"/>
          <w:sz w:val="22"/>
          <w:szCs w:val="22"/>
        </w:rPr>
      </w:pPr>
      <w:r w:rsidRPr="00CF4DFF">
        <w:rPr>
          <w:rFonts w:ascii="Times New Roman" w:hAnsi="Times New Roman" w:cs="Times New Roman"/>
          <w:sz w:val="22"/>
          <w:szCs w:val="22"/>
        </w:rPr>
        <w:t>20</w:t>
      </w:r>
      <w:r w:rsidR="00046AA9" w:rsidRPr="00CF4DFF">
        <w:rPr>
          <w:rFonts w:ascii="Times New Roman" w:hAnsi="Times New Roman" w:cs="Times New Roman"/>
          <w:sz w:val="22"/>
          <w:szCs w:val="22"/>
        </w:rPr>
        <w:t>2</w:t>
      </w:r>
      <w:r w:rsidR="006E75EE">
        <w:rPr>
          <w:rFonts w:ascii="Times New Roman" w:hAnsi="Times New Roman" w:cs="Times New Roman"/>
          <w:sz w:val="22"/>
          <w:szCs w:val="22"/>
        </w:rPr>
        <w:t>6</w:t>
      </w:r>
      <w:r w:rsidRPr="00CF4DFF">
        <w:rPr>
          <w:rFonts w:ascii="Times New Roman" w:hAnsi="Times New Roman" w:cs="Times New Roman"/>
          <w:sz w:val="22"/>
          <w:szCs w:val="22"/>
        </w:rPr>
        <w:t>-0</w:t>
      </w:r>
      <w:r w:rsidR="000A1A48">
        <w:rPr>
          <w:rFonts w:ascii="Times New Roman" w:hAnsi="Times New Roman" w:cs="Times New Roman"/>
          <w:sz w:val="22"/>
          <w:szCs w:val="22"/>
        </w:rPr>
        <w:t>7</w:t>
      </w:r>
      <w:r w:rsidRPr="00CF4DFF">
        <w:rPr>
          <w:rFonts w:ascii="Times New Roman" w:hAnsi="Times New Roman" w:cs="Times New Roman"/>
          <w:sz w:val="22"/>
          <w:szCs w:val="22"/>
        </w:rPr>
        <w:t>-</w:t>
      </w:r>
      <w:r w:rsidR="000A1A48">
        <w:rPr>
          <w:rFonts w:ascii="Times New Roman" w:hAnsi="Times New Roman" w:cs="Times New Roman"/>
          <w:sz w:val="22"/>
          <w:szCs w:val="22"/>
        </w:rPr>
        <w:t>0</w:t>
      </w:r>
      <w:r w:rsidR="00B0001E">
        <w:rPr>
          <w:rFonts w:ascii="Times New Roman" w:hAnsi="Times New Roman" w:cs="Times New Roman"/>
          <w:sz w:val="22"/>
          <w:szCs w:val="22"/>
        </w:rPr>
        <w:t>7</w:t>
      </w:r>
    </w:p>
    <w:sectPr w:rsidR="00C1365B" w:rsidRPr="00CF4DFF" w:rsidSect="00E911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E831F3" w14:textId="77777777" w:rsidR="008A2F1E" w:rsidRDefault="008A2F1E">
      <w:r>
        <w:separator/>
      </w:r>
    </w:p>
  </w:endnote>
  <w:endnote w:type="continuationSeparator" w:id="0">
    <w:p w14:paraId="3A6AB37C" w14:textId="77777777" w:rsidR="008A2F1E" w:rsidRDefault="008A2F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A7A086" w14:textId="77777777" w:rsidR="00D5618A" w:rsidRDefault="00D5618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C5C35E" w14:textId="77777777" w:rsidR="00C1365B" w:rsidRDefault="00C1365B" w:rsidP="00D5618A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4CB4AA" w14:textId="77777777" w:rsidR="00D5618A" w:rsidRDefault="00D5618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8C50E9" w14:textId="77777777" w:rsidR="008A2F1E" w:rsidRDefault="008A2F1E">
      <w:r>
        <w:separator/>
      </w:r>
    </w:p>
  </w:footnote>
  <w:footnote w:type="continuationSeparator" w:id="0">
    <w:p w14:paraId="7472CC32" w14:textId="77777777" w:rsidR="008A2F1E" w:rsidRDefault="008A2F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F58C67" w14:textId="77777777" w:rsidR="00D5618A" w:rsidRDefault="00D5618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9FFD18" w14:textId="77777777" w:rsidR="00C1365B" w:rsidRDefault="00C1365B">
    <w:pPr>
      <w:pStyle w:val="Antrats"/>
      <w:rPr>
        <w:sz w:val="10"/>
        <w:szCs w:val="10"/>
      </w:rPr>
    </w:pPr>
    <w:r>
      <w:t xml:space="preserve">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EF8966" w14:textId="77777777" w:rsidR="00D5618A" w:rsidRDefault="00D5618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FE0E39"/>
    <w:multiLevelType w:val="hybridMultilevel"/>
    <w:tmpl w:val="F6920B34"/>
    <w:lvl w:ilvl="0" w:tplc="4B348A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4622313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6EB"/>
    <w:rsid w:val="000016AE"/>
    <w:rsid w:val="00017F2D"/>
    <w:rsid w:val="00040556"/>
    <w:rsid w:val="00046AA9"/>
    <w:rsid w:val="00066425"/>
    <w:rsid w:val="000833EE"/>
    <w:rsid w:val="00091CB1"/>
    <w:rsid w:val="000A1A48"/>
    <w:rsid w:val="000A357E"/>
    <w:rsid w:val="000B0846"/>
    <w:rsid w:val="000C1B6A"/>
    <w:rsid w:val="001073C3"/>
    <w:rsid w:val="001575C5"/>
    <w:rsid w:val="00180114"/>
    <w:rsid w:val="00180AD9"/>
    <w:rsid w:val="001849BD"/>
    <w:rsid w:val="001A0D2B"/>
    <w:rsid w:val="001A4E63"/>
    <w:rsid w:val="001D26EB"/>
    <w:rsid w:val="001E1EDF"/>
    <w:rsid w:val="001E3036"/>
    <w:rsid w:val="0024589D"/>
    <w:rsid w:val="002735E3"/>
    <w:rsid w:val="00286E29"/>
    <w:rsid w:val="0029679F"/>
    <w:rsid w:val="00326259"/>
    <w:rsid w:val="00367AB9"/>
    <w:rsid w:val="0044359C"/>
    <w:rsid w:val="004821EA"/>
    <w:rsid w:val="004A0134"/>
    <w:rsid w:val="004C2CD9"/>
    <w:rsid w:val="004C7A6C"/>
    <w:rsid w:val="00500F22"/>
    <w:rsid w:val="00533C19"/>
    <w:rsid w:val="00541CF8"/>
    <w:rsid w:val="00584DBD"/>
    <w:rsid w:val="00587793"/>
    <w:rsid w:val="00604A52"/>
    <w:rsid w:val="0065243F"/>
    <w:rsid w:val="00687CDF"/>
    <w:rsid w:val="00694AA6"/>
    <w:rsid w:val="006A1C1A"/>
    <w:rsid w:val="006C20DF"/>
    <w:rsid w:val="006E4A20"/>
    <w:rsid w:val="006E75EE"/>
    <w:rsid w:val="00721F76"/>
    <w:rsid w:val="00722774"/>
    <w:rsid w:val="00726B9F"/>
    <w:rsid w:val="00746B8A"/>
    <w:rsid w:val="00765EF7"/>
    <w:rsid w:val="007679E4"/>
    <w:rsid w:val="00774324"/>
    <w:rsid w:val="0077693F"/>
    <w:rsid w:val="007A4C22"/>
    <w:rsid w:val="007B5E52"/>
    <w:rsid w:val="007C5179"/>
    <w:rsid w:val="0082168C"/>
    <w:rsid w:val="008259D3"/>
    <w:rsid w:val="008902D9"/>
    <w:rsid w:val="008A2F1E"/>
    <w:rsid w:val="008B31AB"/>
    <w:rsid w:val="008E2BBA"/>
    <w:rsid w:val="008F0800"/>
    <w:rsid w:val="00916B86"/>
    <w:rsid w:val="00990988"/>
    <w:rsid w:val="009B26D0"/>
    <w:rsid w:val="009C2568"/>
    <w:rsid w:val="009C77AD"/>
    <w:rsid w:val="00A0373E"/>
    <w:rsid w:val="00A04F0B"/>
    <w:rsid w:val="00A372E5"/>
    <w:rsid w:val="00A63A63"/>
    <w:rsid w:val="00A93689"/>
    <w:rsid w:val="00AC5EC5"/>
    <w:rsid w:val="00AE614F"/>
    <w:rsid w:val="00AF4F7B"/>
    <w:rsid w:val="00B0001E"/>
    <w:rsid w:val="00B03B05"/>
    <w:rsid w:val="00B14798"/>
    <w:rsid w:val="00B524F1"/>
    <w:rsid w:val="00B96B80"/>
    <w:rsid w:val="00BD1079"/>
    <w:rsid w:val="00BD4CEE"/>
    <w:rsid w:val="00BE6666"/>
    <w:rsid w:val="00C05BAD"/>
    <w:rsid w:val="00C1365B"/>
    <w:rsid w:val="00C15930"/>
    <w:rsid w:val="00C26ED2"/>
    <w:rsid w:val="00C81080"/>
    <w:rsid w:val="00C866D2"/>
    <w:rsid w:val="00C93F77"/>
    <w:rsid w:val="00C94C05"/>
    <w:rsid w:val="00CB08F4"/>
    <w:rsid w:val="00CB54E1"/>
    <w:rsid w:val="00CC63DE"/>
    <w:rsid w:val="00CC64A3"/>
    <w:rsid w:val="00CD44FC"/>
    <w:rsid w:val="00CF4DFF"/>
    <w:rsid w:val="00D4415E"/>
    <w:rsid w:val="00D442DB"/>
    <w:rsid w:val="00D5618A"/>
    <w:rsid w:val="00D8213C"/>
    <w:rsid w:val="00D85FE0"/>
    <w:rsid w:val="00D90308"/>
    <w:rsid w:val="00D90DEC"/>
    <w:rsid w:val="00D9445F"/>
    <w:rsid w:val="00D976CA"/>
    <w:rsid w:val="00DB4F0D"/>
    <w:rsid w:val="00DC7D03"/>
    <w:rsid w:val="00E06C09"/>
    <w:rsid w:val="00E6690B"/>
    <w:rsid w:val="00E9110B"/>
    <w:rsid w:val="00F03097"/>
    <w:rsid w:val="00F122C6"/>
    <w:rsid w:val="00F24C46"/>
    <w:rsid w:val="00F76325"/>
    <w:rsid w:val="00F808F0"/>
    <w:rsid w:val="00FA7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8C7F14"/>
  <w15:docId w15:val="{BD111F35-F6D1-46BD-A6E3-876B37F2C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372E5"/>
    <w:rPr>
      <w:rFonts w:ascii="TimesLT" w:hAnsi="TimesLT" w:cs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A372E5"/>
    <w:pPr>
      <w:keepNext/>
      <w:tabs>
        <w:tab w:val="left" w:pos="1242"/>
        <w:tab w:val="left" w:pos="7450"/>
      </w:tabs>
      <w:outlineLvl w:val="0"/>
    </w:pPr>
    <w:rPr>
      <w:sz w:val="24"/>
      <w:szCs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A372E5"/>
    <w:pPr>
      <w:keepNext/>
      <w:ind w:left="6480"/>
      <w:jc w:val="center"/>
      <w:outlineLvl w:val="1"/>
    </w:pPr>
    <w:rPr>
      <w:sz w:val="24"/>
      <w:szCs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A372E5"/>
    <w:pPr>
      <w:keepNext/>
      <w:jc w:val="center"/>
      <w:outlineLvl w:val="2"/>
    </w:pPr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367AB9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367AB9"/>
    <w:rPr>
      <w:rFonts w:ascii="Cambria" w:hAnsi="Cambria" w:cs="Cambria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367AB9"/>
    <w:rPr>
      <w:rFonts w:ascii="Cambria" w:hAnsi="Cambria" w:cs="Cambria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6A1C1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367AB9"/>
    <w:rPr>
      <w:rFonts w:cs="Times New Roman"/>
      <w:sz w:val="2"/>
      <w:szCs w:val="2"/>
      <w:lang w:val="en-US" w:eastAsia="en-US"/>
    </w:rPr>
  </w:style>
  <w:style w:type="paragraph" w:styleId="Sraopastraipa">
    <w:name w:val="List Paragraph"/>
    <w:basedOn w:val="prastasis"/>
    <w:uiPriority w:val="34"/>
    <w:qFormat/>
    <w:rsid w:val="00D442DB"/>
    <w:pPr>
      <w:ind w:left="720"/>
      <w:contextualSpacing/>
    </w:pPr>
  </w:style>
  <w:style w:type="character" w:customStyle="1" w:styleId="textnormal">
    <w:name w:val="textnormal"/>
    <w:basedOn w:val="Numatytasispastraiposriftas"/>
    <w:uiPriority w:val="99"/>
    <w:rsid w:val="007B5E52"/>
    <w:rPr>
      <w:rFonts w:cs="Times New Roman"/>
    </w:rPr>
  </w:style>
  <w:style w:type="paragraph" w:styleId="Pagrindinistekstas">
    <w:name w:val="Body Text"/>
    <w:basedOn w:val="prastasis"/>
    <w:link w:val="PagrindinistekstasDiagrama"/>
    <w:uiPriority w:val="99"/>
    <w:rsid w:val="00BD4CEE"/>
    <w:pPr>
      <w:spacing w:line="360" w:lineRule="auto"/>
    </w:pPr>
    <w:rPr>
      <w:rFonts w:ascii="Times New Roman" w:hAnsi="Times New Roman" w:cs="Times New Roman"/>
      <w:sz w:val="22"/>
      <w:szCs w:val="24"/>
      <w:lang w:val="lt-LT" w:eastAsia="lt-LT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BD4CEE"/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3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175</Words>
  <Characters>1447</Characters>
  <Application>Microsoft Office Word</Application>
  <DocSecurity>0</DocSecurity>
  <Lines>12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Jūratė Šneideraitienė</cp:lastModifiedBy>
  <cp:revision>4</cp:revision>
  <cp:lastPrinted>2017-04-25T05:39:00Z</cp:lastPrinted>
  <dcterms:created xsi:type="dcterms:W3CDTF">2026-07-07T05:15:00Z</dcterms:created>
  <dcterms:modified xsi:type="dcterms:W3CDTF">2026-07-08T08:10:00Z</dcterms:modified>
</cp:coreProperties>
</file>