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9D93F" w14:textId="77777777" w:rsidR="00962534" w:rsidRDefault="00962534">
      <w:pPr>
        <w:jc w:val="center"/>
        <w:rPr>
          <w:rFonts w:ascii="Times New Roman" w:hAnsi="Times New Roman"/>
          <w:b/>
        </w:rPr>
      </w:pPr>
    </w:p>
    <w:p w14:paraId="0BB01DA2" w14:textId="77777777" w:rsidR="0044701B" w:rsidRDefault="00A834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 wp14:anchorId="1E2C1432" wp14:editId="1C0F77F7">
            <wp:extent cx="542290" cy="60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6D77DC" w14:textId="77777777" w:rsidR="0044701B" w:rsidRDefault="0044701B">
      <w:pPr>
        <w:jc w:val="center"/>
        <w:rPr>
          <w:rFonts w:ascii="Times New Roman" w:hAnsi="Times New Roman"/>
          <w:b/>
        </w:rPr>
      </w:pPr>
    </w:p>
    <w:p w14:paraId="489C32F9" w14:textId="77777777" w:rsidR="0044701B" w:rsidRDefault="0044701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B5C64A2" w14:textId="77777777" w:rsidR="0044701B" w:rsidRDefault="0044701B" w:rsidP="00763096">
      <w:pPr>
        <w:rPr>
          <w:rFonts w:ascii="Times New Roman" w:hAnsi="Times New Roman"/>
          <w:b/>
        </w:rPr>
      </w:pPr>
    </w:p>
    <w:p w14:paraId="543904B6" w14:textId="451F09FC" w:rsidR="0044701B" w:rsidRPr="00C44BC4" w:rsidRDefault="0044701B" w:rsidP="00C44BC4">
      <w:pPr>
        <w:jc w:val="center"/>
        <w:rPr>
          <w:rFonts w:ascii="Times New Roman" w:hAnsi="Times New Roman"/>
          <w:b/>
          <w:szCs w:val="24"/>
        </w:rPr>
      </w:pPr>
      <w:r w:rsidRPr="00C44BC4">
        <w:rPr>
          <w:rFonts w:ascii="Times New Roman" w:hAnsi="Times New Roman"/>
          <w:b/>
          <w:szCs w:val="24"/>
        </w:rPr>
        <w:t>ĮSAKYMAS</w:t>
      </w:r>
    </w:p>
    <w:p w14:paraId="2A768D4A" w14:textId="6C1EE6F0" w:rsidR="00205209" w:rsidRPr="00C44BC4" w:rsidRDefault="00205209" w:rsidP="002052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C44BC4">
        <w:rPr>
          <w:rFonts w:ascii="Times New Roman" w:hAnsi="Times New Roman"/>
          <w:b/>
          <w:szCs w:val="24"/>
        </w:rPr>
        <w:t xml:space="preserve">DĖL </w:t>
      </w:r>
      <w:r w:rsidRPr="00C44BC4">
        <w:rPr>
          <w:rFonts w:ascii="Times New Roman" w:hAnsi="Times New Roman"/>
          <w:b/>
          <w:szCs w:val="24"/>
          <w:lang w:eastAsia="ar-SA"/>
        </w:rPr>
        <w:t>ŠAKIŲ RAJONO SAVIVALDYBĖS ADMINISTRACIJOS KOMANDIRUOČIŲ TVARKOS APRAŠO PATVIRTINIMO</w:t>
      </w:r>
    </w:p>
    <w:p w14:paraId="21171B30" w14:textId="77777777" w:rsidR="00205209" w:rsidRDefault="00205209" w:rsidP="002052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E7AC8F9" w14:textId="0523C627" w:rsidR="00205209" w:rsidRDefault="00205209" w:rsidP="0020520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43CCA">
        <w:rPr>
          <w:rFonts w:ascii="Times New Roman" w:hAnsi="Times New Roman"/>
        </w:rPr>
        <w:t>2</w:t>
      </w:r>
      <w:r w:rsidR="00AD7707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</w:t>
      </w:r>
      <w:r w:rsidR="00733421">
        <w:rPr>
          <w:rFonts w:ascii="Times New Roman" w:hAnsi="Times New Roman"/>
        </w:rPr>
        <w:t xml:space="preserve">. </w:t>
      </w:r>
      <w:r w:rsidR="00AD7707">
        <w:rPr>
          <w:rFonts w:ascii="Times New Roman" w:hAnsi="Times New Roman"/>
        </w:rPr>
        <w:t>liepos</w:t>
      </w:r>
      <w:r w:rsidR="00733421">
        <w:rPr>
          <w:rFonts w:ascii="Times New Roman" w:hAnsi="Times New Roman"/>
        </w:rPr>
        <w:t xml:space="preserve">     </w:t>
      </w:r>
      <w:r w:rsidR="00D5544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Nr. AT- </w:t>
      </w:r>
    </w:p>
    <w:p w14:paraId="177CA558" w14:textId="77777777" w:rsidR="00205209" w:rsidRDefault="00205209" w:rsidP="00205209">
      <w:pPr>
        <w:pStyle w:val="Antrat11"/>
        <w:numPr>
          <w:ilvl w:val="0"/>
          <w:numId w:val="2"/>
        </w:numPr>
        <w:ind w:left="0" w:firstLine="0"/>
        <w:jc w:val="center"/>
      </w:pPr>
      <w:r>
        <w:t>Šakiai</w:t>
      </w:r>
    </w:p>
    <w:p w14:paraId="23DFCCE1" w14:textId="77777777" w:rsidR="00205209" w:rsidRDefault="00205209" w:rsidP="002052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BC39825" w14:textId="77777777" w:rsidR="00205209" w:rsidRDefault="00205209" w:rsidP="002052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D81620C" w14:textId="23319B0C" w:rsidR="0059304E" w:rsidRDefault="00205209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>Vadovaudamasis Lietuvos Respublikos vietos savivaldos įstatymo</w:t>
      </w:r>
      <w:r>
        <w:rPr>
          <w:rFonts w:ascii="Times New Roman" w:hAnsi="Times New Roman"/>
          <w:szCs w:val="24"/>
        </w:rPr>
        <w:t xml:space="preserve"> </w:t>
      </w:r>
      <w:r w:rsidR="00733421">
        <w:rPr>
          <w:rFonts w:ascii="Times New Roman" w:hAnsi="Times New Roman"/>
          <w:szCs w:val="24"/>
        </w:rPr>
        <w:t>34</w:t>
      </w:r>
      <w:r>
        <w:rPr>
          <w:rFonts w:ascii="Times New Roman" w:hAnsi="Times New Roman"/>
          <w:szCs w:val="24"/>
        </w:rPr>
        <w:t xml:space="preserve"> straipsnio </w:t>
      </w:r>
      <w:r w:rsidR="00733421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dalies 2 punktu</w:t>
      </w:r>
      <w:r w:rsidR="00733421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  <w:lang w:eastAsia="ar-SA"/>
        </w:rPr>
        <w:t xml:space="preserve">Lietuvos Respublikos Vyriausybės 2004 m. balandžio 29 d. nutarimu </w:t>
      </w:r>
      <w:bookmarkStart w:id="0" w:name="P73205_2"/>
      <w:r w:rsidRPr="00205209">
        <w:rPr>
          <w:rFonts w:ascii="Times New Roman" w:hAnsi="Times New Roman"/>
          <w:iCs/>
          <w:szCs w:val="24"/>
          <w:lang w:eastAsia="ar-SA"/>
        </w:rPr>
        <w:t>Nr.</w:t>
      </w:r>
      <w:bookmarkEnd w:id="0"/>
      <w:r>
        <w:rPr>
          <w:rFonts w:ascii="Times New Roman" w:hAnsi="Times New Roman"/>
          <w:iCs/>
          <w:szCs w:val="24"/>
          <w:lang w:eastAsia="ar-SA"/>
        </w:rPr>
        <w:t xml:space="preserve"> 526</w:t>
      </w:r>
      <w:r w:rsidR="009436A7">
        <w:rPr>
          <w:rFonts w:ascii="Times New Roman" w:hAnsi="Times New Roman"/>
          <w:szCs w:val="24"/>
          <w:lang w:eastAsia="ar-SA"/>
        </w:rPr>
        <w:t xml:space="preserve"> „</w:t>
      </w:r>
      <w:r>
        <w:rPr>
          <w:rFonts w:ascii="Times New Roman" w:hAnsi="Times New Roman"/>
          <w:szCs w:val="24"/>
          <w:lang w:eastAsia="ar-SA"/>
        </w:rPr>
        <w:t>Dėl dienpinigių ir kitų komandiruočių išlaidų apmokėjimo“,</w:t>
      </w:r>
      <w:r w:rsidR="009436A7">
        <w:rPr>
          <w:rFonts w:ascii="Times New Roman" w:hAnsi="Times New Roman"/>
          <w:szCs w:val="24"/>
          <w:lang w:eastAsia="ar-SA"/>
        </w:rPr>
        <w:t xml:space="preserve"> </w:t>
      </w:r>
      <w:r>
        <w:rPr>
          <w:rFonts w:ascii="Times New Roman" w:hAnsi="Times New Roman"/>
          <w:szCs w:val="24"/>
          <w:lang w:eastAsia="ar-SA"/>
        </w:rPr>
        <w:t xml:space="preserve">Šakių rajono savivaldybės administracijos nuostatų, patvirtintų Šakių </w:t>
      </w:r>
      <w:r>
        <w:t>rajono savivaldybės tarybos 20</w:t>
      </w:r>
      <w:r w:rsidR="00733421">
        <w:t>24</w:t>
      </w:r>
      <w:r>
        <w:t xml:space="preserve"> m. </w:t>
      </w:r>
      <w:r w:rsidR="00733421">
        <w:t>kovo 15</w:t>
      </w:r>
      <w:r>
        <w:t xml:space="preserve"> d. sprendimu Nr. T-</w:t>
      </w:r>
      <w:r w:rsidR="00733421">
        <w:t>58</w:t>
      </w:r>
      <w:r>
        <w:t xml:space="preserve"> „Dėl Šakių rajono savivaldybės administracijos nuostatų patvirtinimo“, 2</w:t>
      </w:r>
      <w:r w:rsidR="00733421">
        <w:t>2.12</w:t>
      </w:r>
      <w:r>
        <w:t xml:space="preserve"> </w:t>
      </w:r>
      <w:r w:rsidR="00187BDC">
        <w:t>pa</w:t>
      </w:r>
      <w:r>
        <w:t>pun</w:t>
      </w:r>
      <w:r w:rsidR="00187BDC">
        <w:t>kčiu</w:t>
      </w:r>
      <w:r>
        <w:rPr>
          <w:rFonts w:ascii="Times New Roman" w:hAnsi="Times New Roman"/>
        </w:rPr>
        <w:t>:</w:t>
      </w:r>
    </w:p>
    <w:p w14:paraId="31CD0252" w14:textId="28CAA9EB" w:rsidR="0059304E" w:rsidRDefault="00962534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205209" w:rsidRPr="00962534">
        <w:rPr>
          <w:rFonts w:ascii="Times New Roman" w:hAnsi="Times New Roman"/>
          <w:szCs w:val="24"/>
        </w:rPr>
        <w:t xml:space="preserve">T v i r t i n u Šakių rajono savivaldybės administracijos komandiruočių tvarkos aprašą </w:t>
      </w:r>
      <w:r w:rsidR="00AD7707">
        <w:rPr>
          <w:rFonts w:ascii="Times New Roman" w:hAnsi="Times New Roman"/>
          <w:szCs w:val="24"/>
        </w:rPr>
        <w:t xml:space="preserve">(toliau – Aprašas) </w:t>
      </w:r>
      <w:r w:rsidR="00205209" w:rsidRPr="00962534">
        <w:rPr>
          <w:rFonts w:ascii="Times New Roman" w:hAnsi="Times New Roman"/>
          <w:szCs w:val="24"/>
        </w:rPr>
        <w:t>(pridedama).</w:t>
      </w:r>
    </w:p>
    <w:p w14:paraId="489ACEF9" w14:textId="6E2F4DB7" w:rsidR="00AD7707" w:rsidRDefault="00962534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P a v e d u </w:t>
      </w:r>
      <w:r w:rsidR="00AD7707">
        <w:rPr>
          <w:rFonts w:ascii="Times New Roman" w:hAnsi="Times New Roman"/>
          <w:szCs w:val="24"/>
        </w:rPr>
        <w:t xml:space="preserve">per Dokumentų valdymo sistemą  </w:t>
      </w:r>
      <w:r w:rsidR="002E293E">
        <w:rPr>
          <w:rFonts w:ascii="Times New Roman" w:hAnsi="Times New Roman"/>
          <w:szCs w:val="24"/>
        </w:rPr>
        <w:t xml:space="preserve">(toliau – DVS) </w:t>
      </w:r>
      <w:r w:rsidR="00AD7707">
        <w:rPr>
          <w:rFonts w:ascii="Times New Roman" w:hAnsi="Times New Roman"/>
          <w:szCs w:val="24"/>
        </w:rPr>
        <w:t>supažindinti su šiuo įsakymu:</w:t>
      </w:r>
    </w:p>
    <w:p w14:paraId="3ABD2AB4" w14:textId="72C0CFAE" w:rsidR="00AD7707" w:rsidRDefault="00AD7707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2.1. Šakių rajono savivaldybės administracijos (toliau – Administracija) Bendrųjų reikalų skyriaus specialistę Jurgitą Urbonaitę – Administracijos skyrių vedėjus, </w:t>
      </w:r>
      <w:r w:rsidR="006D28F9">
        <w:rPr>
          <w:rFonts w:ascii="Times New Roman" w:hAnsi="Times New Roman"/>
          <w:szCs w:val="24"/>
        </w:rPr>
        <w:t xml:space="preserve">Administracijos seniūnijų </w:t>
      </w:r>
      <w:r>
        <w:rPr>
          <w:rFonts w:ascii="Times New Roman" w:hAnsi="Times New Roman"/>
          <w:szCs w:val="24"/>
        </w:rPr>
        <w:t>seniūnus (toliau – padalinių vadovus), Administracijos specialistus</w:t>
      </w:r>
      <w:r w:rsidR="002E293E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tiesiogiai pavaldžius </w:t>
      </w:r>
      <w:r w:rsidR="002E293E">
        <w:rPr>
          <w:rFonts w:ascii="Times New Roman" w:hAnsi="Times New Roman"/>
          <w:szCs w:val="24"/>
        </w:rPr>
        <w:t>Administracijos direktoriui;</w:t>
      </w:r>
    </w:p>
    <w:p w14:paraId="70FF2960" w14:textId="75C8602E" w:rsidR="002E293E" w:rsidRDefault="00AD7707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2.2.</w:t>
      </w:r>
      <w:r w:rsidR="002E293E">
        <w:rPr>
          <w:rFonts w:ascii="Times New Roman" w:hAnsi="Times New Roman"/>
          <w:szCs w:val="24"/>
        </w:rPr>
        <w:t xml:space="preserve"> Administracijos </w:t>
      </w:r>
      <w:r w:rsidR="0053655D">
        <w:rPr>
          <w:rFonts w:ascii="Times New Roman" w:hAnsi="Times New Roman"/>
          <w:szCs w:val="24"/>
        </w:rPr>
        <w:t>p</w:t>
      </w:r>
      <w:r w:rsidR="002E293E">
        <w:rPr>
          <w:rFonts w:ascii="Times New Roman" w:hAnsi="Times New Roman"/>
          <w:szCs w:val="24"/>
        </w:rPr>
        <w:t>adalinių vadovus – pavaldžius valstybės tarnautojus ir darbuotojus, dirbančius pagal darbo sutartis;</w:t>
      </w:r>
    </w:p>
    <w:p w14:paraId="04F1D76F" w14:textId="688A5966" w:rsidR="002E293E" w:rsidRDefault="002E293E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2.3. Administracijos Bendrųjų reikalų skyriaus vedėją Ritą Vaičiūnienę užtikrinti, kad DVS Savitarnos modulyje iki 2026 m</w:t>
      </w:r>
      <w:r w:rsidR="006D28F9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rugpjūčio 1 d. būtų patalpint</w:t>
      </w:r>
      <w:r w:rsidR="0053655D">
        <w:rPr>
          <w:rFonts w:ascii="Times New Roman" w:hAnsi="Times New Roman"/>
          <w:szCs w:val="24"/>
        </w:rPr>
        <w:t>a Prašymo leisti vykti į komandiruotę</w:t>
      </w:r>
      <w:r w:rsidR="003E194E">
        <w:rPr>
          <w:rFonts w:ascii="Times New Roman" w:hAnsi="Times New Roman"/>
          <w:szCs w:val="24"/>
        </w:rPr>
        <w:t xml:space="preserve"> (toliau – Prašymas) </w:t>
      </w:r>
      <w:r w:rsidR="0053655D">
        <w:rPr>
          <w:rFonts w:ascii="Times New Roman" w:hAnsi="Times New Roman"/>
          <w:szCs w:val="24"/>
        </w:rPr>
        <w:t>forma</w:t>
      </w:r>
      <w:r w:rsidR="003E194E">
        <w:rPr>
          <w:rFonts w:ascii="Times New Roman" w:hAnsi="Times New Roman"/>
          <w:szCs w:val="24"/>
        </w:rPr>
        <w:t xml:space="preserve"> </w:t>
      </w:r>
      <w:r w:rsidR="0053655D">
        <w:rPr>
          <w:rFonts w:ascii="Times New Roman" w:hAnsi="Times New Roman"/>
          <w:szCs w:val="24"/>
        </w:rPr>
        <w:t xml:space="preserve">(Aprašo 1 priedas) ir funkcionuotų Apraše numatyta </w:t>
      </w:r>
      <w:r w:rsidR="003E194E">
        <w:rPr>
          <w:rFonts w:ascii="Times New Roman" w:hAnsi="Times New Roman"/>
          <w:szCs w:val="24"/>
        </w:rPr>
        <w:t>P</w:t>
      </w:r>
      <w:r w:rsidR="0053655D">
        <w:rPr>
          <w:rFonts w:ascii="Times New Roman" w:hAnsi="Times New Roman"/>
          <w:szCs w:val="24"/>
        </w:rPr>
        <w:t xml:space="preserve">rašymo teikimo darbų seka. </w:t>
      </w:r>
    </w:p>
    <w:p w14:paraId="6D196340" w14:textId="359D65FA" w:rsidR="002E293E" w:rsidRDefault="002E293E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N u s t a t a u, kad šis įsakymas įsigalioja nuo 2026 m. rugpjūčio 1 d. </w:t>
      </w:r>
    </w:p>
    <w:p w14:paraId="6E485251" w14:textId="5CE913C3" w:rsidR="0059304E" w:rsidRDefault="00962534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</w:rPr>
        <w:t>3</w:t>
      </w:r>
      <w:r w:rsidR="009436A7">
        <w:rPr>
          <w:rFonts w:ascii="Times New Roman" w:hAnsi="Times New Roman"/>
          <w:szCs w:val="24"/>
        </w:rPr>
        <w:t>. P r i p a ž į s t u netekusi</w:t>
      </w:r>
      <w:r w:rsidR="005012AC">
        <w:rPr>
          <w:rFonts w:ascii="Times New Roman" w:hAnsi="Times New Roman"/>
          <w:szCs w:val="24"/>
        </w:rPr>
        <w:t>u</w:t>
      </w:r>
      <w:r w:rsidR="00205209">
        <w:rPr>
          <w:rFonts w:ascii="Times New Roman" w:hAnsi="Times New Roman"/>
          <w:szCs w:val="24"/>
        </w:rPr>
        <w:t xml:space="preserve"> galios Šakių rajono savivaldybės a</w:t>
      </w:r>
      <w:r w:rsidR="00B94774">
        <w:rPr>
          <w:rFonts w:ascii="Times New Roman" w:hAnsi="Times New Roman"/>
          <w:szCs w:val="24"/>
        </w:rPr>
        <w:t>dministracijos direktoriaus</w:t>
      </w:r>
      <w:r w:rsidR="00743CCA">
        <w:rPr>
          <w:rFonts w:ascii="Times New Roman" w:hAnsi="Times New Roman"/>
          <w:szCs w:val="24"/>
        </w:rPr>
        <w:t xml:space="preserve"> </w:t>
      </w:r>
      <w:r w:rsidR="00B94774">
        <w:rPr>
          <w:rFonts w:ascii="Times New Roman" w:hAnsi="Times New Roman"/>
          <w:szCs w:val="24"/>
        </w:rPr>
        <w:t>20</w:t>
      </w:r>
      <w:r w:rsidR="00733421">
        <w:rPr>
          <w:rFonts w:ascii="Times New Roman" w:hAnsi="Times New Roman"/>
          <w:szCs w:val="24"/>
        </w:rPr>
        <w:t>2</w:t>
      </w:r>
      <w:r w:rsidR="002E293E">
        <w:rPr>
          <w:rFonts w:ascii="Times New Roman" w:hAnsi="Times New Roman"/>
          <w:szCs w:val="24"/>
        </w:rPr>
        <w:t>5</w:t>
      </w:r>
      <w:r w:rsidR="0094420D">
        <w:rPr>
          <w:rFonts w:ascii="Times New Roman" w:hAnsi="Times New Roman"/>
          <w:szCs w:val="24"/>
        </w:rPr>
        <w:t xml:space="preserve"> m. </w:t>
      </w:r>
      <w:r w:rsidR="002E293E">
        <w:rPr>
          <w:rFonts w:ascii="Times New Roman" w:hAnsi="Times New Roman"/>
          <w:szCs w:val="24"/>
        </w:rPr>
        <w:t>balandžio 10</w:t>
      </w:r>
      <w:r w:rsidR="00743CCA">
        <w:rPr>
          <w:rFonts w:ascii="Times New Roman" w:hAnsi="Times New Roman"/>
          <w:szCs w:val="24"/>
        </w:rPr>
        <w:t xml:space="preserve"> </w:t>
      </w:r>
      <w:r w:rsidR="00205209">
        <w:rPr>
          <w:rFonts w:ascii="Times New Roman" w:hAnsi="Times New Roman"/>
          <w:szCs w:val="24"/>
        </w:rPr>
        <w:t>d. įsakymą Nr. AT</w:t>
      </w:r>
      <w:r w:rsidR="0094420D">
        <w:rPr>
          <w:rFonts w:ascii="Times New Roman" w:hAnsi="Times New Roman"/>
          <w:color w:val="auto"/>
          <w:szCs w:val="24"/>
        </w:rPr>
        <w:t>-</w:t>
      </w:r>
      <w:r w:rsidR="002E293E">
        <w:rPr>
          <w:rFonts w:ascii="Times New Roman" w:hAnsi="Times New Roman"/>
          <w:color w:val="auto"/>
          <w:szCs w:val="24"/>
        </w:rPr>
        <w:t>260</w:t>
      </w:r>
      <w:r w:rsidR="00205209">
        <w:rPr>
          <w:rFonts w:ascii="Times New Roman" w:hAnsi="Times New Roman"/>
          <w:color w:val="auto"/>
          <w:szCs w:val="24"/>
        </w:rPr>
        <w:t xml:space="preserve"> </w:t>
      </w:r>
      <w:r w:rsidR="00205209">
        <w:rPr>
          <w:rFonts w:ascii="Times New Roman" w:hAnsi="Times New Roman"/>
          <w:szCs w:val="24"/>
        </w:rPr>
        <w:t xml:space="preserve">„Dėl </w:t>
      </w:r>
      <w:r w:rsidR="0094420D">
        <w:rPr>
          <w:rFonts w:ascii="Times New Roman" w:hAnsi="Times New Roman"/>
          <w:szCs w:val="24"/>
        </w:rPr>
        <w:t xml:space="preserve">Šakių rajono savivaldybės administracijos </w:t>
      </w:r>
      <w:r w:rsidR="00205209">
        <w:rPr>
          <w:rFonts w:ascii="Times New Roman" w:hAnsi="Times New Roman"/>
          <w:szCs w:val="24"/>
        </w:rPr>
        <w:t xml:space="preserve">tarnybinių </w:t>
      </w:r>
      <w:r w:rsidR="0094420D">
        <w:rPr>
          <w:rFonts w:ascii="Times New Roman" w:hAnsi="Times New Roman"/>
          <w:szCs w:val="24"/>
        </w:rPr>
        <w:t>komandiruočių</w:t>
      </w:r>
      <w:r w:rsidR="00205209">
        <w:rPr>
          <w:rFonts w:ascii="Times New Roman" w:hAnsi="Times New Roman"/>
          <w:szCs w:val="24"/>
        </w:rPr>
        <w:t xml:space="preserve"> tvarkos</w:t>
      </w:r>
      <w:r w:rsidR="0094420D">
        <w:rPr>
          <w:rFonts w:ascii="Times New Roman" w:hAnsi="Times New Roman"/>
          <w:szCs w:val="24"/>
        </w:rPr>
        <w:t xml:space="preserve"> aprašo patvirtinimo“</w:t>
      </w:r>
      <w:r w:rsidR="002E293E">
        <w:rPr>
          <w:rFonts w:ascii="Times New Roman" w:hAnsi="Times New Roman"/>
          <w:szCs w:val="24"/>
        </w:rPr>
        <w:t>.</w:t>
      </w:r>
    </w:p>
    <w:p w14:paraId="28E25CF1" w14:textId="137E0B70" w:rsidR="00085071" w:rsidRPr="0059304E" w:rsidRDefault="00085071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  <w:lang w:eastAsia="ar-SA"/>
        </w:rPr>
      </w:pPr>
      <w:r w:rsidRPr="00085071">
        <w:rPr>
          <w:rFonts w:ascii="Times New Roman" w:hAnsi="Times New Roman"/>
          <w:szCs w:val="24"/>
          <w:lang w:eastAsia="ar-SA"/>
        </w:rPr>
        <w:t>Šis įsakymas per vieną mėnesį nuo paskelbimo dienos, gali būti skundžiamas Lietuvos</w:t>
      </w:r>
      <w:r>
        <w:rPr>
          <w:rFonts w:ascii="Times New Roman" w:hAnsi="Times New Roman"/>
          <w:szCs w:val="24"/>
          <w:lang w:eastAsia="ar-SA"/>
        </w:rPr>
        <w:t xml:space="preserve"> </w:t>
      </w:r>
      <w:r w:rsidRPr="00085071">
        <w:rPr>
          <w:rFonts w:ascii="Times New Roman" w:hAnsi="Times New Roman"/>
          <w:szCs w:val="24"/>
          <w:lang w:eastAsia="ar-SA"/>
        </w:rPr>
        <w:t>administracinių ginčų komisijos Kauno apygardos skyriui adresu: A. Juozapavičiaus pr. 57, Kaunas,</w:t>
      </w:r>
      <w:r>
        <w:rPr>
          <w:rFonts w:ascii="Times New Roman" w:hAnsi="Times New Roman"/>
          <w:szCs w:val="24"/>
          <w:lang w:eastAsia="ar-SA"/>
        </w:rPr>
        <w:t xml:space="preserve"> </w:t>
      </w:r>
      <w:r w:rsidRPr="00085071">
        <w:rPr>
          <w:rFonts w:ascii="Times New Roman" w:hAnsi="Times New Roman"/>
          <w:szCs w:val="24"/>
          <w:lang w:eastAsia="ar-SA"/>
        </w:rPr>
        <w:t>Lietuvos Respublikos ikiteisminio administracinių ginčų nagrinėjimo tvarkos įstatymo nustatyta</w:t>
      </w:r>
      <w:r>
        <w:rPr>
          <w:rFonts w:ascii="Times New Roman" w:hAnsi="Times New Roman"/>
          <w:szCs w:val="24"/>
          <w:lang w:eastAsia="ar-SA"/>
        </w:rPr>
        <w:t xml:space="preserve"> </w:t>
      </w:r>
      <w:r w:rsidRPr="00085071">
        <w:rPr>
          <w:rFonts w:ascii="Times New Roman" w:hAnsi="Times New Roman"/>
          <w:szCs w:val="24"/>
          <w:lang w:eastAsia="ar-SA"/>
        </w:rPr>
        <w:lastRenderedPageBreak/>
        <w:t>tvarka arba Regionų apygardos administracinio teismo Kauno rūmams adresu: A. Mickevičiaus g.</w:t>
      </w:r>
      <w:r>
        <w:rPr>
          <w:rFonts w:ascii="Times New Roman" w:hAnsi="Times New Roman"/>
          <w:szCs w:val="24"/>
          <w:lang w:eastAsia="ar-SA"/>
        </w:rPr>
        <w:t xml:space="preserve"> </w:t>
      </w:r>
      <w:r w:rsidRPr="00085071">
        <w:rPr>
          <w:rFonts w:ascii="Times New Roman" w:hAnsi="Times New Roman"/>
          <w:szCs w:val="24"/>
          <w:lang w:eastAsia="ar-SA"/>
        </w:rPr>
        <w:t>8A, Kaunas, Lietuvos Respublikos administracinių bylų teisenos įstatymo nustatyta tvarka.</w:t>
      </w:r>
    </w:p>
    <w:p w14:paraId="13A1573C" w14:textId="77777777" w:rsidR="00471B47" w:rsidRDefault="00471B47" w:rsidP="00696617">
      <w:pPr>
        <w:tabs>
          <w:tab w:val="left" w:pos="1242"/>
          <w:tab w:val="left" w:pos="1281"/>
          <w:tab w:val="left" w:pos="7450"/>
          <w:tab w:val="left" w:pos="7655"/>
        </w:tabs>
        <w:ind w:firstLine="720"/>
        <w:contextualSpacing/>
        <w:jc w:val="both"/>
        <w:rPr>
          <w:rFonts w:ascii="Times New Roman" w:hAnsi="Times New Roman"/>
          <w:b/>
          <w:sz w:val="28"/>
        </w:rPr>
      </w:pPr>
    </w:p>
    <w:p w14:paraId="2F9C4648" w14:textId="77777777" w:rsidR="0044701B" w:rsidRDefault="0044701B" w:rsidP="00696617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1940F573" w14:textId="07810850" w:rsidR="00AC4647" w:rsidRDefault="00872971" w:rsidP="00187BDC">
      <w:pPr>
        <w:tabs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187BDC">
        <w:rPr>
          <w:rFonts w:ascii="Times New Roman" w:hAnsi="Times New Roman"/>
        </w:rPr>
        <w:tab/>
      </w:r>
      <w:r w:rsidR="00733421">
        <w:rPr>
          <w:rFonts w:ascii="Times New Roman" w:hAnsi="Times New Roman"/>
        </w:rPr>
        <w:t>Vytautas Ižganaitis</w:t>
      </w:r>
    </w:p>
    <w:p w14:paraId="6C150694" w14:textId="77777777" w:rsidR="005D2AB1" w:rsidRDefault="005D2AB1" w:rsidP="00B522D8">
      <w:pPr>
        <w:ind w:firstLine="720"/>
        <w:rPr>
          <w:rFonts w:ascii="Times New Roman" w:hAnsi="Times New Roman"/>
          <w:szCs w:val="24"/>
        </w:rPr>
      </w:pPr>
    </w:p>
    <w:p w14:paraId="2FFBE14E" w14:textId="6CFF43CD" w:rsidR="00743CCA" w:rsidRDefault="00743CCA" w:rsidP="009436A7">
      <w:pPr>
        <w:rPr>
          <w:rFonts w:ascii="Times New Roman" w:hAnsi="Times New Roman"/>
          <w:szCs w:val="24"/>
        </w:rPr>
      </w:pPr>
    </w:p>
    <w:p w14:paraId="638FEC0F" w14:textId="77777777" w:rsidR="00085071" w:rsidRDefault="00085071" w:rsidP="009436A7">
      <w:pPr>
        <w:rPr>
          <w:rFonts w:ascii="Times New Roman" w:hAnsi="Times New Roman"/>
          <w:szCs w:val="24"/>
        </w:rPr>
      </w:pPr>
    </w:p>
    <w:p w14:paraId="2E979FC8" w14:textId="77777777" w:rsidR="00085071" w:rsidRDefault="00085071" w:rsidP="009436A7">
      <w:pPr>
        <w:rPr>
          <w:rFonts w:ascii="Times New Roman" w:hAnsi="Times New Roman"/>
          <w:szCs w:val="24"/>
        </w:rPr>
      </w:pPr>
    </w:p>
    <w:p w14:paraId="7BE713B1" w14:textId="77777777" w:rsidR="00085071" w:rsidRDefault="00085071" w:rsidP="009436A7">
      <w:pPr>
        <w:rPr>
          <w:rFonts w:ascii="Times New Roman" w:hAnsi="Times New Roman"/>
          <w:szCs w:val="24"/>
        </w:rPr>
      </w:pPr>
    </w:p>
    <w:p w14:paraId="654A9A3B" w14:textId="77777777" w:rsidR="00085071" w:rsidRDefault="00085071" w:rsidP="009436A7">
      <w:pPr>
        <w:rPr>
          <w:rFonts w:ascii="Times New Roman" w:hAnsi="Times New Roman"/>
          <w:szCs w:val="24"/>
        </w:rPr>
      </w:pPr>
    </w:p>
    <w:p w14:paraId="33B19132" w14:textId="77777777" w:rsidR="00743CCA" w:rsidRPr="00743CCA" w:rsidRDefault="00743CCA" w:rsidP="00743CCA">
      <w:pPr>
        <w:jc w:val="both"/>
        <w:rPr>
          <w:rFonts w:ascii="Times New Roman" w:eastAsia="SimSun" w:hAnsi="Times New Roman"/>
          <w:kern w:val="2"/>
          <w:szCs w:val="24"/>
        </w:rPr>
      </w:pPr>
      <w:r w:rsidRPr="00743CCA">
        <w:rPr>
          <w:rFonts w:ascii="Times New Roman" w:eastAsia="SimSun" w:hAnsi="Times New Roman"/>
          <w:kern w:val="2"/>
          <w:szCs w:val="24"/>
        </w:rPr>
        <w:t xml:space="preserve">Parengė </w:t>
      </w:r>
    </w:p>
    <w:p w14:paraId="3E1BE7A2" w14:textId="77777777" w:rsidR="00743CCA" w:rsidRPr="00743CCA" w:rsidRDefault="00743CCA" w:rsidP="00743CCA">
      <w:pPr>
        <w:jc w:val="both"/>
        <w:rPr>
          <w:rFonts w:ascii="Times New Roman" w:eastAsia="SimSun" w:hAnsi="Times New Roman"/>
          <w:kern w:val="2"/>
          <w:szCs w:val="24"/>
        </w:rPr>
      </w:pPr>
      <w:r w:rsidRPr="00743CCA">
        <w:rPr>
          <w:rFonts w:ascii="Times New Roman" w:eastAsia="SimSun" w:hAnsi="Times New Roman"/>
          <w:kern w:val="2"/>
          <w:szCs w:val="24"/>
        </w:rPr>
        <w:t xml:space="preserve">Teisės, personalo ir civilinės metrikacijos skyriaus </w:t>
      </w:r>
    </w:p>
    <w:p w14:paraId="4F91FBBB" w14:textId="77777777" w:rsidR="00743CCA" w:rsidRPr="00743CCA" w:rsidRDefault="00743CCA" w:rsidP="00743CCA">
      <w:pPr>
        <w:jc w:val="both"/>
        <w:rPr>
          <w:rFonts w:ascii="Times New Roman" w:eastAsia="SimSun" w:hAnsi="Times New Roman"/>
          <w:kern w:val="2"/>
          <w:szCs w:val="24"/>
        </w:rPr>
      </w:pPr>
      <w:r w:rsidRPr="00743CCA">
        <w:rPr>
          <w:rFonts w:ascii="Times New Roman" w:eastAsia="SimSun" w:hAnsi="Times New Roman"/>
          <w:kern w:val="2"/>
          <w:szCs w:val="24"/>
        </w:rPr>
        <w:t>specialistė</w:t>
      </w:r>
    </w:p>
    <w:p w14:paraId="2E731285" w14:textId="77777777" w:rsidR="00743CCA" w:rsidRPr="00743CCA" w:rsidRDefault="00743CCA" w:rsidP="00743CCA">
      <w:pPr>
        <w:jc w:val="both"/>
        <w:rPr>
          <w:rFonts w:ascii="Times New Roman" w:eastAsia="SimSun" w:hAnsi="Times New Roman"/>
          <w:kern w:val="2"/>
          <w:szCs w:val="24"/>
        </w:rPr>
      </w:pPr>
    </w:p>
    <w:p w14:paraId="14116F4A" w14:textId="77777777" w:rsidR="002E293E" w:rsidRDefault="002E293E" w:rsidP="00743CCA">
      <w:pPr>
        <w:jc w:val="both"/>
        <w:rPr>
          <w:rFonts w:ascii="Times New Roman" w:eastAsia="SimSun" w:hAnsi="Times New Roman"/>
          <w:kern w:val="2"/>
          <w:szCs w:val="24"/>
        </w:rPr>
      </w:pPr>
      <w:r>
        <w:rPr>
          <w:rFonts w:ascii="Times New Roman" w:eastAsia="SimSun" w:hAnsi="Times New Roman"/>
          <w:kern w:val="2"/>
          <w:szCs w:val="24"/>
        </w:rPr>
        <w:t>Diana Balaišienė</w:t>
      </w:r>
    </w:p>
    <w:p w14:paraId="244C4CD4" w14:textId="43B14893" w:rsidR="0044701B" w:rsidRDefault="002E293E" w:rsidP="00743CCA">
      <w:pPr>
        <w:jc w:val="both"/>
      </w:pPr>
      <w:r>
        <w:rPr>
          <w:rFonts w:ascii="Times New Roman" w:eastAsia="SimSun" w:hAnsi="Times New Roman"/>
          <w:kern w:val="2"/>
          <w:szCs w:val="24"/>
        </w:rPr>
        <w:t>2</w:t>
      </w:r>
      <w:r w:rsidR="00733421">
        <w:rPr>
          <w:rFonts w:ascii="Times New Roman" w:eastAsia="SimSun" w:hAnsi="Times New Roman"/>
          <w:kern w:val="2"/>
          <w:szCs w:val="24"/>
        </w:rPr>
        <w:t>02</w:t>
      </w:r>
      <w:r w:rsidR="00085071">
        <w:rPr>
          <w:rFonts w:ascii="Times New Roman" w:eastAsia="SimSun" w:hAnsi="Times New Roman"/>
          <w:kern w:val="2"/>
          <w:szCs w:val="24"/>
        </w:rPr>
        <w:t>6</w:t>
      </w:r>
      <w:r w:rsidR="00733421">
        <w:rPr>
          <w:rFonts w:ascii="Times New Roman" w:eastAsia="SimSun" w:hAnsi="Times New Roman"/>
          <w:kern w:val="2"/>
          <w:szCs w:val="24"/>
        </w:rPr>
        <w:t>-</w:t>
      </w:r>
      <w:r w:rsidR="00085071">
        <w:rPr>
          <w:rFonts w:ascii="Times New Roman" w:eastAsia="SimSun" w:hAnsi="Times New Roman"/>
          <w:kern w:val="2"/>
          <w:szCs w:val="24"/>
        </w:rPr>
        <w:t>07-03</w:t>
      </w:r>
    </w:p>
    <w:sectPr w:rsidR="0044701B" w:rsidSect="0053655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C53F8" w14:textId="77777777" w:rsidR="00351F94" w:rsidRDefault="00351F94">
      <w:r>
        <w:separator/>
      </w:r>
    </w:p>
  </w:endnote>
  <w:endnote w:type="continuationSeparator" w:id="0">
    <w:p w14:paraId="4224E9BA" w14:textId="77777777" w:rsidR="00351F94" w:rsidRDefault="0035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9615F" w14:textId="77777777" w:rsidR="00351F94" w:rsidRDefault="00351F94">
      <w:r>
        <w:separator/>
      </w:r>
    </w:p>
  </w:footnote>
  <w:footnote w:type="continuationSeparator" w:id="0">
    <w:p w14:paraId="672D4389" w14:textId="77777777" w:rsidR="00351F94" w:rsidRDefault="00351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6771843"/>
      <w:docPartObj>
        <w:docPartGallery w:val="Page Numbers (Top of Page)"/>
        <w:docPartUnique/>
      </w:docPartObj>
    </w:sdtPr>
    <w:sdtEndPr/>
    <w:sdtContent>
      <w:p w14:paraId="5AF94C9B" w14:textId="1F085516" w:rsidR="0053655D" w:rsidRDefault="0053655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505336" w14:textId="77777777" w:rsidR="0053655D" w:rsidRDefault="0053655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321F06E5"/>
    <w:multiLevelType w:val="hybridMultilevel"/>
    <w:tmpl w:val="95321D9E"/>
    <w:lvl w:ilvl="0" w:tplc="5BC4D42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 w15:restartNumberingAfterBreak="0">
    <w:nsid w:val="35D9173F"/>
    <w:multiLevelType w:val="multilevel"/>
    <w:tmpl w:val="0FFA425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 w16cid:durableId="691805607">
    <w:abstractNumId w:val="0"/>
  </w:num>
  <w:num w:numId="2" w16cid:durableId="9104586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4325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88"/>
    <w:rsid w:val="00002BF6"/>
    <w:rsid w:val="000160E4"/>
    <w:rsid w:val="00024DC7"/>
    <w:rsid w:val="00025F3E"/>
    <w:rsid w:val="00034D36"/>
    <w:rsid w:val="000778E9"/>
    <w:rsid w:val="00081CCC"/>
    <w:rsid w:val="00085071"/>
    <w:rsid w:val="00092066"/>
    <w:rsid w:val="00096BA6"/>
    <w:rsid w:val="000A19D2"/>
    <w:rsid w:val="000B6B96"/>
    <w:rsid w:val="000C60CD"/>
    <w:rsid w:val="000E35B9"/>
    <w:rsid w:val="000E4CCD"/>
    <w:rsid w:val="000F7B5F"/>
    <w:rsid w:val="00112E55"/>
    <w:rsid w:val="0011794D"/>
    <w:rsid w:val="0013243B"/>
    <w:rsid w:val="00141712"/>
    <w:rsid w:val="001510B5"/>
    <w:rsid w:val="001577D1"/>
    <w:rsid w:val="00160784"/>
    <w:rsid w:val="00162E79"/>
    <w:rsid w:val="00187BDC"/>
    <w:rsid w:val="001B7E5C"/>
    <w:rsid w:val="001E0EF7"/>
    <w:rsid w:val="001E7CAB"/>
    <w:rsid w:val="00201E67"/>
    <w:rsid w:val="00205209"/>
    <w:rsid w:val="002260B2"/>
    <w:rsid w:val="00227620"/>
    <w:rsid w:val="002364C5"/>
    <w:rsid w:val="0025714D"/>
    <w:rsid w:val="00262420"/>
    <w:rsid w:val="0026751F"/>
    <w:rsid w:val="00272492"/>
    <w:rsid w:val="002A1CE1"/>
    <w:rsid w:val="002B62F3"/>
    <w:rsid w:val="002C2FF3"/>
    <w:rsid w:val="002C571D"/>
    <w:rsid w:val="002E293E"/>
    <w:rsid w:val="002F1F41"/>
    <w:rsid w:val="002F4C12"/>
    <w:rsid w:val="00313BA0"/>
    <w:rsid w:val="003173B7"/>
    <w:rsid w:val="00351F94"/>
    <w:rsid w:val="00356626"/>
    <w:rsid w:val="00360CE5"/>
    <w:rsid w:val="00361E80"/>
    <w:rsid w:val="00372EB3"/>
    <w:rsid w:val="0037511E"/>
    <w:rsid w:val="00383F2C"/>
    <w:rsid w:val="003A11B9"/>
    <w:rsid w:val="003E194E"/>
    <w:rsid w:val="003E1AE4"/>
    <w:rsid w:val="00414162"/>
    <w:rsid w:val="00426893"/>
    <w:rsid w:val="00427F6D"/>
    <w:rsid w:val="004406F0"/>
    <w:rsid w:val="00444C60"/>
    <w:rsid w:val="00446292"/>
    <w:rsid w:val="0044701B"/>
    <w:rsid w:val="00450FB6"/>
    <w:rsid w:val="00457CB3"/>
    <w:rsid w:val="00471B47"/>
    <w:rsid w:val="004A03A4"/>
    <w:rsid w:val="004A1946"/>
    <w:rsid w:val="004F1BA1"/>
    <w:rsid w:val="004F520B"/>
    <w:rsid w:val="005012AC"/>
    <w:rsid w:val="005014BB"/>
    <w:rsid w:val="00527C35"/>
    <w:rsid w:val="0053655D"/>
    <w:rsid w:val="005572B3"/>
    <w:rsid w:val="00566B9E"/>
    <w:rsid w:val="005719CB"/>
    <w:rsid w:val="0059304E"/>
    <w:rsid w:val="005C71AA"/>
    <w:rsid w:val="005D2AB1"/>
    <w:rsid w:val="00614D18"/>
    <w:rsid w:val="00623204"/>
    <w:rsid w:val="006327CF"/>
    <w:rsid w:val="006349ED"/>
    <w:rsid w:val="00696617"/>
    <w:rsid w:val="006A2E09"/>
    <w:rsid w:val="006B53CC"/>
    <w:rsid w:val="006C15BC"/>
    <w:rsid w:val="006C17AD"/>
    <w:rsid w:val="006C2BE7"/>
    <w:rsid w:val="006D28F9"/>
    <w:rsid w:val="006D7A0D"/>
    <w:rsid w:val="007009D6"/>
    <w:rsid w:val="007021BD"/>
    <w:rsid w:val="00702FA5"/>
    <w:rsid w:val="007269DA"/>
    <w:rsid w:val="00727E2F"/>
    <w:rsid w:val="00733421"/>
    <w:rsid w:val="00743CCA"/>
    <w:rsid w:val="007570DC"/>
    <w:rsid w:val="00763096"/>
    <w:rsid w:val="00763D5C"/>
    <w:rsid w:val="007708D6"/>
    <w:rsid w:val="00773B87"/>
    <w:rsid w:val="00791F59"/>
    <w:rsid w:val="007A1D05"/>
    <w:rsid w:val="007A4EF2"/>
    <w:rsid w:val="007B073A"/>
    <w:rsid w:val="007B0786"/>
    <w:rsid w:val="007B2855"/>
    <w:rsid w:val="007B48F5"/>
    <w:rsid w:val="0080711B"/>
    <w:rsid w:val="008149CC"/>
    <w:rsid w:val="00845050"/>
    <w:rsid w:val="00872971"/>
    <w:rsid w:val="0087457C"/>
    <w:rsid w:val="008A3C25"/>
    <w:rsid w:val="008B2C26"/>
    <w:rsid w:val="008D7231"/>
    <w:rsid w:val="008F2AE4"/>
    <w:rsid w:val="00926967"/>
    <w:rsid w:val="00930CD6"/>
    <w:rsid w:val="009326FE"/>
    <w:rsid w:val="009436A7"/>
    <w:rsid w:val="0094420D"/>
    <w:rsid w:val="00950C7D"/>
    <w:rsid w:val="00952D0C"/>
    <w:rsid w:val="009530D4"/>
    <w:rsid w:val="00962534"/>
    <w:rsid w:val="00970EC8"/>
    <w:rsid w:val="00974DDC"/>
    <w:rsid w:val="009B41CF"/>
    <w:rsid w:val="009C4E3D"/>
    <w:rsid w:val="009D47DD"/>
    <w:rsid w:val="00A24411"/>
    <w:rsid w:val="00A37158"/>
    <w:rsid w:val="00A675FF"/>
    <w:rsid w:val="00A80EB3"/>
    <w:rsid w:val="00A8343A"/>
    <w:rsid w:val="00A95565"/>
    <w:rsid w:val="00AC4647"/>
    <w:rsid w:val="00AD2A26"/>
    <w:rsid w:val="00AD40E8"/>
    <w:rsid w:val="00AD7707"/>
    <w:rsid w:val="00B352CB"/>
    <w:rsid w:val="00B522D8"/>
    <w:rsid w:val="00B83649"/>
    <w:rsid w:val="00B94774"/>
    <w:rsid w:val="00BA131A"/>
    <w:rsid w:val="00BB3DC8"/>
    <w:rsid w:val="00BC58A3"/>
    <w:rsid w:val="00BC61C5"/>
    <w:rsid w:val="00BE443C"/>
    <w:rsid w:val="00C13ECF"/>
    <w:rsid w:val="00C156A0"/>
    <w:rsid w:val="00C32559"/>
    <w:rsid w:val="00C44BC4"/>
    <w:rsid w:val="00C55506"/>
    <w:rsid w:val="00C91F8E"/>
    <w:rsid w:val="00C95AF1"/>
    <w:rsid w:val="00CA104A"/>
    <w:rsid w:val="00CA3688"/>
    <w:rsid w:val="00CB421C"/>
    <w:rsid w:val="00CC0095"/>
    <w:rsid w:val="00CC0800"/>
    <w:rsid w:val="00CD0E66"/>
    <w:rsid w:val="00CD4227"/>
    <w:rsid w:val="00CF27B4"/>
    <w:rsid w:val="00D00274"/>
    <w:rsid w:val="00D10E16"/>
    <w:rsid w:val="00D5544F"/>
    <w:rsid w:val="00D6748D"/>
    <w:rsid w:val="00D74BA3"/>
    <w:rsid w:val="00D81DE2"/>
    <w:rsid w:val="00D8777F"/>
    <w:rsid w:val="00DD6B05"/>
    <w:rsid w:val="00DE1580"/>
    <w:rsid w:val="00DE75B4"/>
    <w:rsid w:val="00E04077"/>
    <w:rsid w:val="00E15D25"/>
    <w:rsid w:val="00E163A5"/>
    <w:rsid w:val="00E22CC8"/>
    <w:rsid w:val="00E32C18"/>
    <w:rsid w:val="00E35E92"/>
    <w:rsid w:val="00E426E6"/>
    <w:rsid w:val="00E528A9"/>
    <w:rsid w:val="00E62980"/>
    <w:rsid w:val="00EC3DAE"/>
    <w:rsid w:val="00ED435C"/>
    <w:rsid w:val="00F13821"/>
    <w:rsid w:val="00F26F53"/>
    <w:rsid w:val="00F6069F"/>
    <w:rsid w:val="00F61F8D"/>
    <w:rsid w:val="00F7798F"/>
    <w:rsid w:val="00F94818"/>
    <w:rsid w:val="00FA5C89"/>
    <w:rsid w:val="00FC221C"/>
    <w:rsid w:val="00FF6834"/>
    <w:rsid w:val="00FF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7D11A2"/>
  <w15:docId w15:val="{6C93FAF9-8D69-4F89-AEDE-F49EF8275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D7231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8D7231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B2855"/>
    <w:rPr>
      <w:rFonts w:ascii="Cambria" w:hAnsi="Cambria" w:cs="Times New Roman"/>
      <w:b/>
      <w:bCs/>
      <w:color w:val="00000A"/>
      <w:kern w:val="32"/>
      <w:sz w:val="32"/>
      <w:szCs w:val="32"/>
    </w:rPr>
  </w:style>
  <w:style w:type="character" w:customStyle="1" w:styleId="WW8Num1z0">
    <w:name w:val="WW8Num1z0"/>
    <w:uiPriority w:val="99"/>
    <w:rsid w:val="008D7231"/>
  </w:style>
  <w:style w:type="character" w:customStyle="1" w:styleId="WW8Num1z1">
    <w:name w:val="WW8Num1z1"/>
    <w:uiPriority w:val="99"/>
    <w:rsid w:val="008D7231"/>
  </w:style>
  <w:style w:type="character" w:customStyle="1" w:styleId="WW8Num1z2">
    <w:name w:val="WW8Num1z2"/>
    <w:uiPriority w:val="99"/>
    <w:rsid w:val="008D7231"/>
  </w:style>
  <w:style w:type="character" w:customStyle="1" w:styleId="WW8Num1z3">
    <w:name w:val="WW8Num1z3"/>
    <w:uiPriority w:val="99"/>
    <w:rsid w:val="008D7231"/>
  </w:style>
  <w:style w:type="character" w:customStyle="1" w:styleId="WW8Num1z4">
    <w:name w:val="WW8Num1z4"/>
    <w:uiPriority w:val="99"/>
    <w:rsid w:val="008D7231"/>
  </w:style>
  <w:style w:type="character" w:customStyle="1" w:styleId="WW8Num1z5">
    <w:name w:val="WW8Num1z5"/>
    <w:uiPriority w:val="99"/>
    <w:rsid w:val="008D7231"/>
  </w:style>
  <w:style w:type="character" w:customStyle="1" w:styleId="WW8Num1z6">
    <w:name w:val="WW8Num1z6"/>
    <w:uiPriority w:val="99"/>
    <w:rsid w:val="008D7231"/>
  </w:style>
  <w:style w:type="character" w:customStyle="1" w:styleId="WW8Num1z7">
    <w:name w:val="WW8Num1z7"/>
    <w:uiPriority w:val="99"/>
    <w:rsid w:val="008D7231"/>
  </w:style>
  <w:style w:type="character" w:customStyle="1" w:styleId="WW8Num1z8">
    <w:name w:val="WW8Num1z8"/>
    <w:uiPriority w:val="99"/>
    <w:rsid w:val="008D7231"/>
  </w:style>
  <w:style w:type="paragraph" w:customStyle="1" w:styleId="Antrat10">
    <w:name w:val="Antraštė1"/>
    <w:basedOn w:val="prastasis"/>
    <w:next w:val="Pagrindinistekstas"/>
    <w:uiPriority w:val="99"/>
    <w:rsid w:val="008D723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8D7231"/>
    <w:pPr>
      <w:spacing w:after="140" w:line="288" w:lineRule="auto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Sraas">
    <w:name w:val="List"/>
    <w:basedOn w:val="Pagrindinistekstas"/>
    <w:uiPriority w:val="99"/>
    <w:rsid w:val="008D7231"/>
    <w:rPr>
      <w:rFonts w:cs="Arial"/>
    </w:rPr>
  </w:style>
  <w:style w:type="paragraph" w:styleId="Antrat">
    <w:name w:val="caption"/>
    <w:basedOn w:val="prastasis"/>
    <w:uiPriority w:val="99"/>
    <w:qFormat/>
    <w:rsid w:val="008D7231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uiPriority w:val="99"/>
    <w:rsid w:val="008D7231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rsid w:val="008D723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8D723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rsid w:val="00A2441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A24411"/>
    <w:rPr>
      <w:rFonts w:ascii="Tahoma" w:hAnsi="Tahoma" w:cs="Tahoma"/>
      <w:color w:val="00000A"/>
      <w:kern w:val="1"/>
      <w:sz w:val="16"/>
      <w:szCs w:val="16"/>
    </w:rPr>
  </w:style>
  <w:style w:type="character" w:customStyle="1" w:styleId="uficommentbody">
    <w:name w:val="uficommentbody"/>
    <w:basedOn w:val="Numatytasispastraiposriftas"/>
    <w:uiPriority w:val="99"/>
    <w:rsid w:val="00F7798F"/>
    <w:rPr>
      <w:rFonts w:cs="Times New Roman"/>
    </w:rPr>
  </w:style>
  <w:style w:type="paragraph" w:customStyle="1" w:styleId="Antrat11">
    <w:name w:val="Antraštė 11"/>
    <w:basedOn w:val="prastasis"/>
    <w:rsid w:val="00205209"/>
    <w:pPr>
      <w:keepNext/>
      <w:ind w:left="5760" w:firstLine="720"/>
      <w:outlineLvl w:val="0"/>
    </w:pPr>
    <w:rPr>
      <w:rFonts w:ascii="Times New Roman" w:hAnsi="Times New Roman"/>
      <w:kern w:val="0"/>
    </w:rPr>
  </w:style>
  <w:style w:type="character" w:styleId="Hipersaitas">
    <w:name w:val="Hyperlink"/>
    <w:basedOn w:val="Numatytasispastraiposriftas"/>
    <w:uiPriority w:val="99"/>
    <w:semiHidden/>
    <w:unhideWhenUsed/>
    <w:rsid w:val="00205209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62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6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5DB13-3A17-4DD0-AFAD-767A764E5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321</Words>
  <Characters>2208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7</cp:revision>
  <cp:lastPrinted>2019-09-23T09:54:00Z</cp:lastPrinted>
  <dcterms:created xsi:type="dcterms:W3CDTF">2026-07-03T11:21:00Z</dcterms:created>
  <dcterms:modified xsi:type="dcterms:W3CDTF">2026-07-14T05:41:00Z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