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6083226F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5AA908ED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9B56A2">
        <w:rPr>
          <w:rFonts w:ascii="Times New Roman" w:eastAsia="Times New Roman" w:hAnsi="Times New Roman"/>
          <w:sz w:val="24"/>
          <w:szCs w:val="20"/>
          <w:lang w:eastAsia="lt-LT"/>
        </w:rPr>
        <w:t>liepos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6AB685A1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</w:t>
      </w:r>
      <w:r w:rsidR="00285BE0">
        <w:rPr>
          <w:rFonts w:ascii="Times New Roman" w:hAnsi="Times New Roman"/>
          <w:sz w:val="24"/>
          <w:szCs w:val="24"/>
        </w:rPr>
        <w:t xml:space="preserve">,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285BE0">
        <w:rPr>
          <w:rFonts w:ascii="Times New Roman" w:eastAsia="Times New Roman" w:hAnsi="Times New Roman"/>
          <w:sz w:val="24"/>
          <w:szCs w:val="24"/>
        </w:rPr>
        <w:t xml:space="preserve"> ir 2026 m. liepos 14 d. mero potvarkio Nr. MAK-76 „Dėl kasmetinių atostogų suteikimo Vytautui </w:t>
      </w:r>
      <w:proofErr w:type="spellStart"/>
      <w:r w:rsidR="00285BE0">
        <w:rPr>
          <w:rFonts w:ascii="Times New Roman" w:eastAsia="Times New Roman" w:hAnsi="Times New Roman"/>
          <w:sz w:val="24"/>
          <w:szCs w:val="24"/>
        </w:rPr>
        <w:t>Ižganaičiui</w:t>
      </w:r>
      <w:proofErr w:type="spellEnd"/>
      <w:r w:rsidR="00285BE0">
        <w:rPr>
          <w:rFonts w:ascii="Times New Roman" w:eastAsia="Times New Roman" w:hAnsi="Times New Roman"/>
          <w:sz w:val="24"/>
          <w:szCs w:val="24"/>
        </w:rPr>
        <w:t>“ 2 punktu,</w:t>
      </w:r>
    </w:p>
    <w:p w14:paraId="00516250" w14:textId="707C177E" w:rsidR="00B278D8" w:rsidRPr="0046712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9B56A2">
        <w:rPr>
          <w:rFonts w:ascii="Times New Roman" w:eastAsia="Times New Roman" w:hAnsi="Times New Roman"/>
          <w:sz w:val="24"/>
          <w:szCs w:val="20"/>
        </w:rPr>
        <w:t>43706,24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9B56A2">
        <w:rPr>
          <w:rFonts w:ascii="Times New Roman" w:eastAsia="Times New Roman" w:hAnsi="Times New Roman"/>
          <w:sz w:val="24"/>
          <w:szCs w:val="20"/>
        </w:rPr>
        <w:t>keturiasdešimt tris tūkstančius septynis šimtus šešis eurus 24 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278D8">
        <w:rPr>
          <w:rFonts w:ascii="Times New Roman" w:eastAsia="Times New Roman" w:hAnsi="Times New Roman"/>
          <w:sz w:val="24"/>
          <w:szCs w:val="20"/>
        </w:rPr>
        <w:t>ui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 xml:space="preserve"> </w:t>
      </w:r>
      <w:r w:rsidR="0045532E" w:rsidRPr="0045532E">
        <w:rPr>
          <w:rFonts w:ascii="Times New Roman" w:eastAsia="Times New Roman" w:hAnsi="Times New Roman"/>
          <w:sz w:val="24"/>
          <w:szCs w:val="24"/>
        </w:rPr>
        <w:t>„</w:t>
      </w:r>
      <w:r w:rsidR="009B56A2">
        <w:rPr>
          <w:rFonts w:ascii="Times New Roman" w:eastAsia="Times New Roman" w:hAnsi="Times New Roman"/>
          <w:sz w:val="24"/>
          <w:szCs w:val="24"/>
        </w:rPr>
        <w:t xml:space="preserve">Dviračių takas Šakiai–Gelgaudiškis“ </w:t>
      </w:r>
      <w:r w:rsidR="005F2DD9">
        <w:rPr>
          <w:rFonts w:ascii="Times New Roman" w:eastAsia="Times New Roman" w:hAnsi="Times New Roman"/>
          <w:sz w:val="24"/>
          <w:szCs w:val="20"/>
        </w:rPr>
        <w:t>finans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uoti.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9B56A2">
        <w:rPr>
          <w:rFonts w:ascii="Times New Roman" w:eastAsia="Times New Roman" w:hAnsi="Times New Roman"/>
          <w:sz w:val="24"/>
          <w:szCs w:val="24"/>
        </w:rPr>
        <w:t>33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9B56A2">
        <w:rPr>
          <w:rFonts w:ascii="Times New Roman" w:eastAsia="Times New Roman" w:hAnsi="Times New Roman"/>
          <w:sz w:val="24"/>
          <w:szCs w:val="24"/>
        </w:rPr>
        <w:t>4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9B56A2">
        <w:rPr>
          <w:rFonts w:ascii="Times New Roman" w:eastAsia="Times New Roman" w:hAnsi="Times New Roman"/>
          <w:sz w:val="24"/>
          <w:szCs w:val="24"/>
        </w:rPr>
        <w:t>5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9B56A2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9B56A2">
        <w:rPr>
          <w:rFonts w:ascii="Times New Roman" w:eastAsia="Times New Roman" w:hAnsi="Times New Roman"/>
          <w:sz w:val="24"/>
          <w:szCs w:val="24"/>
        </w:rPr>
        <w:t>3.1.1.2.1.3.</w:t>
      </w:r>
      <w:bookmarkEnd w:id="0"/>
      <w:r w:rsidR="005F2DD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15E5349C" w:rsidR="00621A3C" w:rsidRDefault="009B56A2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Architektūros ir urbanistikos skyriaus vedėja,</w:t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 w:rsidR="008979BD"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</w:p>
    <w:p w14:paraId="3CCBE6D6" w14:textId="0C20268E" w:rsidR="00621A3C" w:rsidRDefault="009B56A2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pavaduojanti administracijos direktorių</w:t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</w:r>
      <w:r>
        <w:rPr>
          <w:rFonts w:ascii="Times New Roman" w:eastAsia="Times New Roman" w:hAnsi="Times New Roman"/>
          <w:sz w:val="24"/>
          <w:szCs w:val="24"/>
          <w:lang w:eastAsia="lt-LT"/>
        </w:rPr>
        <w:tab/>
        <w:t xml:space="preserve">                             Jurgita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Bosikienė</w:t>
      </w:r>
      <w:proofErr w:type="spellEnd"/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Egidija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lt-LT"/>
        </w:rPr>
        <w:t>Grigaitienė</w:t>
      </w:r>
      <w:proofErr w:type="spellEnd"/>
    </w:p>
    <w:p w14:paraId="16A49966" w14:textId="602A45BB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9B56A2">
        <w:rPr>
          <w:rFonts w:ascii="Times New Roman" w:eastAsia="Times New Roman" w:hAnsi="Times New Roman"/>
          <w:sz w:val="24"/>
          <w:szCs w:val="24"/>
          <w:lang w:eastAsia="lt-LT"/>
        </w:rPr>
        <w:t>7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9B56A2">
        <w:rPr>
          <w:rFonts w:ascii="Times New Roman" w:eastAsia="Times New Roman" w:hAnsi="Times New Roman"/>
          <w:sz w:val="24"/>
          <w:szCs w:val="24"/>
          <w:lang w:eastAsia="lt-LT"/>
        </w:rPr>
        <w:t>23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E7613" w14:textId="77777777" w:rsidR="00F22D7D" w:rsidRDefault="00F22D7D">
      <w:pPr>
        <w:spacing w:after="0" w:line="240" w:lineRule="auto"/>
      </w:pPr>
      <w:r>
        <w:separator/>
      </w:r>
    </w:p>
  </w:endnote>
  <w:endnote w:type="continuationSeparator" w:id="0">
    <w:p w14:paraId="63C5CA58" w14:textId="77777777" w:rsidR="00F22D7D" w:rsidRDefault="00F22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75386" w14:textId="77777777" w:rsidR="00F22D7D" w:rsidRDefault="00F22D7D">
      <w:pPr>
        <w:spacing w:after="0" w:line="240" w:lineRule="auto"/>
      </w:pPr>
      <w:r>
        <w:separator/>
      </w:r>
    </w:p>
  </w:footnote>
  <w:footnote w:type="continuationSeparator" w:id="0">
    <w:p w14:paraId="5A2106CE" w14:textId="77777777" w:rsidR="00F22D7D" w:rsidRDefault="00F22D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96400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85BE0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FC8"/>
    <w:rsid w:val="003737F4"/>
    <w:rsid w:val="00395008"/>
    <w:rsid w:val="003961FA"/>
    <w:rsid w:val="00397624"/>
    <w:rsid w:val="003B07E9"/>
    <w:rsid w:val="003B0B48"/>
    <w:rsid w:val="003C11D1"/>
    <w:rsid w:val="003C2F27"/>
    <w:rsid w:val="004011FA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762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16B8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96C78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22D7D"/>
    <w:rsid w:val="00F23BC6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Rimutė Grušienė</cp:lastModifiedBy>
  <cp:revision>6</cp:revision>
  <dcterms:created xsi:type="dcterms:W3CDTF">2026-07-23T11:17:00Z</dcterms:created>
  <dcterms:modified xsi:type="dcterms:W3CDTF">2026-07-23T11:58:00Z</dcterms:modified>
</cp:coreProperties>
</file>