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36CD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D1B0EA" wp14:editId="7E5C532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3A084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D1C01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EC23D6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CBA10C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2267E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7F8D903" w14:textId="4BFE1D7A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0D356B" w:rsidRPr="000D356B">
        <w:rPr>
          <w:b/>
          <w:caps/>
        </w:rPr>
        <w:t xml:space="preserve"> </w:t>
      </w:r>
      <w:r w:rsidR="000D356B" w:rsidRPr="00811517">
        <w:rPr>
          <w:b/>
          <w:caps/>
        </w:rPr>
        <w:t xml:space="preserve">Šakių rajono savivaldybės administracijos </w:t>
      </w:r>
      <w:r w:rsidR="000D356B" w:rsidRPr="00370825">
        <w:rPr>
          <w:b/>
          <w:szCs w:val="24"/>
        </w:rPr>
        <w:t xml:space="preserve">TARNYBINIO TRANSPORTO NAUDOJIMO TVARKOS APRAŠO </w:t>
      </w:r>
      <w:r w:rsidR="000D356B">
        <w:rPr>
          <w:b/>
          <w:szCs w:val="24"/>
        </w:rPr>
        <w:t>PA</w:t>
      </w:r>
      <w:r w:rsidR="000D356B" w:rsidRPr="00370825">
        <w:rPr>
          <w:b/>
          <w:szCs w:val="24"/>
        </w:rPr>
        <w:t>TVIRTINIMO</w:t>
      </w:r>
    </w:p>
    <w:p w14:paraId="20AA4EF7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0A40B69" w14:textId="4A1A0AF9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D356B">
        <w:rPr>
          <w:rFonts w:ascii="Times New Roman" w:hAnsi="Times New Roman"/>
        </w:rPr>
        <w:t>2</w:t>
      </w:r>
      <w:r w:rsidR="00063627">
        <w:rPr>
          <w:rFonts w:ascii="Times New Roman" w:hAnsi="Times New Roman"/>
        </w:rPr>
        <w:t xml:space="preserve">6 </w:t>
      </w:r>
      <w:r>
        <w:rPr>
          <w:rFonts w:ascii="Times New Roman" w:hAnsi="Times New Roman"/>
        </w:rPr>
        <w:t xml:space="preserve">m. </w:t>
      </w:r>
      <w:r w:rsidR="00B72308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</w:p>
    <w:p w14:paraId="70567F0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1541F1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34A1D29" w14:textId="05A077D7" w:rsidR="000D356B" w:rsidRDefault="000D356B" w:rsidP="00D65944">
      <w:pPr>
        <w:ind w:firstLine="720"/>
        <w:jc w:val="both"/>
      </w:pPr>
      <w:r>
        <w:t xml:space="preserve">Vadovaudamasi Lietuvos Respublikos vietos savivaldos įstatymo </w:t>
      </w:r>
      <w:r w:rsidR="00DB4CFF">
        <w:t>34</w:t>
      </w:r>
      <w:r>
        <w:t xml:space="preserve"> straipsnio </w:t>
      </w:r>
      <w:r w:rsidR="007718B5">
        <w:t>6</w:t>
      </w:r>
      <w:r>
        <w:t xml:space="preserve"> dal</w:t>
      </w:r>
      <w:r w:rsidR="00DB4CFF">
        <w:t>ies</w:t>
      </w:r>
      <w:r w:rsidR="007718B5">
        <w:t xml:space="preserve"> 2 punktu,</w:t>
      </w:r>
      <w:r>
        <w:t xml:space="preserve"> 2009 m. gegužės 27 d. nutarimu Nr. 543 „Dėl pavyzdinių tarnybinių lengvųjų automobilių naudojimo biudžetinėse įstaigose taisyklių patvirtinimo“, </w:t>
      </w:r>
      <w:r w:rsidR="001E0293">
        <w:t xml:space="preserve">Šakių </w:t>
      </w:r>
      <w:r w:rsidRPr="00811517">
        <w:t>rajono savivaldybės tarybos 20</w:t>
      </w:r>
      <w:r w:rsidR="001E0293">
        <w:t>22</w:t>
      </w:r>
      <w:r w:rsidRPr="00811517">
        <w:t xml:space="preserve"> m. </w:t>
      </w:r>
      <w:r w:rsidR="001E0293">
        <w:t>sausio</w:t>
      </w:r>
      <w:r>
        <w:t xml:space="preserve"> 2</w:t>
      </w:r>
      <w:r w:rsidR="001E0293">
        <w:t>1</w:t>
      </w:r>
      <w:r w:rsidRPr="00811517">
        <w:t xml:space="preserve"> d. sprendimu </w:t>
      </w:r>
      <w:r>
        <w:t xml:space="preserve">Nr. </w:t>
      </w:r>
      <w:r w:rsidRPr="00811517">
        <w:t>T-</w:t>
      </w:r>
      <w:r w:rsidR="003C09A8">
        <w:t>2</w:t>
      </w:r>
      <w:r w:rsidRPr="00811517">
        <w:t xml:space="preserve"> „Dėl tarnybinių lengvųjų automobilių įsigijimo, nuomos ir naudojimo </w:t>
      </w:r>
      <w:r>
        <w:t xml:space="preserve">Šakių </w:t>
      </w:r>
      <w:r w:rsidRPr="00811517">
        <w:t>rajono savivaldybės</w:t>
      </w:r>
      <w:r>
        <w:t xml:space="preserve"> uždarosiose akcinėse bendrovėse, savivaldybės viešosiose ir</w:t>
      </w:r>
      <w:r w:rsidRPr="00811517">
        <w:t xml:space="preserve"> biudžetinėse įstaigose t</w:t>
      </w:r>
      <w:r>
        <w:t>varkos aprašo pa</w:t>
      </w:r>
      <w:r w:rsidRPr="00811517">
        <w:t>tvirtinimo“</w:t>
      </w:r>
      <w:r w:rsidR="001E0293">
        <w:t xml:space="preserve"> (su vėlesniu 2025 m. lapkričio 2</w:t>
      </w:r>
      <w:r w:rsidR="003C09A8">
        <w:t>1</w:t>
      </w:r>
      <w:r w:rsidR="001E0293">
        <w:t xml:space="preserve"> d. pakeitimu</w:t>
      </w:r>
      <w:r w:rsidR="003C09A8">
        <w:t xml:space="preserve"> Nr. T-279</w:t>
      </w:r>
      <w:r w:rsidR="001E0293">
        <w:t>)</w:t>
      </w:r>
      <w:r w:rsidR="00136F3D">
        <w:t xml:space="preserve">, </w:t>
      </w:r>
      <w:r w:rsidR="009816A7">
        <w:t>Šakių</w:t>
      </w:r>
      <w:r>
        <w:t xml:space="preserve"> rajono savivaldybės </w:t>
      </w:r>
      <w:r w:rsidR="000D24C8">
        <w:t xml:space="preserve">administracijos nuostatų, patvirtintų Šakių rajono savivaldybės tarybos </w:t>
      </w:r>
      <w:r>
        <w:t xml:space="preserve"> 20</w:t>
      </w:r>
      <w:r w:rsidR="00BE221C">
        <w:t>24</w:t>
      </w:r>
      <w:r>
        <w:t xml:space="preserve"> m. </w:t>
      </w:r>
      <w:r w:rsidR="00BE221C">
        <w:t>kovo 1</w:t>
      </w:r>
      <w:r w:rsidR="00A20C63">
        <w:t>5</w:t>
      </w:r>
      <w:r>
        <w:t xml:space="preserve"> d. sprendim</w:t>
      </w:r>
      <w:r w:rsidR="00404101">
        <w:t>u</w:t>
      </w:r>
      <w:r>
        <w:t xml:space="preserve"> Nr. T-</w:t>
      </w:r>
      <w:r w:rsidR="00374359">
        <w:t>58</w:t>
      </w:r>
      <w:r>
        <w:t xml:space="preserve"> „Dėl Šakių rajono savivaldybės administracijos nuostatų patvirtinimo“</w:t>
      </w:r>
      <w:r w:rsidR="000D24C8">
        <w:t>,</w:t>
      </w:r>
      <w:r>
        <w:t xml:space="preserve"> 2</w:t>
      </w:r>
      <w:r w:rsidR="00A40CEB">
        <w:t>2.12</w:t>
      </w:r>
      <w:r>
        <w:t xml:space="preserve"> p</w:t>
      </w:r>
      <w:r w:rsidR="00A40CEB">
        <w:t>apunkčiu</w:t>
      </w:r>
      <w:r w:rsidR="004C3B3A">
        <w:t xml:space="preserve"> bei </w:t>
      </w:r>
      <w:r w:rsidR="004C3B3A" w:rsidRPr="00813B53">
        <w:rPr>
          <w:rFonts w:ascii="Times New Roman" w:hAnsi="Times New Roman"/>
          <w:kern w:val="1"/>
          <w:szCs w:val="24"/>
        </w:rPr>
        <w:t xml:space="preserve">Šakių rajono savivaldybės mero 2026 m. liepos 14 d. potvarkio Nr. MAK-76 „Dėl kasmetinių atostogų suteikimo Vytautui </w:t>
      </w:r>
      <w:proofErr w:type="spellStart"/>
      <w:r w:rsidR="004C3B3A" w:rsidRPr="00813B53">
        <w:rPr>
          <w:rFonts w:ascii="Times New Roman" w:hAnsi="Times New Roman"/>
          <w:kern w:val="1"/>
          <w:szCs w:val="24"/>
        </w:rPr>
        <w:t>Ižganaičiui</w:t>
      </w:r>
      <w:proofErr w:type="spellEnd"/>
      <w:r w:rsidR="004C3B3A" w:rsidRPr="00813B53">
        <w:rPr>
          <w:rFonts w:ascii="Times New Roman" w:hAnsi="Times New Roman"/>
          <w:kern w:val="1"/>
          <w:szCs w:val="24"/>
        </w:rPr>
        <w:t>“ 2 punktu</w:t>
      </w:r>
      <w:r>
        <w:t>:</w:t>
      </w:r>
    </w:p>
    <w:p w14:paraId="3D4D7620" w14:textId="77777777" w:rsidR="000D356B" w:rsidRDefault="000D356B" w:rsidP="00D65944">
      <w:pPr>
        <w:ind w:firstLine="720"/>
        <w:jc w:val="both"/>
      </w:pPr>
      <w:r>
        <w:t xml:space="preserve">1. T v i r t i n u </w:t>
      </w:r>
      <w:r w:rsidRPr="00811517">
        <w:t xml:space="preserve">Šakių rajono savivaldybės administracijos </w:t>
      </w:r>
      <w:r>
        <w:t xml:space="preserve">tarnybinio transporto naudojimo </w:t>
      </w:r>
      <w:r w:rsidRPr="00811517">
        <w:t xml:space="preserve">tvarkos </w:t>
      </w:r>
      <w:r>
        <w:t>aprašą (pridedama).</w:t>
      </w:r>
    </w:p>
    <w:p w14:paraId="3E170F8B" w14:textId="64AE217F" w:rsidR="000D356B" w:rsidRDefault="009E4D6F" w:rsidP="00D65944">
      <w:pPr>
        <w:pStyle w:val="Pagrindiniotekstotrauka"/>
        <w:spacing w:after="0"/>
        <w:ind w:left="0" w:firstLine="720"/>
        <w:jc w:val="both"/>
        <w:rPr>
          <w:szCs w:val="24"/>
        </w:rPr>
      </w:pPr>
      <w:r>
        <w:t>2</w:t>
      </w:r>
      <w:r w:rsidR="000D356B">
        <w:t>.</w:t>
      </w:r>
      <w:r w:rsidR="000D356B">
        <w:rPr>
          <w:szCs w:val="24"/>
        </w:rPr>
        <w:t xml:space="preserve"> Į p</w:t>
      </w:r>
      <w:r w:rsidR="008C2989">
        <w:rPr>
          <w:szCs w:val="24"/>
        </w:rPr>
        <w:t xml:space="preserve"> a</w:t>
      </w:r>
      <w:r w:rsidR="000D356B">
        <w:rPr>
          <w:szCs w:val="24"/>
        </w:rPr>
        <w:t xml:space="preserve"> r e i g o j u rajono savivaldybės administracijos Bendrųjų reikalų skyriaus s</w:t>
      </w:r>
      <w:r w:rsidR="006C20AE">
        <w:rPr>
          <w:szCs w:val="24"/>
        </w:rPr>
        <w:t>pecialistę</w:t>
      </w:r>
      <w:r w:rsidR="000D356B">
        <w:rPr>
          <w:szCs w:val="24"/>
        </w:rPr>
        <w:t xml:space="preserve"> Ireną </w:t>
      </w:r>
      <w:proofErr w:type="spellStart"/>
      <w:r w:rsidR="000D356B">
        <w:rPr>
          <w:szCs w:val="24"/>
        </w:rPr>
        <w:t>Bacevičienę</w:t>
      </w:r>
      <w:proofErr w:type="spellEnd"/>
      <w:r w:rsidR="000D356B">
        <w:rPr>
          <w:szCs w:val="24"/>
        </w:rPr>
        <w:t xml:space="preserve"> rajono savivaldybės administracijos valstybės tarnautojus ir darbuotojus, dirbančius pagal darbo sutartį, supažindinti su įsakymu Dokumentų valdymo sistemos priemonėmis.</w:t>
      </w:r>
    </w:p>
    <w:p w14:paraId="15BC22E9" w14:textId="2C421640" w:rsidR="000D356B" w:rsidRPr="00F14053" w:rsidRDefault="00CB0857" w:rsidP="00D65944">
      <w:pPr>
        <w:pStyle w:val="Pagrindiniotekstotrauka"/>
        <w:spacing w:after="0"/>
        <w:ind w:left="0" w:firstLine="720"/>
        <w:jc w:val="both"/>
        <w:rPr>
          <w:szCs w:val="24"/>
        </w:rPr>
      </w:pPr>
      <w:r>
        <w:rPr>
          <w:szCs w:val="24"/>
        </w:rPr>
        <w:t>3</w:t>
      </w:r>
      <w:r w:rsidR="000D356B">
        <w:rPr>
          <w:szCs w:val="24"/>
        </w:rPr>
        <w:t>. P r i p a ž į s t u netekusiu galios Šakių rajono savivaldybės administracijos direktoriaus 20</w:t>
      </w:r>
      <w:r w:rsidR="00510D30">
        <w:rPr>
          <w:szCs w:val="24"/>
        </w:rPr>
        <w:t>20</w:t>
      </w:r>
      <w:r w:rsidR="000D356B">
        <w:rPr>
          <w:szCs w:val="24"/>
        </w:rPr>
        <w:t xml:space="preserve"> m. </w:t>
      </w:r>
      <w:r w:rsidR="00E045D4">
        <w:rPr>
          <w:szCs w:val="24"/>
        </w:rPr>
        <w:t>kovo</w:t>
      </w:r>
      <w:r w:rsidR="00E96E44">
        <w:rPr>
          <w:szCs w:val="24"/>
        </w:rPr>
        <w:t xml:space="preserve"> 17</w:t>
      </w:r>
      <w:r w:rsidR="000D356B">
        <w:rPr>
          <w:szCs w:val="24"/>
        </w:rPr>
        <w:t xml:space="preserve"> d. įsakymą Nr. AT-</w:t>
      </w:r>
      <w:r w:rsidR="005C5096">
        <w:rPr>
          <w:szCs w:val="24"/>
        </w:rPr>
        <w:t>232</w:t>
      </w:r>
      <w:r w:rsidR="000D356B">
        <w:rPr>
          <w:szCs w:val="24"/>
        </w:rPr>
        <w:t xml:space="preserve"> „Dėl Šakių rajono savivaldybės administracijos tarnybinio transporto naudojimo tvarkos aprašo patvirtinimo“</w:t>
      </w:r>
      <w:r w:rsidR="00200A2E">
        <w:rPr>
          <w:szCs w:val="24"/>
        </w:rPr>
        <w:t>.</w:t>
      </w:r>
    </w:p>
    <w:p w14:paraId="6D940F32" w14:textId="4B0DFB93" w:rsidR="000D356B" w:rsidRDefault="000D356B" w:rsidP="00D65944">
      <w:pPr>
        <w:tabs>
          <w:tab w:val="left" w:pos="851"/>
        </w:tabs>
        <w:jc w:val="both"/>
        <w:rPr>
          <w:bCs/>
          <w:color w:val="000000"/>
        </w:rPr>
      </w:pPr>
      <w:r>
        <w:rPr>
          <w:bCs/>
          <w:color w:val="000000"/>
        </w:rPr>
        <w:tab/>
      </w:r>
    </w:p>
    <w:p w14:paraId="01A218FC" w14:textId="77777777" w:rsidR="00434111" w:rsidRDefault="00434111" w:rsidP="00D6594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FA67568" w14:textId="77777777" w:rsidR="00434111" w:rsidRDefault="00434111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E34032C" w14:textId="77777777" w:rsidR="00683959" w:rsidRPr="00813B53" w:rsidRDefault="00683959" w:rsidP="00683959">
      <w:pPr>
        <w:widowControl w:val="0"/>
        <w:tabs>
          <w:tab w:val="left" w:pos="1122"/>
        </w:tabs>
        <w:autoSpaceDE w:val="0"/>
        <w:autoSpaceDN w:val="0"/>
        <w:adjustRightInd w:val="0"/>
        <w:jc w:val="both"/>
        <w:rPr>
          <w:rFonts w:ascii="Times New Roman" w:hAnsi="Times New Roman"/>
          <w:lang w:val="pt-BR"/>
        </w:rPr>
      </w:pPr>
      <w:r w:rsidRPr="00813B53">
        <w:rPr>
          <w:rFonts w:ascii="Times New Roman" w:hAnsi="Times New Roman"/>
          <w:lang w:val="pt-BR"/>
        </w:rPr>
        <w:t>Architektūros ir urbanistikos skyriaus vedėja,</w:t>
      </w:r>
    </w:p>
    <w:p w14:paraId="1C6A6A1B" w14:textId="1DEB2362" w:rsidR="00683959" w:rsidRPr="00813B53" w:rsidRDefault="00683959" w:rsidP="00BD775D">
      <w:pPr>
        <w:tabs>
          <w:tab w:val="center" w:pos="4819"/>
          <w:tab w:val="left" w:pos="7655"/>
          <w:tab w:val="left" w:pos="7938"/>
        </w:tabs>
        <w:suppressAutoHyphens/>
        <w:rPr>
          <w:rFonts w:ascii="Times New Roman" w:hAnsi="Times New Roman"/>
          <w:color w:val="00000A"/>
          <w:kern w:val="1"/>
          <w:szCs w:val="24"/>
        </w:rPr>
      </w:pPr>
      <w:r w:rsidRPr="00813B53">
        <w:rPr>
          <w:rFonts w:ascii="Times New Roman" w:hAnsi="Times New Roman"/>
          <w:lang w:val="pt-BR"/>
        </w:rPr>
        <w:t>pavaduojanti administracijos direktorių</w:t>
      </w:r>
      <w:r w:rsidR="00BD775D">
        <w:rPr>
          <w:rFonts w:ascii="Times New Roman" w:hAnsi="Times New Roman"/>
          <w:lang w:val="pt-BR"/>
        </w:rPr>
        <w:tab/>
      </w:r>
      <w:r w:rsidR="00BD775D">
        <w:rPr>
          <w:rFonts w:ascii="Times New Roman" w:hAnsi="Times New Roman"/>
          <w:lang w:val="pt-BR"/>
        </w:rPr>
        <w:tab/>
      </w:r>
      <w:r w:rsidRPr="00813B53">
        <w:rPr>
          <w:rFonts w:ascii="Times New Roman" w:hAnsi="Times New Roman"/>
          <w:lang w:val="pt-BR"/>
        </w:rPr>
        <w:t>Jurgita Bosikienė</w:t>
      </w:r>
    </w:p>
    <w:p w14:paraId="41FDE3DD" w14:textId="04DA880B" w:rsidR="00434111" w:rsidRPr="005D72B6" w:rsidRDefault="00434111" w:rsidP="00FD1FAC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41B5DF7" w14:textId="77777777" w:rsidR="00434111" w:rsidRDefault="00434111" w:rsidP="00D65944">
      <w:pPr>
        <w:rPr>
          <w:rFonts w:ascii="Times New Roman" w:hAnsi="Times New Roman"/>
          <w:szCs w:val="24"/>
        </w:rPr>
      </w:pPr>
    </w:p>
    <w:p w14:paraId="68F0ADE9" w14:textId="77777777" w:rsidR="00434111" w:rsidRDefault="00434111" w:rsidP="00D65944">
      <w:pPr>
        <w:rPr>
          <w:rFonts w:ascii="Times New Roman" w:hAnsi="Times New Roman"/>
          <w:szCs w:val="24"/>
        </w:rPr>
      </w:pPr>
    </w:p>
    <w:p w14:paraId="744CB409" w14:textId="77777777" w:rsidR="00434111" w:rsidRDefault="00434111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DA3A8CB" w14:textId="77777777" w:rsidR="00434111" w:rsidRDefault="00434111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8F4066" w14:textId="77777777" w:rsidR="00434111" w:rsidRDefault="00434111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21EAE4" w14:textId="77777777" w:rsidR="00F76A40" w:rsidRDefault="00F76A40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A65BEC" w14:textId="6713BB68" w:rsidR="00434111" w:rsidRDefault="00434111" w:rsidP="00D6594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1AED5B3B" w14:textId="35EE1EF4" w:rsidR="001D38EF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0B26573A" w14:textId="58ED04B7" w:rsidR="009909A3" w:rsidRDefault="009909A3" w:rsidP="00D65944">
      <w:pPr>
        <w:overflowPunct w:val="0"/>
        <w:rPr>
          <w:rFonts w:ascii="Times New Roman" w:hAnsi="Times New Roman"/>
          <w:szCs w:val="24"/>
        </w:rPr>
      </w:pPr>
    </w:p>
    <w:p w14:paraId="17DAC69C" w14:textId="034BCF0C" w:rsidR="009909A3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0E52C2CC" w14:textId="54DA286F" w:rsidR="009909A3" w:rsidRPr="00434111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973D2E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</w:t>
      </w:r>
      <w:r w:rsidR="00D82BE8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</w:p>
    <w:sectPr w:rsidR="009909A3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65E05" w14:textId="77777777" w:rsidR="00414F33" w:rsidRDefault="00414F33">
      <w:r>
        <w:separator/>
      </w:r>
    </w:p>
  </w:endnote>
  <w:endnote w:type="continuationSeparator" w:id="0">
    <w:p w14:paraId="203C10C8" w14:textId="77777777" w:rsidR="00414F33" w:rsidRDefault="00414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7CAA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937D0" w14:textId="77777777" w:rsidR="00414F33" w:rsidRDefault="00414F33">
      <w:r>
        <w:separator/>
      </w:r>
    </w:p>
  </w:footnote>
  <w:footnote w:type="continuationSeparator" w:id="0">
    <w:p w14:paraId="11F578F6" w14:textId="77777777" w:rsidR="00414F33" w:rsidRDefault="00414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BD91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63627"/>
    <w:rsid w:val="0007638F"/>
    <w:rsid w:val="00080990"/>
    <w:rsid w:val="000A4FAC"/>
    <w:rsid w:val="000D24C8"/>
    <w:rsid w:val="000D356B"/>
    <w:rsid w:val="00117499"/>
    <w:rsid w:val="00136F3D"/>
    <w:rsid w:val="00155BCE"/>
    <w:rsid w:val="00177AC2"/>
    <w:rsid w:val="00185AB8"/>
    <w:rsid w:val="001D38EF"/>
    <w:rsid w:val="001E0293"/>
    <w:rsid w:val="001E7250"/>
    <w:rsid w:val="00200A2E"/>
    <w:rsid w:val="00211771"/>
    <w:rsid w:val="00242002"/>
    <w:rsid w:val="002765E4"/>
    <w:rsid w:val="0028720A"/>
    <w:rsid w:val="002D3ABC"/>
    <w:rsid w:val="002E7102"/>
    <w:rsid w:val="00313CF0"/>
    <w:rsid w:val="00342E29"/>
    <w:rsid w:val="00365DC3"/>
    <w:rsid w:val="00374359"/>
    <w:rsid w:val="003A0C31"/>
    <w:rsid w:val="003C09A8"/>
    <w:rsid w:val="003D0C24"/>
    <w:rsid w:val="003F491F"/>
    <w:rsid w:val="003F76FF"/>
    <w:rsid w:val="00404101"/>
    <w:rsid w:val="00414F33"/>
    <w:rsid w:val="00434111"/>
    <w:rsid w:val="00435ADB"/>
    <w:rsid w:val="0043622E"/>
    <w:rsid w:val="004408FF"/>
    <w:rsid w:val="00454F6A"/>
    <w:rsid w:val="004A5336"/>
    <w:rsid w:val="004C3B3A"/>
    <w:rsid w:val="00510D30"/>
    <w:rsid w:val="00521D86"/>
    <w:rsid w:val="00555658"/>
    <w:rsid w:val="00583E25"/>
    <w:rsid w:val="00586DD8"/>
    <w:rsid w:val="005B0119"/>
    <w:rsid w:val="005C5096"/>
    <w:rsid w:val="00610881"/>
    <w:rsid w:val="006172C0"/>
    <w:rsid w:val="00683959"/>
    <w:rsid w:val="006C20AE"/>
    <w:rsid w:val="0070001E"/>
    <w:rsid w:val="00732336"/>
    <w:rsid w:val="007718B5"/>
    <w:rsid w:val="007B42E2"/>
    <w:rsid w:val="0081619E"/>
    <w:rsid w:val="0082041E"/>
    <w:rsid w:val="008B4B3F"/>
    <w:rsid w:val="008C1B78"/>
    <w:rsid w:val="008C2989"/>
    <w:rsid w:val="008F4809"/>
    <w:rsid w:val="00910853"/>
    <w:rsid w:val="0093490B"/>
    <w:rsid w:val="00951D02"/>
    <w:rsid w:val="00952F1F"/>
    <w:rsid w:val="00973D2E"/>
    <w:rsid w:val="00973E8C"/>
    <w:rsid w:val="009816A7"/>
    <w:rsid w:val="0098205C"/>
    <w:rsid w:val="009909A3"/>
    <w:rsid w:val="009B64E5"/>
    <w:rsid w:val="009C4EAB"/>
    <w:rsid w:val="009E4D6F"/>
    <w:rsid w:val="009F065C"/>
    <w:rsid w:val="009F1793"/>
    <w:rsid w:val="00A20C63"/>
    <w:rsid w:val="00A254F1"/>
    <w:rsid w:val="00A40CEB"/>
    <w:rsid w:val="00AC0249"/>
    <w:rsid w:val="00AE7378"/>
    <w:rsid w:val="00B04E8B"/>
    <w:rsid w:val="00B5218B"/>
    <w:rsid w:val="00B72308"/>
    <w:rsid w:val="00B75CD8"/>
    <w:rsid w:val="00B75F85"/>
    <w:rsid w:val="00BA2813"/>
    <w:rsid w:val="00BD775D"/>
    <w:rsid w:val="00BE1E33"/>
    <w:rsid w:val="00BE221C"/>
    <w:rsid w:val="00BE4C6A"/>
    <w:rsid w:val="00BE6D25"/>
    <w:rsid w:val="00C2225A"/>
    <w:rsid w:val="00C22951"/>
    <w:rsid w:val="00C838D9"/>
    <w:rsid w:val="00C84A75"/>
    <w:rsid w:val="00C921BD"/>
    <w:rsid w:val="00CA67DC"/>
    <w:rsid w:val="00CA6ECE"/>
    <w:rsid w:val="00CB0857"/>
    <w:rsid w:val="00D65944"/>
    <w:rsid w:val="00D82BE8"/>
    <w:rsid w:val="00DB4CFF"/>
    <w:rsid w:val="00DD47CE"/>
    <w:rsid w:val="00E045D4"/>
    <w:rsid w:val="00E06B64"/>
    <w:rsid w:val="00E24020"/>
    <w:rsid w:val="00E918BB"/>
    <w:rsid w:val="00E96E44"/>
    <w:rsid w:val="00ED113F"/>
    <w:rsid w:val="00EE2CE3"/>
    <w:rsid w:val="00F01EF6"/>
    <w:rsid w:val="00F1504D"/>
    <w:rsid w:val="00F76A40"/>
    <w:rsid w:val="00FD1FA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DBAD1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Pagrindiniotekstotrauka">
    <w:name w:val="Body Text Indent"/>
    <w:basedOn w:val="prastasis"/>
    <w:link w:val="PagrindiniotekstotraukaDiagrama"/>
    <w:rsid w:val="000D356B"/>
    <w:pPr>
      <w:suppressAutoHyphens/>
      <w:spacing w:after="120"/>
      <w:ind w:left="283"/>
    </w:pPr>
    <w:rPr>
      <w:rFonts w:ascii="Times New Roman" w:eastAsia="Calibri" w:hAnsi="Times New Roman"/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0D356B"/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517CCA8-2C6A-48BF-84A0-17A785107E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29</TotalTime>
  <Pages>1</Pages>
  <Words>256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2008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33</cp:revision>
  <cp:lastPrinted>2001-05-23T08:36:00Z</cp:lastPrinted>
  <dcterms:created xsi:type="dcterms:W3CDTF">2026-05-22T11:26:00Z</dcterms:created>
  <dcterms:modified xsi:type="dcterms:W3CDTF">2026-07-28T12:37:00Z</dcterms:modified>
</cp:coreProperties>
</file>