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91F25" w14:textId="77777777" w:rsidR="00560092" w:rsidRPr="001D38EF" w:rsidRDefault="00AA378E" w:rsidP="00FA77F4">
      <w:r>
        <w:tab/>
      </w:r>
      <w:r>
        <w:tab/>
      </w:r>
    </w:p>
    <w:p w14:paraId="2F8C8836" w14:textId="77777777" w:rsidR="00560092" w:rsidRDefault="00560092" w:rsidP="00D23572"/>
    <w:p w14:paraId="3D525B2E" w14:textId="77777777" w:rsidR="009342D1" w:rsidRDefault="00A66F8F" w:rsidP="00A66F8F">
      <w:pPr>
        <w:ind w:left="4320" w:firstLine="720"/>
      </w:pPr>
      <w:r>
        <w:t>PATV</w:t>
      </w:r>
      <w:r w:rsidR="00D23572">
        <w:t>IRTINTA</w:t>
      </w:r>
    </w:p>
    <w:p w14:paraId="1B80CC34" w14:textId="77777777" w:rsidR="00D23572" w:rsidRDefault="00AA378E" w:rsidP="00D23572">
      <w:r>
        <w:tab/>
      </w:r>
      <w:r>
        <w:tab/>
      </w:r>
      <w:r>
        <w:tab/>
      </w:r>
      <w:r>
        <w:tab/>
      </w:r>
      <w:r w:rsidR="00115496">
        <w:tab/>
      </w:r>
      <w:r w:rsidR="00115496">
        <w:tab/>
      </w:r>
      <w:r w:rsidR="00115496">
        <w:tab/>
      </w:r>
      <w:r>
        <w:t xml:space="preserve">Šakių </w:t>
      </w:r>
      <w:r w:rsidR="00D92105">
        <w:t xml:space="preserve">rajono savivaldybės </w:t>
      </w:r>
    </w:p>
    <w:p w14:paraId="3726AE39" w14:textId="77777777" w:rsidR="00A66F8F" w:rsidRDefault="00A66F8F" w:rsidP="00D23572">
      <w:r>
        <w:tab/>
      </w:r>
      <w:r>
        <w:tab/>
      </w:r>
      <w:r>
        <w:tab/>
      </w:r>
      <w:r>
        <w:tab/>
      </w:r>
      <w:r>
        <w:tab/>
      </w:r>
      <w:r>
        <w:tab/>
      </w:r>
      <w:r>
        <w:tab/>
        <w:t>administracijos direktoriaus</w:t>
      </w:r>
    </w:p>
    <w:p w14:paraId="61F6978C" w14:textId="77777777" w:rsidR="00D23572" w:rsidRDefault="00AA378E" w:rsidP="00AA378E">
      <w:r>
        <w:tab/>
      </w:r>
      <w:r>
        <w:tab/>
      </w:r>
      <w:r>
        <w:tab/>
      </w:r>
      <w:r>
        <w:tab/>
      </w:r>
      <w:r w:rsidR="00115496">
        <w:tab/>
      </w:r>
      <w:r w:rsidR="00115496">
        <w:tab/>
      </w:r>
      <w:r w:rsidR="00115496">
        <w:tab/>
      </w:r>
      <w:r w:rsidR="009342D1">
        <w:t>20</w:t>
      </w:r>
      <w:r w:rsidR="00606533">
        <w:t>26</w:t>
      </w:r>
      <w:r w:rsidR="009342D1">
        <w:t xml:space="preserve"> </w:t>
      </w:r>
      <w:r>
        <w:t>m.</w:t>
      </w:r>
      <w:r w:rsidR="00A66F8F">
        <w:t xml:space="preserve"> rugpjūčio</w:t>
      </w:r>
      <w:r w:rsidR="00606533">
        <w:t xml:space="preserve">  </w:t>
      </w:r>
      <w:r>
        <w:t xml:space="preserve"> d. </w:t>
      </w:r>
      <w:r w:rsidR="00D23572">
        <w:t>sprendimu Nr.</w:t>
      </w:r>
      <w:bookmarkStart w:id="0" w:name="_GoBack"/>
      <w:bookmarkEnd w:id="0"/>
      <w:r w:rsidR="009342D1">
        <w:t xml:space="preserve"> </w:t>
      </w:r>
      <w:r w:rsidR="00A66F8F">
        <w:t>A</w:t>
      </w:r>
      <w:r w:rsidR="009342D1">
        <w:t>T-</w:t>
      </w:r>
    </w:p>
    <w:p w14:paraId="4C20C3B4" w14:textId="77777777" w:rsidR="00D23572" w:rsidRDefault="00D23572" w:rsidP="00D23572">
      <w:pPr>
        <w:spacing w:after="200" w:line="276" w:lineRule="auto"/>
      </w:pPr>
    </w:p>
    <w:p w14:paraId="2000B52C" w14:textId="77777777" w:rsidR="00D23572" w:rsidRDefault="00333C47" w:rsidP="00733F42">
      <w:pPr>
        <w:jc w:val="center"/>
        <w:rPr>
          <w:b/>
          <w:bCs/>
          <w:caps/>
        </w:rPr>
      </w:pPr>
      <w:r>
        <w:rPr>
          <w:b/>
          <w:bCs/>
          <w:caps/>
        </w:rPr>
        <w:t xml:space="preserve">ŠAKIŲ </w:t>
      </w:r>
      <w:r w:rsidR="00D23572" w:rsidRPr="00D23572">
        <w:rPr>
          <w:b/>
          <w:bCs/>
          <w:caps/>
        </w:rPr>
        <w:t>RAJONO SAVIVALDYBĖS GYVENTOJŲ TELKIMO VISUOMENEI NAUDINGAI VEIKLAI ATLIKTI tvarkos aprašAS</w:t>
      </w:r>
    </w:p>
    <w:p w14:paraId="56331839" w14:textId="77777777" w:rsidR="00AA378E" w:rsidRPr="00D23572" w:rsidRDefault="00AA378E" w:rsidP="00A3144E">
      <w:pPr>
        <w:spacing w:line="360" w:lineRule="auto"/>
        <w:jc w:val="center"/>
        <w:rPr>
          <w:b/>
          <w:bCs/>
          <w:caps/>
        </w:rPr>
      </w:pPr>
    </w:p>
    <w:p w14:paraId="0135283D" w14:textId="77777777" w:rsidR="002C1DE7" w:rsidRPr="00643C35" w:rsidRDefault="002C1DE7" w:rsidP="00A10DEA">
      <w:pPr>
        <w:jc w:val="center"/>
        <w:rPr>
          <w:b/>
          <w:color w:val="000000"/>
        </w:rPr>
      </w:pPr>
      <w:r w:rsidRPr="00643C35">
        <w:rPr>
          <w:b/>
          <w:color w:val="000000"/>
        </w:rPr>
        <w:t>I SKYRIUS</w:t>
      </w:r>
    </w:p>
    <w:p w14:paraId="6F55645B" w14:textId="77777777" w:rsidR="00D23572" w:rsidRPr="00D23572" w:rsidRDefault="00AA378E" w:rsidP="00A10DEA">
      <w:pPr>
        <w:jc w:val="center"/>
        <w:rPr>
          <w:b/>
          <w:bCs/>
          <w:caps/>
        </w:rPr>
      </w:pPr>
      <w:r>
        <w:rPr>
          <w:b/>
          <w:bCs/>
          <w:caps/>
        </w:rPr>
        <w:t xml:space="preserve"> </w:t>
      </w:r>
      <w:r w:rsidR="00D23572" w:rsidRPr="00D23572">
        <w:rPr>
          <w:b/>
          <w:bCs/>
          <w:caps/>
        </w:rPr>
        <w:t>BENDROSIOS NUOSTATOS</w:t>
      </w:r>
    </w:p>
    <w:p w14:paraId="39F7D9BE" w14:textId="77777777" w:rsidR="00D23572" w:rsidRPr="00D23572" w:rsidRDefault="00D23572" w:rsidP="004622D6">
      <w:pPr>
        <w:rPr>
          <w:b/>
          <w:bCs/>
          <w:caps/>
        </w:rPr>
      </w:pPr>
    </w:p>
    <w:p w14:paraId="74691594" w14:textId="77777777" w:rsidR="00333C47" w:rsidRDefault="0027666C" w:rsidP="0027666C">
      <w:pPr>
        <w:tabs>
          <w:tab w:val="left" w:pos="709"/>
        </w:tabs>
        <w:jc w:val="both"/>
      </w:pPr>
      <w:r>
        <w:rPr>
          <w:caps/>
        </w:rPr>
        <w:tab/>
      </w:r>
      <w:r w:rsidR="00D23572" w:rsidRPr="00D23572">
        <w:rPr>
          <w:caps/>
        </w:rPr>
        <w:t xml:space="preserve">1. </w:t>
      </w:r>
      <w:r w:rsidR="0011319E">
        <w:t xml:space="preserve">Šakių </w:t>
      </w:r>
      <w:r w:rsidR="00D23572">
        <w:t xml:space="preserve">rajono savivaldybės gyventojų telkimo visuomenei naudingai veiklai atlikti tvarkos aprašas (toliau – Aprašas) </w:t>
      </w:r>
      <w:r w:rsidR="00D23572" w:rsidRPr="00D23572">
        <w:rPr>
          <w:color w:val="000000"/>
        </w:rPr>
        <w:t>reglamentuoja</w:t>
      </w:r>
      <w:r w:rsidR="001837BF">
        <w:rPr>
          <w:color w:val="000000"/>
        </w:rPr>
        <w:t xml:space="preserve"> </w:t>
      </w:r>
      <w:r w:rsidR="00AA378E">
        <w:rPr>
          <w:color w:val="000000"/>
        </w:rPr>
        <w:t>Šakių</w:t>
      </w:r>
      <w:r w:rsidR="00D23572" w:rsidRPr="00D23572">
        <w:rPr>
          <w:color w:val="000000"/>
        </w:rPr>
        <w:t xml:space="preserve"> rajono savivaldybės</w:t>
      </w:r>
      <w:r w:rsidR="00333C47">
        <w:rPr>
          <w:color w:val="000000"/>
        </w:rPr>
        <w:t xml:space="preserve"> (toliau – Savivaldybė)</w:t>
      </w:r>
      <w:r w:rsidR="00D23572" w:rsidRPr="00D23572">
        <w:rPr>
          <w:color w:val="000000"/>
        </w:rPr>
        <w:t xml:space="preserve"> ir jos teritorijos gyventojų,</w:t>
      </w:r>
      <w:r w:rsidR="00F87C10" w:rsidRPr="00F87C10">
        <w:t xml:space="preserve"> </w:t>
      </w:r>
      <w:r w:rsidR="00F87C10" w:rsidRPr="00E50FF5">
        <w:t>kuriems teikiama piniginė socialinė parama</w:t>
      </w:r>
      <w:r w:rsidR="00F87C10">
        <w:t>,</w:t>
      </w:r>
      <w:r w:rsidR="00333C47">
        <w:t xml:space="preserve"> tarpusavio susitarimu telkimo organizuojamai visuomenei naudingai veiklai atlikti tvarką ir sąlygas.</w:t>
      </w:r>
    </w:p>
    <w:p w14:paraId="7E6DBA82" w14:textId="77777777" w:rsidR="00047564" w:rsidRPr="00E50FF5" w:rsidRDefault="00047564" w:rsidP="004622D6">
      <w:pPr>
        <w:widowControl w:val="0"/>
        <w:tabs>
          <w:tab w:val="left" w:pos="684"/>
          <w:tab w:val="left" w:pos="720"/>
          <w:tab w:val="left" w:pos="855"/>
          <w:tab w:val="left" w:pos="1134"/>
          <w:tab w:val="left" w:pos="1293"/>
        </w:tabs>
        <w:overflowPunct w:val="0"/>
        <w:jc w:val="both"/>
        <w:textAlignment w:val="baseline"/>
        <w:rPr>
          <w:rFonts w:eastAsia="Calibri"/>
        </w:rPr>
      </w:pPr>
      <w:r>
        <w:tab/>
      </w:r>
      <w:r w:rsidR="00D23572">
        <w:t xml:space="preserve">2. </w:t>
      </w:r>
      <w:r w:rsidRPr="00E50FF5">
        <w:t xml:space="preserve">Aprašas </w:t>
      </w:r>
      <w:r w:rsidRPr="00E50FF5">
        <w:rPr>
          <w:rFonts w:eastAsia="Calibri"/>
        </w:rPr>
        <w:t xml:space="preserve">parengtas vadovaujantis Lietuvos Respublikos piniginės socialinės paramos nepasiturintiems gyventojams įstatymu (toliau – Įstatymas), Telkimo visuomenei naudingai veiklai atlikti tvarkos aprašu, patvirtintu Lietuvos Respublikos socialinės apsaugos ir darbo ministro </w:t>
      </w:r>
      <w:smartTag w:uri="urn:schemas-microsoft-com:office:smarttags" w:element="metricconverter">
        <w:smartTagPr>
          <w:attr w:name="ProductID" w:val="2012 m"/>
        </w:smartTagPr>
        <w:r w:rsidRPr="00E50FF5">
          <w:rPr>
            <w:rFonts w:eastAsia="Calibri"/>
          </w:rPr>
          <w:t>2012 m</w:t>
        </w:r>
      </w:smartTag>
      <w:r w:rsidRPr="00E50FF5">
        <w:rPr>
          <w:rFonts w:eastAsia="Calibri"/>
        </w:rPr>
        <w:t>. gegužės 24 d. įsakymu Nr. A1-255 „Dėl Telkimo visuomenei naudingai veiklai atlikti tvarkos aprašo patvirtinimo“</w:t>
      </w:r>
      <w:r w:rsidRPr="00E50FF5">
        <w:t xml:space="preserve"> (2026 m. gegužės 28 d įsakymo. Nr. A1-339 redakcija), </w:t>
      </w:r>
      <w:r w:rsidRPr="00E50FF5">
        <w:rPr>
          <w:rFonts w:eastAsia="Calibri"/>
        </w:rPr>
        <w:t xml:space="preserve"> (toliau – Tvarkos aprašas).</w:t>
      </w:r>
    </w:p>
    <w:p w14:paraId="52991538" w14:textId="77777777" w:rsidR="00E74BB2" w:rsidRPr="00E50FF5" w:rsidRDefault="00E74BB2" w:rsidP="004622D6">
      <w:pPr>
        <w:ind w:firstLine="720"/>
        <w:jc w:val="both"/>
      </w:pPr>
      <w:r w:rsidRPr="00E50FF5">
        <w:t>3. Visuomenei naudinga veikla – neatlyginamos nedidelės apimties visuomenei naudingos paslaugos, kurias savivaldybės teritorijos gyventojai atlieka savivaldybės bendruomenės labui.</w:t>
      </w:r>
    </w:p>
    <w:p w14:paraId="55CFF942" w14:textId="77777777" w:rsidR="00E74BB2" w:rsidRPr="00E50FF5" w:rsidRDefault="00E74BB2" w:rsidP="004622D6">
      <w:pPr>
        <w:ind w:firstLine="720"/>
        <w:jc w:val="both"/>
      </w:pPr>
      <w:r w:rsidRPr="00E50FF5">
        <w:t>4. Visuomenei naudingos veiklos tikslas – skatinti gyventojus aktyviai prisidėti prie bendruomenės gerovės kūrimo, jų iniciatyvą ir darbinę motyvaciją.</w:t>
      </w:r>
    </w:p>
    <w:p w14:paraId="269A32BE" w14:textId="77777777" w:rsidR="00E74BB2" w:rsidRPr="00E50FF5" w:rsidRDefault="00E74BB2" w:rsidP="004622D6">
      <w:pPr>
        <w:ind w:firstLine="720"/>
        <w:jc w:val="both"/>
      </w:pPr>
      <w:r w:rsidRPr="00E50FF5">
        <w:t>5. Santykiai, atsirandantys tarp visuomenei naudingos veiklos organizatoriaus ir asmens, pasitelkiamo visuomenei naudingai veiklai atlikti, yra civiliniai teisiniai santykiai.</w:t>
      </w:r>
    </w:p>
    <w:p w14:paraId="04996DBB" w14:textId="77777777" w:rsidR="00D23572" w:rsidRPr="00D23572" w:rsidRDefault="00E74BB2" w:rsidP="004622D6">
      <w:pPr>
        <w:widowControl w:val="0"/>
        <w:tabs>
          <w:tab w:val="left" w:pos="720"/>
          <w:tab w:val="left" w:pos="855"/>
          <w:tab w:val="left" w:pos="1293"/>
        </w:tabs>
        <w:overflowPunct w:val="0"/>
        <w:jc w:val="both"/>
        <w:textAlignment w:val="baseline"/>
        <w:rPr>
          <w:color w:val="000000"/>
        </w:rPr>
      </w:pPr>
      <w:r>
        <w:tab/>
        <w:t>6</w:t>
      </w:r>
      <w:r w:rsidR="00D23572" w:rsidRPr="00D23572">
        <w:rPr>
          <w:color w:val="000000"/>
        </w:rPr>
        <w:t>. Vis</w:t>
      </w:r>
      <w:r w:rsidR="0011319E">
        <w:rPr>
          <w:color w:val="000000"/>
        </w:rPr>
        <w:t>uomenei naudinga veikla Šakių</w:t>
      </w:r>
      <w:r w:rsidR="00D23572" w:rsidRPr="00D23572">
        <w:rPr>
          <w:color w:val="000000"/>
        </w:rPr>
        <w:t xml:space="preserve"> rajon</w:t>
      </w:r>
      <w:r w:rsidR="00087A0E">
        <w:rPr>
          <w:color w:val="000000"/>
        </w:rPr>
        <w:t>o savivaldybėje</w:t>
      </w:r>
      <w:r w:rsidR="00D23572" w:rsidRPr="00D23572">
        <w:rPr>
          <w:color w:val="000000"/>
        </w:rPr>
        <w:t xml:space="preserve"> yra:</w:t>
      </w:r>
    </w:p>
    <w:p w14:paraId="0D135616" w14:textId="77777777" w:rsidR="00471965" w:rsidRDefault="00AA378E" w:rsidP="004622D6">
      <w:pPr>
        <w:tabs>
          <w:tab w:val="left" w:pos="663"/>
        </w:tabs>
        <w:ind w:firstLine="312"/>
        <w:jc w:val="both"/>
        <w:textAlignment w:val="center"/>
      </w:pPr>
      <w:r>
        <w:rPr>
          <w:color w:val="000000"/>
        </w:rPr>
        <w:tab/>
      </w:r>
      <w:r w:rsidR="00E74BB2">
        <w:rPr>
          <w:color w:val="000000"/>
        </w:rPr>
        <w:t>6</w:t>
      </w:r>
      <w:r w:rsidR="00D23572" w:rsidRPr="00D23572">
        <w:rPr>
          <w:color w:val="000000"/>
        </w:rPr>
        <w:t xml:space="preserve">.1. </w:t>
      </w:r>
      <w:r w:rsidR="00471965">
        <w:t>viešųjų erdvių, želdynų, želdinių, medelynų ir miškų tvarkymas ir priežiūra;</w:t>
      </w:r>
    </w:p>
    <w:p w14:paraId="39DA317B" w14:textId="77777777" w:rsidR="00D23572" w:rsidRPr="00D23572" w:rsidRDefault="00AA378E" w:rsidP="004622D6">
      <w:pPr>
        <w:tabs>
          <w:tab w:val="left" w:pos="663"/>
        </w:tabs>
        <w:ind w:firstLine="312"/>
        <w:jc w:val="both"/>
        <w:textAlignment w:val="center"/>
        <w:rPr>
          <w:color w:val="000000"/>
        </w:rPr>
      </w:pPr>
      <w:r>
        <w:rPr>
          <w:color w:val="000000"/>
        </w:rPr>
        <w:tab/>
      </w:r>
      <w:r w:rsidR="00E74BB2">
        <w:rPr>
          <w:color w:val="000000"/>
          <w:lang w:val="pt-BR"/>
        </w:rPr>
        <w:t>6</w:t>
      </w:r>
      <w:r w:rsidR="00D23572" w:rsidRPr="00D23572">
        <w:rPr>
          <w:color w:val="000000"/>
          <w:lang w:val="pt-BR"/>
        </w:rPr>
        <w:t xml:space="preserve">.2. </w:t>
      </w:r>
      <w:r w:rsidR="00D23572" w:rsidRPr="00D23572">
        <w:rPr>
          <w:color w:val="000000"/>
        </w:rPr>
        <w:t>veikla socialinėse, švietimo, sveikatos, kultūros ir kitose įstaigose ir institucijose;</w:t>
      </w:r>
    </w:p>
    <w:p w14:paraId="02A90AF6" w14:textId="77777777" w:rsidR="00776DA2" w:rsidRDefault="00AA378E" w:rsidP="004622D6">
      <w:pPr>
        <w:tabs>
          <w:tab w:val="left" w:pos="663"/>
        </w:tabs>
        <w:jc w:val="both"/>
        <w:textAlignment w:val="center"/>
        <w:rPr>
          <w:color w:val="000000"/>
        </w:rPr>
      </w:pPr>
      <w:r>
        <w:rPr>
          <w:color w:val="000000"/>
        </w:rPr>
        <w:tab/>
      </w:r>
      <w:r w:rsidR="00E74BB2">
        <w:rPr>
          <w:color w:val="000000"/>
        </w:rPr>
        <w:t>6</w:t>
      </w:r>
      <w:r w:rsidR="00D23572" w:rsidRPr="00B07743">
        <w:rPr>
          <w:color w:val="000000"/>
        </w:rPr>
        <w:t xml:space="preserve">.3. </w:t>
      </w:r>
      <w:r w:rsidR="00D23572" w:rsidRPr="00D23572">
        <w:rPr>
          <w:color w:val="000000"/>
        </w:rPr>
        <w:t>veikla nevyriausybinėse organizacijose, veikiančiose socialinės, švietimo, sveikatos, kultūros, aplinkosaugos srityse;</w:t>
      </w:r>
    </w:p>
    <w:p w14:paraId="2A163997" w14:textId="77777777" w:rsidR="00AA378E" w:rsidRDefault="00776DA2" w:rsidP="004622D6">
      <w:pPr>
        <w:tabs>
          <w:tab w:val="left" w:pos="663"/>
        </w:tabs>
        <w:jc w:val="both"/>
        <w:textAlignment w:val="center"/>
        <w:rPr>
          <w:color w:val="000000"/>
        </w:rPr>
      </w:pPr>
      <w:r>
        <w:rPr>
          <w:color w:val="000000"/>
        </w:rPr>
        <w:tab/>
      </w:r>
      <w:r w:rsidR="00E74BB2">
        <w:rPr>
          <w:color w:val="000000"/>
        </w:rPr>
        <w:t>6</w:t>
      </w:r>
      <w:r w:rsidR="00D23572" w:rsidRPr="00B07743">
        <w:rPr>
          <w:color w:val="000000"/>
        </w:rPr>
        <w:t xml:space="preserve">.4. </w:t>
      </w:r>
      <w:r w:rsidR="00D23572" w:rsidRPr="00D23572">
        <w:rPr>
          <w:color w:val="000000"/>
        </w:rPr>
        <w:t>pagalba teikiant socialines paslaugas vienišiems pagyvenusiems ir neįgaliems asmenims;</w:t>
      </w:r>
    </w:p>
    <w:p w14:paraId="31AC0E81" w14:textId="77777777" w:rsidR="00AA378E" w:rsidRDefault="00776DA2" w:rsidP="004622D6">
      <w:pPr>
        <w:tabs>
          <w:tab w:val="left" w:pos="663"/>
        </w:tabs>
        <w:jc w:val="both"/>
        <w:textAlignment w:val="center"/>
        <w:rPr>
          <w:color w:val="000000"/>
        </w:rPr>
      </w:pPr>
      <w:r>
        <w:rPr>
          <w:color w:val="000000"/>
        </w:rPr>
        <w:tab/>
      </w:r>
      <w:r w:rsidR="00E74BB2">
        <w:rPr>
          <w:color w:val="000000"/>
          <w:lang w:val="pt-BR"/>
        </w:rPr>
        <w:t>6</w:t>
      </w:r>
      <w:r w:rsidR="00D23572" w:rsidRPr="00D23572">
        <w:rPr>
          <w:color w:val="000000"/>
          <w:lang w:val="pt-BR"/>
        </w:rPr>
        <w:t xml:space="preserve">.5. </w:t>
      </w:r>
      <w:r w:rsidR="00D23572" w:rsidRPr="00D23572">
        <w:rPr>
          <w:color w:val="000000"/>
        </w:rPr>
        <w:t>pagalba organizuojant kultūros, sporto ir kitus renginius;</w:t>
      </w:r>
    </w:p>
    <w:p w14:paraId="30B541A2" w14:textId="77777777" w:rsidR="00AA378E" w:rsidRDefault="00AA378E" w:rsidP="004622D6">
      <w:pPr>
        <w:tabs>
          <w:tab w:val="left" w:pos="663"/>
        </w:tabs>
        <w:jc w:val="both"/>
        <w:textAlignment w:val="center"/>
        <w:rPr>
          <w:color w:val="000000"/>
        </w:rPr>
      </w:pPr>
      <w:r>
        <w:rPr>
          <w:color w:val="000000"/>
        </w:rPr>
        <w:tab/>
      </w:r>
      <w:r w:rsidR="00E74BB2">
        <w:rPr>
          <w:color w:val="000000"/>
          <w:lang w:val="pt-BR"/>
        </w:rPr>
        <w:t>6</w:t>
      </w:r>
      <w:r w:rsidR="00D23572" w:rsidRPr="00D23572">
        <w:rPr>
          <w:color w:val="000000"/>
          <w:lang w:val="pt-BR"/>
        </w:rPr>
        <w:t>.6. maisto produktų iš intervencinių maisto atsargų tiekimo organizavimo pagalbiniai darbai;</w:t>
      </w:r>
    </w:p>
    <w:p w14:paraId="34A3A45E" w14:textId="77777777" w:rsidR="00AA378E" w:rsidRDefault="00AA378E" w:rsidP="004622D6">
      <w:pPr>
        <w:tabs>
          <w:tab w:val="left" w:pos="663"/>
        </w:tabs>
        <w:jc w:val="both"/>
        <w:textAlignment w:val="center"/>
        <w:rPr>
          <w:color w:val="000000"/>
        </w:rPr>
      </w:pPr>
      <w:r>
        <w:rPr>
          <w:color w:val="000000"/>
        </w:rPr>
        <w:tab/>
      </w:r>
      <w:r w:rsidR="00E74BB2">
        <w:rPr>
          <w:color w:val="000000"/>
          <w:lang w:val="pt-BR"/>
        </w:rPr>
        <w:t>6</w:t>
      </w:r>
      <w:r w:rsidR="00D23572" w:rsidRPr="00D23572">
        <w:rPr>
          <w:color w:val="000000"/>
          <w:lang w:val="pt-BR"/>
        </w:rPr>
        <w:t>.7. apleistų kapų tvarkymas bei pagalba laidojant vienišus asmenis;</w:t>
      </w:r>
    </w:p>
    <w:p w14:paraId="04E56CB0" w14:textId="77777777" w:rsidR="00621A1F" w:rsidRDefault="00AA378E" w:rsidP="004622D6">
      <w:pPr>
        <w:tabs>
          <w:tab w:val="left" w:pos="663"/>
        </w:tabs>
        <w:jc w:val="both"/>
        <w:textAlignment w:val="center"/>
        <w:rPr>
          <w:color w:val="000000"/>
        </w:rPr>
      </w:pPr>
      <w:r>
        <w:rPr>
          <w:color w:val="000000"/>
        </w:rPr>
        <w:tab/>
      </w:r>
      <w:r w:rsidR="00E74BB2">
        <w:rPr>
          <w:color w:val="000000"/>
          <w:lang w:val="pt-BR"/>
        </w:rPr>
        <w:t>6</w:t>
      </w:r>
      <w:r w:rsidR="00D23572" w:rsidRPr="00D23572">
        <w:rPr>
          <w:color w:val="000000"/>
        </w:rPr>
        <w:t>.</w:t>
      </w:r>
      <w:r w:rsidR="00D23572" w:rsidRPr="00D23572">
        <w:rPr>
          <w:color w:val="000000"/>
          <w:lang w:val="pt-BR"/>
        </w:rPr>
        <w:t>8</w:t>
      </w:r>
      <w:r w:rsidR="00D23572" w:rsidRPr="00D23572">
        <w:rPr>
          <w:color w:val="000000"/>
        </w:rPr>
        <w:t>. kita gyvybei ir sveikatai pavojaus nekelianti ir specialaus pasirengimo bei kvalifikacijos nereikalaujanti veikla bendruomenės labui.</w:t>
      </w:r>
    </w:p>
    <w:p w14:paraId="70875ACD" w14:textId="77777777" w:rsidR="00A36AAC" w:rsidRDefault="00621A1F" w:rsidP="004622D6">
      <w:pPr>
        <w:tabs>
          <w:tab w:val="left" w:pos="663"/>
        </w:tabs>
        <w:jc w:val="both"/>
        <w:textAlignment w:val="center"/>
        <w:rPr>
          <w:color w:val="000000"/>
        </w:rPr>
      </w:pPr>
      <w:r>
        <w:rPr>
          <w:color w:val="000000"/>
        </w:rPr>
        <w:tab/>
      </w:r>
      <w:r w:rsidR="00A36AAC" w:rsidRPr="00E04537">
        <w:t>7. Apraše</w:t>
      </w:r>
      <w:r w:rsidR="00A36AAC" w:rsidRPr="00E50FF5">
        <w:t xml:space="preserve"> vartojamos sąvokos suprantamos taip, kaip jos apibrėžtos Įstatyme ir Tvarkos apraše.</w:t>
      </w:r>
    </w:p>
    <w:p w14:paraId="13B35386" w14:textId="77777777" w:rsidR="00D23572" w:rsidRPr="00D23572" w:rsidRDefault="00D23572" w:rsidP="00A3144E">
      <w:pPr>
        <w:spacing w:line="360" w:lineRule="auto"/>
        <w:jc w:val="both"/>
        <w:rPr>
          <w:color w:val="000000"/>
        </w:rPr>
      </w:pPr>
    </w:p>
    <w:p w14:paraId="619808A1" w14:textId="77777777" w:rsidR="00EA2A3B" w:rsidRPr="00643C35" w:rsidRDefault="00EA2A3B" w:rsidP="00A10DEA">
      <w:pPr>
        <w:jc w:val="center"/>
        <w:rPr>
          <w:b/>
          <w:color w:val="000000"/>
        </w:rPr>
      </w:pPr>
      <w:r w:rsidRPr="00643C35">
        <w:rPr>
          <w:b/>
          <w:color w:val="000000"/>
        </w:rPr>
        <w:t>I</w:t>
      </w:r>
      <w:r>
        <w:rPr>
          <w:b/>
          <w:color w:val="000000"/>
        </w:rPr>
        <w:t>I</w:t>
      </w:r>
      <w:r w:rsidRPr="00643C35">
        <w:rPr>
          <w:b/>
          <w:color w:val="000000"/>
        </w:rPr>
        <w:t xml:space="preserve"> SKYRIUS</w:t>
      </w:r>
    </w:p>
    <w:p w14:paraId="208FF73C" w14:textId="77777777" w:rsidR="000311AC" w:rsidRDefault="000311AC" w:rsidP="00A10DEA">
      <w:pPr>
        <w:keepLines/>
        <w:widowControl w:val="0"/>
        <w:tabs>
          <w:tab w:val="left" w:pos="855"/>
          <w:tab w:val="left" w:pos="1293"/>
        </w:tabs>
        <w:suppressAutoHyphens/>
        <w:overflowPunct w:val="0"/>
        <w:jc w:val="center"/>
        <w:textAlignment w:val="center"/>
        <w:rPr>
          <w:b/>
          <w:bCs/>
        </w:rPr>
      </w:pPr>
      <w:r w:rsidRPr="00E50FF5">
        <w:rPr>
          <w:b/>
          <w:bCs/>
        </w:rPr>
        <w:t>SĄLYGOS VISUOMENEI NAUDINGAI VEIKLAI ATLIKTI</w:t>
      </w:r>
    </w:p>
    <w:p w14:paraId="4E0C7E1B" w14:textId="77777777" w:rsidR="004C2B13" w:rsidRDefault="004C2B13" w:rsidP="000311AC">
      <w:pPr>
        <w:keepLines/>
        <w:widowControl w:val="0"/>
        <w:tabs>
          <w:tab w:val="left" w:pos="855"/>
          <w:tab w:val="left" w:pos="1293"/>
        </w:tabs>
        <w:suppressAutoHyphens/>
        <w:overflowPunct w:val="0"/>
        <w:jc w:val="center"/>
        <w:textAlignment w:val="center"/>
        <w:rPr>
          <w:b/>
          <w:bCs/>
        </w:rPr>
      </w:pPr>
    </w:p>
    <w:p w14:paraId="504EAC52" w14:textId="77777777" w:rsidR="004C2B13" w:rsidRDefault="004C2B13" w:rsidP="00263560">
      <w:pPr>
        <w:tabs>
          <w:tab w:val="left" w:pos="993"/>
          <w:tab w:val="left" w:pos="4111"/>
          <w:tab w:val="left" w:pos="4820"/>
        </w:tabs>
        <w:ind w:firstLine="709"/>
        <w:jc w:val="both"/>
        <w:rPr>
          <w:lang w:eastAsia="zh-CN"/>
        </w:rPr>
      </w:pPr>
      <w:r w:rsidRPr="00E50FF5">
        <w:t>8.</w:t>
      </w:r>
      <w:r w:rsidRPr="00E50FF5">
        <w:rPr>
          <w:bCs/>
        </w:rPr>
        <w:t xml:space="preserve"> Visuomenei naudingos veiklos organizatoriai</w:t>
      </w:r>
      <w:r w:rsidRPr="00E50FF5">
        <w:t xml:space="preserve"> Savivaldybėje yra Savivaldybės administracijos seniūnijos (toliau – Organizatorius), kurios organizuoja visuomenei naudingą veiklą ir jai atlikti pasitelkia Savivaldybės gyventojus, nurodytus Įstatymo 23 straipsnio 2 dalies 1 punkte</w:t>
      </w:r>
      <w:r>
        <w:t>.</w:t>
      </w:r>
      <w:r w:rsidRPr="002E56AE">
        <w:rPr>
          <w:lang w:eastAsia="zh-CN"/>
        </w:rPr>
        <w:t xml:space="preserve"> </w:t>
      </w:r>
    </w:p>
    <w:p w14:paraId="7535AFCF" w14:textId="77777777" w:rsidR="007D0EFC" w:rsidRPr="00E50FF5" w:rsidRDefault="00A4440F" w:rsidP="00263560">
      <w:pPr>
        <w:widowControl w:val="0"/>
        <w:tabs>
          <w:tab w:val="left" w:pos="720"/>
          <w:tab w:val="left" w:pos="1293"/>
        </w:tabs>
        <w:overflowPunct w:val="0"/>
        <w:jc w:val="both"/>
        <w:textAlignment w:val="baseline"/>
      </w:pPr>
      <w:r>
        <w:tab/>
      </w:r>
      <w:r w:rsidR="007D0EFC" w:rsidRPr="00E50FF5">
        <w:t>9. Organizuojant visuomenei naudingą veiklą, atsižvelgiama į asmens, pasitelkiamo visuomenei naudingai veiklai atlikti, profesinį pasirengimą, asmeninius gebėjimus, pomėgius, įvertinamas jo pajėgumas ir darbų pasiūla seniūnijoje</w:t>
      </w:r>
      <w:r w:rsidR="00ED0414">
        <w:t>.</w:t>
      </w:r>
    </w:p>
    <w:p w14:paraId="27A6993A" w14:textId="77777777" w:rsidR="00FC645E" w:rsidRDefault="0027666C" w:rsidP="0027666C">
      <w:pPr>
        <w:tabs>
          <w:tab w:val="left" w:pos="709"/>
          <w:tab w:val="left" w:pos="4111"/>
          <w:tab w:val="left" w:pos="4820"/>
        </w:tabs>
        <w:jc w:val="both"/>
      </w:pPr>
      <w:r>
        <w:rPr>
          <w:lang w:eastAsia="zh-CN"/>
        </w:rPr>
        <w:lastRenderedPageBreak/>
        <w:tab/>
      </w:r>
      <w:r w:rsidR="001142FA" w:rsidRPr="00621A1F">
        <w:rPr>
          <w:lang w:eastAsia="zh-CN"/>
        </w:rPr>
        <w:t>10</w:t>
      </w:r>
      <w:r w:rsidR="00FC645E" w:rsidRPr="00621A1F">
        <w:rPr>
          <w:lang w:eastAsia="zh-CN"/>
        </w:rPr>
        <w:t>.</w:t>
      </w:r>
      <w:r w:rsidR="00D360A6" w:rsidRPr="00621A1F">
        <w:rPr>
          <w:lang w:eastAsia="zh-CN"/>
        </w:rPr>
        <w:t xml:space="preserve"> </w:t>
      </w:r>
      <w:r w:rsidR="00FC645E" w:rsidRPr="00621A1F">
        <w:rPr>
          <w:color w:val="000000"/>
        </w:rPr>
        <w:t xml:space="preserve">Visuomenei naudingai veiklai atlikti pasitelkiami </w:t>
      </w:r>
      <w:r w:rsidR="00FC645E" w:rsidRPr="00621A1F">
        <w:t>darbingo amžiaus, nedirbantys (taip pat savarankiškai nedirbantys), nesimokantys asmenys, kurie atsisakė dalyvauti Savivaldybės institucijos parengtoje užimtumo didinimo programoje, nevyriausybinių organizacijų ir kitų juridinių asmenų vykdomose užimtumą skatinančiose programose ir (ar) projektuose ir nedalyvauja aktyvios darbo rinkos politikos priemonėse ir socialinę pašalpą gauna ne trumpiau kaip 3 mėnesius iš eilės.</w:t>
      </w:r>
    </w:p>
    <w:p w14:paraId="3D5117D1" w14:textId="77777777" w:rsidR="00B61022" w:rsidRDefault="00B50FEB" w:rsidP="00263560">
      <w:pPr>
        <w:tabs>
          <w:tab w:val="left" w:pos="663"/>
        </w:tabs>
        <w:jc w:val="both"/>
        <w:rPr>
          <w:color w:val="000000"/>
        </w:rPr>
      </w:pPr>
      <w:r>
        <w:tab/>
      </w:r>
    </w:p>
    <w:p w14:paraId="6B0B8D48" w14:textId="77777777" w:rsidR="00B61022" w:rsidRDefault="00B61022" w:rsidP="00263560">
      <w:pPr>
        <w:ind w:firstLine="720"/>
        <w:jc w:val="both"/>
        <w:rPr>
          <w:color w:val="000000"/>
        </w:rPr>
      </w:pPr>
    </w:p>
    <w:p w14:paraId="3537F3A0" w14:textId="77777777" w:rsidR="00FF24B7" w:rsidRDefault="00D23572" w:rsidP="00263560">
      <w:pPr>
        <w:jc w:val="center"/>
        <w:rPr>
          <w:b/>
          <w:bCs/>
        </w:rPr>
      </w:pPr>
      <w:r w:rsidRPr="00D23572">
        <w:rPr>
          <w:b/>
          <w:bCs/>
        </w:rPr>
        <w:t>III.</w:t>
      </w:r>
      <w:r w:rsidR="00FF24B7">
        <w:rPr>
          <w:b/>
          <w:bCs/>
        </w:rPr>
        <w:t xml:space="preserve"> </w:t>
      </w:r>
      <w:r w:rsidR="00FF24B7" w:rsidRPr="00643C35">
        <w:rPr>
          <w:b/>
          <w:color w:val="000000"/>
        </w:rPr>
        <w:t>SKYRIUS</w:t>
      </w:r>
      <w:r w:rsidR="00FF24B7" w:rsidRPr="00D23572">
        <w:rPr>
          <w:b/>
          <w:bCs/>
        </w:rPr>
        <w:t xml:space="preserve"> </w:t>
      </w:r>
    </w:p>
    <w:p w14:paraId="3E8A0D54" w14:textId="77777777" w:rsidR="00C20154" w:rsidRDefault="00D23572" w:rsidP="00263560">
      <w:pPr>
        <w:jc w:val="center"/>
        <w:rPr>
          <w:b/>
          <w:bCs/>
        </w:rPr>
      </w:pPr>
      <w:r w:rsidRPr="00D23572">
        <w:rPr>
          <w:b/>
          <w:bCs/>
        </w:rPr>
        <w:t>TELKIMAS VISUOMENEI NAUDINGAI VEIKLAI</w:t>
      </w:r>
    </w:p>
    <w:p w14:paraId="512E1EF0" w14:textId="77777777" w:rsidR="009349EE" w:rsidRDefault="00C20154" w:rsidP="00263560">
      <w:pPr>
        <w:pStyle w:val="isselectedend"/>
        <w:spacing w:before="240" w:beforeAutospacing="0" w:after="0" w:afterAutospacing="0"/>
        <w:jc w:val="both"/>
      </w:pPr>
      <w:r>
        <w:rPr>
          <w:i/>
          <w:iCs/>
        </w:rPr>
        <w:tab/>
      </w:r>
      <w:r w:rsidR="009349EE">
        <w:t>1</w:t>
      </w:r>
      <w:r w:rsidR="00621A1F">
        <w:t>1</w:t>
      </w:r>
      <w:r w:rsidR="009349EE">
        <w:t xml:space="preserve">. Tvarkos aprašo 10 punkte nurodytus asmenis, pateikusius prašymus-paraiškas piniginei socialinei paramai gauti ir visus reikiamus dokumentus, </w:t>
      </w:r>
      <w:bookmarkStart w:id="1" w:name="_Hlk230945856"/>
      <w:r w:rsidR="009349EE">
        <w:t>seniūnijos socialinio darbo organizatorius / specialistas, nustačius</w:t>
      </w:r>
      <w:r w:rsidR="00330485" w:rsidRPr="003F085B">
        <w:t>,</w:t>
      </w:r>
      <w:r w:rsidR="009349EE" w:rsidRPr="003F085B">
        <w:t xml:space="preserve"> kad asmeniui tikslinga dalyvauti</w:t>
      </w:r>
      <w:r w:rsidR="009349EE">
        <w:t xml:space="preserve"> Užimtumo didinimo programoje (toliau – UDP</w:t>
      </w:r>
      <w:bookmarkEnd w:id="1"/>
      <w:r w:rsidR="009349EE">
        <w:t xml:space="preserve">) ar nevyriausybinių organizacijų ir kitų juridinių asmenų vykdomose užimtumą skatinančiose programose ir (ar) projektuose, ne vėliau kaip per 5 darbo dienas nuo visų reikiamų dokumentų gavimo dienos siunčia į Užimtumo tarnybą prie Lietuvos Respublikos socialinės apsaugos ir darbo ministerijos dėl dalyvavimo savivaldybės institucijos parengtoje UDP arba </w:t>
      </w:r>
      <w:r w:rsidR="009349EE" w:rsidRPr="003F085B">
        <w:t>pasiūlo</w:t>
      </w:r>
      <w:r w:rsidR="009349EE">
        <w:t xml:space="preserve"> dalyvauti nevyriausybinių organizacijų ir kitų juridinių asmenų vykdomose užimtumą skatinančiose programose ir (ar) projektuose (toliau kartu – užimtumą skatinančios priemonės) </w:t>
      </w:r>
      <w:r w:rsidR="009349EE" w:rsidRPr="001A2119">
        <w:t xml:space="preserve">užpildydamas </w:t>
      </w:r>
      <w:r w:rsidR="00BB14C3" w:rsidRPr="001A2119">
        <w:t>prašym</w:t>
      </w:r>
      <w:r w:rsidR="001A2119" w:rsidRPr="001A2119">
        <w:t xml:space="preserve">e-paraiškoje esantį siūlymą </w:t>
      </w:r>
      <w:r w:rsidR="009349EE" w:rsidRPr="001A2119">
        <w:t>bei pateikdamas asmeniui susipažinti pasirašytinai.</w:t>
      </w:r>
    </w:p>
    <w:p w14:paraId="7165CBB4" w14:textId="77777777" w:rsidR="009349EE" w:rsidRDefault="00E856BA" w:rsidP="00263560">
      <w:pPr>
        <w:pStyle w:val="isselectedend"/>
        <w:spacing w:before="0" w:beforeAutospacing="0" w:after="0" w:afterAutospacing="0"/>
        <w:ind w:firstLine="720"/>
        <w:jc w:val="both"/>
      </w:pPr>
      <w:r>
        <w:t>1</w:t>
      </w:r>
      <w:r w:rsidR="00621A1F">
        <w:t>2</w:t>
      </w:r>
      <w:r>
        <w:t xml:space="preserve">. </w:t>
      </w:r>
      <w:r w:rsidR="009349EE">
        <w:t xml:space="preserve">Užimtumo tarnybos teritorinis klientų aptarnavimo skyrius įvertina siunčiamo asmens galimybes dalyvauti UDP, atrenka dalyvius, suformuoja pasiūlymą dalyvauti UDP ir </w:t>
      </w:r>
      <w:bookmarkStart w:id="2" w:name="_Hlk230952734"/>
      <w:r w:rsidR="003F085B">
        <w:t xml:space="preserve">Užimtumo tarnybos </w:t>
      </w:r>
      <w:r w:rsidR="009349EE" w:rsidRPr="003F085B">
        <w:t>informacinėje sistemoje</w:t>
      </w:r>
      <w:bookmarkEnd w:id="2"/>
      <w:r w:rsidR="009349EE">
        <w:t xml:space="preserve"> pateikia pasiūlymą savivaldybės administracijai.</w:t>
      </w:r>
    </w:p>
    <w:p w14:paraId="6944B585" w14:textId="77777777" w:rsidR="009349EE" w:rsidRDefault="00E856BA" w:rsidP="00263560">
      <w:pPr>
        <w:pStyle w:val="isselectedend"/>
        <w:spacing w:before="0" w:beforeAutospacing="0" w:after="0" w:afterAutospacing="0"/>
        <w:ind w:firstLine="720"/>
        <w:jc w:val="both"/>
      </w:pPr>
      <w:r>
        <w:t>1</w:t>
      </w:r>
      <w:r w:rsidR="00621A1F">
        <w:t>3</w:t>
      </w:r>
      <w:r>
        <w:t xml:space="preserve">. </w:t>
      </w:r>
      <w:r w:rsidR="009349EE">
        <w:t>Savivaldybės administracija, gavusi Užimtumo tarnybos suformuotą pasiūlymą</w:t>
      </w:r>
      <w:r w:rsidR="00350201">
        <w:t>,</w:t>
      </w:r>
      <w:r w:rsidR="009349EE">
        <w:t xml:space="preserve"> per </w:t>
      </w:r>
      <w:r w:rsidR="009349EE">
        <w:rPr>
          <w:color w:val="000000"/>
        </w:rPr>
        <w:t>10</w:t>
      </w:r>
      <w:r>
        <w:rPr>
          <w:color w:val="000000"/>
        </w:rPr>
        <w:t xml:space="preserve"> </w:t>
      </w:r>
      <w:r w:rsidR="009349EE">
        <w:rPr>
          <w:color w:val="000000"/>
        </w:rPr>
        <w:t>darbo dienų</w:t>
      </w:r>
      <w:r w:rsidR="009349EE">
        <w:t xml:space="preserve"> </w:t>
      </w:r>
      <w:r w:rsidR="009349EE">
        <w:rPr>
          <w:color w:val="000000"/>
        </w:rPr>
        <w:t>nuo šio pasiūlymo gavimo</w:t>
      </w:r>
      <w:r w:rsidR="009349EE">
        <w:t xml:space="preserve"> informuoja informacinėje sistemoje</w:t>
      </w:r>
      <w:r w:rsidR="00743100" w:rsidRPr="00743100">
        <w:t xml:space="preserve"> </w:t>
      </w:r>
      <w:r w:rsidR="00743100">
        <w:t>Užimtumo tarnybą</w:t>
      </w:r>
      <w:r w:rsidR="009349EE">
        <w:t xml:space="preserve"> apie asmens sutikimą dalyvauti UDP, atsisakymą dalyvauti arba neatvykimą dalyvauti be svarbių priežasčių. Šią informaciją teikia savivaldybės administracijos paskirtas atsakingas asmuo. Jei asmuo</w:t>
      </w:r>
      <w:r w:rsidR="009405DA">
        <w:t>,</w:t>
      </w:r>
      <w:r w:rsidR="009349EE">
        <w:t xml:space="preserve"> dalyvaudamas UDP veiklose</w:t>
      </w:r>
      <w:r w:rsidR="009405DA">
        <w:t>,</w:t>
      </w:r>
      <w:r w:rsidR="009349EE">
        <w:t xml:space="preserve"> priima sprendimą atsisakyti jose dalyvauti, informacija apie šio asmens atsisakymą siunčiama el. paštu pasiūlymą pateikusiam </w:t>
      </w:r>
      <w:r w:rsidR="009405DA">
        <w:t>Užimtumo tarnybos</w:t>
      </w:r>
      <w:r w:rsidR="009349EE">
        <w:t xml:space="preserve"> specialistui. </w:t>
      </w:r>
    </w:p>
    <w:p w14:paraId="0BF49659" w14:textId="77777777" w:rsidR="009349EE" w:rsidRDefault="005D3269" w:rsidP="00263560">
      <w:pPr>
        <w:pStyle w:val="isselectedend"/>
        <w:spacing w:before="0" w:beforeAutospacing="0" w:after="0" w:afterAutospacing="0"/>
        <w:ind w:firstLine="720"/>
        <w:jc w:val="both"/>
      </w:pPr>
      <w:r>
        <w:t>1</w:t>
      </w:r>
      <w:r w:rsidR="00621A1F">
        <w:t>4</w:t>
      </w:r>
      <w:r>
        <w:t xml:space="preserve">. </w:t>
      </w:r>
      <w:r w:rsidR="009349EE">
        <w:t xml:space="preserve">Nedirbančių asmenų atvejo vadybininkas / priemonių koordinatorius seniūnijų socialinio darbo organizatoriui / specialistui </w:t>
      </w:r>
      <w:r w:rsidR="007946AA">
        <w:t>nuolat</w:t>
      </w:r>
      <w:r w:rsidR="009349EE">
        <w:t xml:space="preserve"> teikia UDP dalyvių sąrašus bei informaciją apie asmenų atsisakymą dalyvauti UDP.</w:t>
      </w:r>
    </w:p>
    <w:p w14:paraId="41387E71" w14:textId="77777777" w:rsidR="009349EE" w:rsidRDefault="005D3269" w:rsidP="00263560">
      <w:pPr>
        <w:ind w:firstLine="720"/>
        <w:jc w:val="both"/>
      </w:pPr>
      <w:r>
        <w:t>1</w:t>
      </w:r>
      <w:r w:rsidR="00621A1F">
        <w:t>5</w:t>
      </w:r>
      <w:r>
        <w:t xml:space="preserve">. </w:t>
      </w:r>
      <w:r w:rsidR="009349EE">
        <w:t xml:space="preserve">Savivaldybės administracija </w:t>
      </w:r>
      <w:r>
        <w:t xml:space="preserve">teikia </w:t>
      </w:r>
      <w:r w:rsidR="009349EE">
        <w:t>seniūnijoms jai žinomą informaciją apie nevyriausybinių organizacijų ir kitų juridinių asmenų vykdomas užimtumą skatinančias programas ir (ar) projektus. N</w:t>
      </w:r>
      <w:r w:rsidR="009349EE">
        <w:rPr>
          <w:color w:val="000000"/>
        </w:rPr>
        <w:t xml:space="preserve">evyriausybinės organizacijos ar kiti juridiniai asmenys apie savo vykdomas užimtumą skatinančias programas ir (ar) projektus seniūnijoms gali pateikti informaciją ir patys. </w:t>
      </w:r>
    </w:p>
    <w:p w14:paraId="2F57920A" w14:textId="77777777" w:rsidR="009349EE" w:rsidRDefault="00B86CFF" w:rsidP="00263560">
      <w:pPr>
        <w:pStyle w:val="isselectedend"/>
        <w:spacing w:before="0" w:beforeAutospacing="0" w:after="0" w:afterAutospacing="0"/>
        <w:ind w:firstLine="720"/>
        <w:jc w:val="both"/>
      </w:pPr>
      <w:r>
        <w:t>1</w:t>
      </w:r>
      <w:r w:rsidR="00621A1F">
        <w:t>6</w:t>
      </w:r>
      <w:r>
        <w:t xml:space="preserve">. </w:t>
      </w:r>
      <w:r w:rsidR="009349EE">
        <w:t>Nevyriausybinės organizacijos ir kiti juridiniai asmenys įvertina nukreipto asmens galimybes dalyvauti užimtumą skatinančiose priemonėse ir apie atrinktus dalyvius pateikia informaciją pasiūlymą teikusiai seniūnijai</w:t>
      </w:r>
      <w:r w:rsidR="00BB14C3">
        <w:t>.</w:t>
      </w:r>
    </w:p>
    <w:p w14:paraId="4D8A4D11" w14:textId="77777777" w:rsidR="009349EE" w:rsidRDefault="00390EE7" w:rsidP="00263560">
      <w:pPr>
        <w:pStyle w:val="isselectedend"/>
        <w:spacing w:before="0" w:beforeAutospacing="0" w:after="0" w:afterAutospacing="0"/>
        <w:ind w:firstLine="720"/>
        <w:jc w:val="both"/>
      </w:pPr>
      <w:r>
        <w:t>1</w:t>
      </w:r>
      <w:r w:rsidR="00621A1F">
        <w:t>7</w:t>
      </w:r>
      <w:r w:rsidR="00B86CFF">
        <w:t xml:space="preserve">. </w:t>
      </w:r>
      <w:r w:rsidR="009349EE">
        <w:t>Asmenys per 5 darbo dienas nuo seniūnijos siuntimo į Užimtumo tarnybą dienos ar pasiūlymo gavimo dienos privalo informuoti savivaldybės administraciją raštu, elektroninių ryšių priemonėmis arba atvykę į savivaldybės administraciją apie sutikimą ar atsisakymą dalyvauti užimtumą skatinančiose priemonėse.</w:t>
      </w:r>
    </w:p>
    <w:p w14:paraId="4DBB714C" w14:textId="77777777" w:rsidR="009349EE" w:rsidRPr="00E12D04" w:rsidRDefault="00621A1F" w:rsidP="00263560">
      <w:pPr>
        <w:pStyle w:val="isselectedend"/>
        <w:spacing w:before="0" w:beforeAutospacing="0" w:after="0" w:afterAutospacing="0"/>
        <w:ind w:firstLine="720"/>
        <w:jc w:val="both"/>
        <w:rPr>
          <w:highlight w:val="yellow"/>
        </w:rPr>
      </w:pPr>
      <w:r>
        <w:t>18</w:t>
      </w:r>
      <w:r w:rsidR="00734AA5">
        <w:t xml:space="preserve">. </w:t>
      </w:r>
      <w:r w:rsidR="009349EE">
        <w:t>Asmenys, atsisakę dalyvauti užimtumą skatinančiose priemonėse, per 5 darbo dienas nuo atsisakymo gavimo dienos, o asmenys, per nustatytą terminą neinformavę apie savo sprendimą, – per 5 darbo dienas nuo šio termino pabaigos dienos supažindinami su visuomenei naudingos veiklos atlikimo tvarka bei sąlygomis asmens prašyme-paraiškoje nurodytu informavimo būdu ir jiems išduodamas siuntimas atlikti visuomenei naudingą veiklą</w:t>
      </w:r>
      <w:r w:rsidR="000301E2">
        <w:t xml:space="preserve"> </w:t>
      </w:r>
      <w:r w:rsidR="00072CB8" w:rsidRPr="00E12D04">
        <w:t xml:space="preserve">(1 priedas) </w:t>
      </w:r>
      <w:r w:rsidR="000301E2" w:rsidRPr="00E12D04">
        <w:t>(toliau – Siuntimas)</w:t>
      </w:r>
      <w:r w:rsidR="00882463" w:rsidRPr="00E12D04">
        <w:t>.</w:t>
      </w:r>
    </w:p>
    <w:p w14:paraId="2AF64E92" w14:textId="77777777" w:rsidR="00955015" w:rsidRDefault="00504500" w:rsidP="00263560">
      <w:pPr>
        <w:tabs>
          <w:tab w:val="left" w:pos="720"/>
          <w:tab w:val="left" w:pos="1134"/>
          <w:tab w:val="left" w:pos="4111"/>
          <w:tab w:val="left" w:pos="4820"/>
        </w:tabs>
        <w:jc w:val="both"/>
      </w:pPr>
      <w:r>
        <w:tab/>
      </w:r>
      <w:r w:rsidR="00621A1F">
        <w:t>19</w:t>
      </w:r>
      <w:r w:rsidR="00955015">
        <w:t xml:space="preserve">. </w:t>
      </w:r>
      <w:r w:rsidR="00955015">
        <w:rPr>
          <w:bCs/>
        </w:rPr>
        <w:t>Siuntime</w:t>
      </w:r>
      <w:r w:rsidR="00FC179B">
        <w:rPr>
          <w:bCs/>
        </w:rPr>
        <w:t xml:space="preserve"> </w:t>
      </w:r>
      <w:r w:rsidR="00955015">
        <w:rPr>
          <w:bCs/>
        </w:rPr>
        <w:t>nurodytą valandų skaičių asmuo turi atlikti ne vėliau kaip iki kreipimosi dėl socialinės pašalpos mėnesio pirmos dienos.</w:t>
      </w:r>
    </w:p>
    <w:p w14:paraId="46310856" w14:textId="77777777" w:rsidR="00D23572" w:rsidRPr="00D23572" w:rsidRDefault="00800345" w:rsidP="00873441">
      <w:pPr>
        <w:tabs>
          <w:tab w:val="left" w:pos="709"/>
        </w:tabs>
        <w:jc w:val="both"/>
        <w:rPr>
          <w:color w:val="000000"/>
        </w:rPr>
      </w:pPr>
      <w:r>
        <w:rPr>
          <w:color w:val="000000"/>
        </w:rPr>
        <w:tab/>
      </w:r>
      <w:r w:rsidR="00CD09B3">
        <w:rPr>
          <w:color w:val="000000"/>
        </w:rPr>
        <w:t>2</w:t>
      </w:r>
      <w:r w:rsidR="00621A1F">
        <w:rPr>
          <w:color w:val="000000"/>
        </w:rPr>
        <w:t>0</w:t>
      </w:r>
      <w:r w:rsidR="00D23572" w:rsidRPr="00D23572">
        <w:rPr>
          <w:color w:val="000000"/>
        </w:rPr>
        <w:t xml:space="preserve">. </w:t>
      </w:r>
      <w:r w:rsidR="00D23572">
        <w:t xml:space="preserve">Su </w:t>
      </w:r>
      <w:r w:rsidR="0025141F">
        <w:rPr>
          <w:color w:val="000000"/>
        </w:rPr>
        <w:t>a</w:t>
      </w:r>
      <w:r w:rsidR="0025141F" w:rsidRPr="0025141F">
        <w:rPr>
          <w:color w:val="000000"/>
        </w:rPr>
        <w:t>sm</w:t>
      </w:r>
      <w:r w:rsidR="0025141F">
        <w:rPr>
          <w:color w:val="000000"/>
        </w:rPr>
        <w:t>eniu</w:t>
      </w:r>
      <w:r w:rsidR="0025141F" w:rsidRPr="0025141F">
        <w:rPr>
          <w:color w:val="000000"/>
        </w:rPr>
        <w:t>, atliekan</w:t>
      </w:r>
      <w:r w:rsidR="0025141F">
        <w:rPr>
          <w:color w:val="000000"/>
        </w:rPr>
        <w:t>čiu</w:t>
      </w:r>
      <w:r w:rsidR="0025141F" w:rsidRPr="0025141F">
        <w:rPr>
          <w:color w:val="000000"/>
        </w:rPr>
        <w:t xml:space="preserve"> visuomenei naudingą veiklą</w:t>
      </w:r>
      <w:r w:rsidR="00FC1CE8" w:rsidRPr="00E12D04">
        <w:rPr>
          <w:color w:val="000000"/>
        </w:rPr>
        <w:t>,</w:t>
      </w:r>
      <w:r w:rsidR="000301E2" w:rsidRPr="00E12D04">
        <w:t xml:space="preserve"> per 5 darbo dienas</w:t>
      </w:r>
      <w:r w:rsidR="000301E2" w:rsidRPr="00E50FF5">
        <w:t xml:space="preserve"> nuo </w:t>
      </w:r>
      <w:r w:rsidR="00FC179B">
        <w:t>S</w:t>
      </w:r>
      <w:r w:rsidR="000301E2" w:rsidRPr="00E50FF5">
        <w:t>iuntimo išdavimo datos (įskaitant ir siuntimo išdavimo datą)</w:t>
      </w:r>
      <w:r w:rsidR="004339C0">
        <w:t xml:space="preserve"> </w:t>
      </w:r>
      <w:r w:rsidR="00D23572">
        <w:t>sudaroma rašytinė visuomenei naudingos veiklos atlikimo sutartis (toliau – Sutartis) (</w:t>
      </w:r>
      <w:r w:rsidR="009457D4">
        <w:t>2</w:t>
      </w:r>
      <w:r w:rsidR="001A2119">
        <w:t xml:space="preserve"> priedas</w:t>
      </w:r>
      <w:r w:rsidR="00D23572">
        <w:t xml:space="preserve">), kurioje nustatomos visuomenei naudingos </w:t>
      </w:r>
      <w:r w:rsidR="00D23572">
        <w:lastRenderedPageBreak/>
        <w:t xml:space="preserve">veiklos atlikimo sąlygos. </w:t>
      </w:r>
      <w:r w:rsidR="00D23572" w:rsidRPr="00D23572">
        <w:rPr>
          <w:color w:val="000000"/>
        </w:rPr>
        <w:t xml:space="preserve">Sutartis gali būti sudaroma </w:t>
      </w:r>
      <w:r w:rsidR="00673786">
        <w:rPr>
          <w:color w:val="000000"/>
        </w:rPr>
        <w:t>3 mėnesių</w:t>
      </w:r>
      <w:r w:rsidR="00D23572" w:rsidRPr="00D23572">
        <w:rPr>
          <w:color w:val="000000"/>
        </w:rPr>
        <w:t xml:space="preserve"> laikotarpiui, nurodant veiklos turinį (pobūdį), arba konkrečiai visuomenei naudingai veiklai, kuri bus atlikta per konkretų laiką.</w:t>
      </w:r>
    </w:p>
    <w:p w14:paraId="6219A827" w14:textId="77777777" w:rsidR="00D23572" w:rsidRPr="00D23572" w:rsidRDefault="002D1001" w:rsidP="00873441">
      <w:pPr>
        <w:suppressAutoHyphens/>
        <w:jc w:val="both"/>
        <w:textAlignment w:val="baseline"/>
        <w:rPr>
          <w:color w:val="000000"/>
        </w:rPr>
      </w:pPr>
      <w:r>
        <w:tab/>
      </w:r>
      <w:r w:rsidR="007832D7">
        <w:t>2</w:t>
      </w:r>
      <w:r w:rsidR="00621A1F">
        <w:t>1</w:t>
      </w:r>
      <w:r w:rsidR="00D23572">
        <w:t xml:space="preserve">. Pasirašius Sutartį, </w:t>
      </w:r>
      <w:r w:rsidR="006C41AA">
        <w:rPr>
          <w:color w:val="000000"/>
        </w:rPr>
        <w:t>a</w:t>
      </w:r>
      <w:r w:rsidR="006C41AA" w:rsidRPr="0025141F">
        <w:rPr>
          <w:color w:val="000000"/>
        </w:rPr>
        <w:t>sm</w:t>
      </w:r>
      <w:r w:rsidR="006C41AA">
        <w:rPr>
          <w:color w:val="000000"/>
        </w:rPr>
        <w:t>eniui</w:t>
      </w:r>
      <w:r w:rsidR="006C41AA" w:rsidRPr="0025141F">
        <w:rPr>
          <w:color w:val="000000"/>
        </w:rPr>
        <w:t>, atliekan</w:t>
      </w:r>
      <w:r w:rsidR="006C41AA">
        <w:rPr>
          <w:color w:val="000000"/>
        </w:rPr>
        <w:t>čiam</w:t>
      </w:r>
      <w:r w:rsidR="006C41AA" w:rsidRPr="0025141F">
        <w:rPr>
          <w:color w:val="000000"/>
        </w:rPr>
        <w:t xml:space="preserve"> visuomenei naudingą veiklą</w:t>
      </w:r>
      <w:r w:rsidR="001C2419">
        <w:rPr>
          <w:color w:val="000000"/>
        </w:rPr>
        <w:t>,</w:t>
      </w:r>
      <w:r w:rsidR="00D23572">
        <w:t xml:space="preserve"> išduodama duomenų, apie atliktą visuomenei naudingą veiklą,</w:t>
      </w:r>
      <w:r w:rsidR="0061428B">
        <w:t xml:space="preserve"> </w:t>
      </w:r>
      <w:r w:rsidR="00D23572">
        <w:t>ataskaita (</w:t>
      </w:r>
      <w:r w:rsidR="009457D4">
        <w:t>3</w:t>
      </w:r>
      <w:r w:rsidR="001A2119">
        <w:t xml:space="preserve"> priedas</w:t>
      </w:r>
      <w:r w:rsidR="00D23572">
        <w:t>), kurioje</w:t>
      </w:r>
      <w:r w:rsidR="0061428B">
        <w:t xml:space="preserve"> </w:t>
      </w:r>
      <w:r w:rsidR="00D23572" w:rsidRPr="00D23572">
        <w:rPr>
          <w:color w:val="000000"/>
        </w:rPr>
        <w:t>nurodomas asmens, atliekančio visuomenei naudingą veiklą, vardas, pava</w:t>
      </w:r>
      <w:r w:rsidR="001D36CA">
        <w:rPr>
          <w:color w:val="000000"/>
        </w:rPr>
        <w:t>rdė</w:t>
      </w:r>
      <w:r w:rsidR="00D23572" w:rsidRPr="00D23572">
        <w:rPr>
          <w:color w:val="000000"/>
        </w:rPr>
        <w:t xml:space="preserve">, atliekamos veiklos turinys (pobūdis) ir dienos, kurias </w:t>
      </w:r>
      <w:r w:rsidR="00650695">
        <w:rPr>
          <w:color w:val="000000"/>
        </w:rPr>
        <w:t>jis</w:t>
      </w:r>
      <w:r w:rsidR="00D23572" w:rsidRPr="00D23572">
        <w:rPr>
          <w:color w:val="000000"/>
        </w:rPr>
        <w:t xml:space="preserve"> dalyvauja visuomenei naudingoje veikloje. Už kiekvieną visuomenei naudingos veiklos atlikimo dieną, </w:t>
      </w:r>
      <w:r w:rsidR="00650695">
        <w:rPr>
          <w:color w:val="000000"/>
        </w:rPr>
        <w:t>a</w:t>
      </w:r>
      <w:r w:rsidR="00650695" w:rsidRPr="0025141F">
        <w:rPr>
          <w:color w:val="000000"/>
        </w:rPr>
        <w:t>sm</w:t>
      </w:r>
      <w:r w:rsidR="00650695">
        <w:rPr>
          <w:color w:val="000000"/>
        </w:rPr>
        <w:t>uo</w:t>
      </w:r>
      <w:r w:rsidR="00650695" w:rsidRPr="0025141F">
        <w:rPr>
          <w:color w:val="000000"/>
        </w:rPr>
        <w:t>, atliekan</w:t>
      </w:r>
      <w:r w:rsidR="00650695">
        <w:rPr>
          <w:color w:val="000000"/>
        </w:rPr>
        <w:t>tis</w:t>
      </w:r>
      <w:r w:rsidR="00650695" w:rsidRPr="0025141F">
        <w:rPr>
          <w:color w:val="000000"/>
        </w:rPr>
        <w:t xml:space="preserve"> visuomenei naudingą veiklą</w:t>
      </w:r>
      <w:r w:rsidR="00EF4254">
        <w:rPr>
          <w:color w:val="000000"/>
        </w:rPr>
        <w:t>,</w:t>
      </w:r>
      <w:r w:rsidR="00D23572">
        <w:t xml:space="preserve"> iš Organizatoriaus ar </w:t>
      </w:r>
      <w:r w:rsidR="001D36CA">
        <w:t xml:space="preserve">jo paskirtų </w:t>
      </w:r>
      <w:r w:rsidR="00D23572">
        <w:t>seniūnijos teritorijos bendruomenės narių, bendruomenių pirmininkų, seniūnaičių,</w:t>
      </w:r>
      <w:r w:rsidR="00907BA8">
        <w:t xml:space="preserve"> įstaigų, organizacijų vadovų,</w:t>
      </w:r>
      <w:r w:rsidR="00D23572">
        <w:t xml:space="preserve"> kurie prižiūri visuomenei naudingos veiklos atlikimą, susirenka parašus. </w:t>
      </w:r>
      <w:r w:rsidR="004E30CB" w:rsidRPr="004E30CB">
        <w:rPr>
          <w:lang w:val="pt-BR"/>
        </w:rPr>
        <w:t>Ataskaitos praradimas ar sugadinimas savaime negali būti pagrindas laikyti, kad asmuo visuomenei naudingos veiklos neatliko. Veiklos atlikimo faktas ir trukmė nustatomi pagal visuomenei naudingos veiklos atlikimo sutartyje esančius įrašus, apskaitos žurnalo duomenis arba kitus Organizatoriaus turimus dokumentus. Organizatorius pagal šiuos duomenis atkuria prarastą ar sugadintą ataskaitą.</w:t>
      </w:r>
    </w:p>
    <w:p w14:paraId="0D54C300" w14:textId="77777777" w:rsidR="00D23572" w:rsidRDefault="00AA378E" w:rsidP="00873441">
      <w:pPr>
        <w:tabs>
          <w:tab w:val="left" w:pos="663"/>
        </w:tabs>
        <w:jc w:val="both"/>
      </w:pPr>
      <w:r>
        <w:tab/>
      </w:r>
      <w:r w:rsidR="005163EF">
        <w:t>2</w:t>
      </w:r>
      <w:r w:rsidR="00621A1F">
        <w:t>2</w:t>
      </w:r>
      <w:r w:rsidR="00D23572">
        <w:t>. Visuomenei naudingos veiklos atlikimo laikas nustatomas, atsižvelgiant į paskirtos piniginės socialinės paramos dydį, tenkantį vienam suaugusiam šeimos nariui per mėnesį:</w:t>
      </w:r>
    </w:p>
    <w:p w14:paraId="07C9A0E2" w14:textId="77777777" w:rsidR="00A62BF2" w:rsidRDefault="00A62BF2" w:rsidP="00873441">
      <w:pPr>
        <w:tabs>
          <w:tab w:val="left" w:pos="720"/>
        </w:tabs>
        <w:jc w:val="both"/>
        <w:rPr>
          <w:color w:val="000000"/>
        </w:rPr>
      </w:pPr>
      <w:r>
        <w:rPr>
          <w:color w:val="000000"/>
          <w:spacing w:val="-4"/>
        </w:rPr>
        <w:tab/>
      </w:r>
      <w:r w:rsidR="005163EF">
        <w:rPr>
          <w:color w:val="000000"/>
          <w:spacing w:val="-4"/>
        </w:rPr>
        <w:t>2</w:t>
      </w:r>
      <w:r w:rsidR="00621A1F">
        <w:rPr>
          <w:color w:val="000000"/>
          <w:spacing w:val="-4"/>
        </w:rPr>
        <w:t>2</w:t>
      </w:r>
      <w:r>
        <w:rPr>
          <w:color w:val="000000"/>
          <w:spacing w:val="-4"/>
        </w:rPr>
        <w:t>.1. gavus nuo 20 Eur iki 60 Eur (įskaitant) kviečiama talkininkauti 3 dienas (12 valandų);</w:t>
      </w:r>
    </w:p>
    <w:p w14:paraId="5D2DB552" w14:textId="77777777" w:rsidR="00A62BF2" w:rsidRDefault="005163EF" w:rsidP="00873441">
      <w:pPr>
        <w:ind w:firstLine="720"/>
        <w:jc w:val="both"/>
        <w:rPr>
          <w:color w:val="000000"/>
        </w:rPr>
      </w:pPr>
      <w:bookmarkStart w:id="3" w:name="part_a6825af905244074959b2cd1b664f4b4"/>
      <w:bookmarkEnd w:id="3"/>
      <w:r>
        <w:rPr>
          <w:color w:val="000000"/>
          <w:spacing w:val="-4"/>
        </w:rPr>
        <w:t>2</w:t>
      </w:r>
      <w:r w:rsidR="00621A1F">
        <w:rPr>
          <w:color w:val="000000"/>
          <w:spacing w:val="-4"/>
        </w:rPr>
        <w:t>2</w:t>
      </w:r>
      <w:r w:rsidR="00A62BF2">
        <w:rPr>
          <w:color w:val="000000"/>
          <w:spacing w:val="-4"/>
        </w:rPr>
        <w:t>.2. gavus nuo 60 Eur iki 90 Eur (įskaitant) kviečiama talkininkauti 4 dienas (16 valandų);</w:t>
      </w:r>
    </w:p>
    <w:p w14:paraId="3D9205F9" w14:textId="77777777" w:rsidR="00A62BF2" w:rsidRDefault="005163EF" w:rsidP="00873441">
      <w:pPr>
        <w:ind w:firstLine="720"/>
        <w:jc w:val="both"/>
        <w:rPr>
          <w:color w:val="000000"/>
        </w:rPr>
      </w:pPr>
      <w:bookmarkStart w:id="4" w:name="part_d734378cdcaf4557800ba64708ed8fd4"/>
      <w:bookmarkEnd w:id="4"/>
      <w:r>
        <w:rPr>
          <w:color w:val="000000"/>
          <w:spacing w:val="-4"/>
        </w:rPr>
        <w:t>2</w:t>
      </w:r>
      <w:r w:rsidR="00621A1F">
        <w:rPr>
          <w:color w:val="000000"/>
          <w:spacing w:val="-4"/>
        </w:rPr>
        <w:t>2</w:t>
      </w:r>
      <w:r w:rsidR="00A62BF2">
        <w:rPr>
          <w:color w:val="000000"/>
          <w:spacing w:val="-4"/>
        </w:rPr>
        <w:t>.3. gavus nuo 90 Eur iki 120 Eur (įskaitant) kviečiama talkininkauti 5 dienas (20 valandų);</w:t>
      </w:r>
    </w:p>
    <w:p w14:paraId="25FBEC9D" w14:textId="77777777" w:rsidR="00A62BF2" w:rsidRDefault="005163EF" w:rsidP="00873441">
      <w:pPr>
        <w:ind w:firstLine="720"/>
        <w:jc w:val="both"/>
        <w:rPr>
          <w:color w:val="000000"/>
        </w:rPr>
      </w:pPr>
      <w:bookmarkStart w:id="5" w:name="part_11cad577a7fd4abdb8ceaad45879962f"/>
      <w:bookmarkEnd w:id="5"/>
      <w:r>
        <w:rPr>
          <w:color w:val="000000"/>
          <w:spacing w:val="-4"/>
        </w:rPr>
        <w:t>2</w:t>
      </w:r>
      <w:r w:rsidR="00621A1F">
        <w:rPr>
          <w:color w:val="000000"/>
          <w:spacing w:val="-4"/>
        </w:rPr>
        <w:t>2</w:t>
      </w:r>
      <w:r w:rsidR="00A62BF2">
        <w:rPr>
          <w:color w:val="000000"/>
          <w:spacing w:val="-4"/>
        </w:rPr>
        <w:t>.4. gavus nuo 120 Eur iki 150 Eur (įskaitant) kviečiama talkininkauti 6 dienas (24 valandas);</w:t>
      </w:r>
    </w:p>
    <w:p w14:paraId="4CB0FDA1" w14:textId="77777777" w:rsidR="00A62BF2" w:rsidRDefault="005163EF" w:rsidP="00873441">
      <w:pPr>
        <w:ind w:firstLine="720"/>
        <w:jc w:val="both"/>
        <w:rPr>
          <w:color w:val="000000"/>
        </w:rPr>
      </w:pPr>
      <w:bookmarkStart w:id="6" w:name="part_b0ab4e96ed3a4790b9db43b5b9a6460f"/>
      <w:bookmarkEnd w:id="6"/>
      <w:r>
        <w:rPr>
          <w:color w:val="000000"/>
          <w:spacing w:val="-4"/>
        </w:rPr>
        <w:t>2</w:t>
      </w:r>
      <w:r w:rsidR="00621A1F">
        <w:rPr>
          <w:color w:val="000000"/>
          <w:spacing w:val="-4"/>
        </w:rPr>
        <w:t>2</w:t>
      </w:r>
      <w:r w:rsidR="00A62BF2">
        <w:rPr>
          <w:color w:val="000000"/>
          <w:spacing w:val="-4"/>
        </w:rPr>
        <w:t>.5. gavus nuo 150 Eur iki 180 Eur (įskaitant) kviečiama talkininkauti 7 dienas (28 valandas);</w:t>
      </w:r>
    </w:p>
    <w:p w14:paraId="3CFEE4FA" w14:textId="77777777" w:rsidR="00A62BF2" w:rsidRDefault="005163EF" w:rsidP="00873441">
      <w:pPr>
        <w:ind w:firstLine="720"/>
        <w:jc w:val="both"/>
        <w:rPr>
          <w:color w:val="000000"/>
        </w:rPr>
      </w:pPr>
      <w:bookmarkStart w:id="7" w:name="part_b158d81eacd74130b903ebb3b53fdf46"/>
      <w:bookmarkEnd w:id="7"/>
      <w:r>
        <w:rPr>
          <w:color w:val="000000"/>
          <w:spacing w:val="-4"/>
        </w:rPr>
        <w:t>2</w:t>
      </w:r>
      <w:r w:rsidR="00621A1F">
        <w:rPr>
          <w:color w:val="000000"/>
          <w:spacing w:val="-4"/>
        </w:rPr>
        <w:t>2</w:t>
      </w:r>
      <w:r w:rsidR="00A62BF2">
        <w:rPr>
          <w:color w:val="000000"/>
          <w:spacing w:val="-4"/>
        </w:rPr>
        <w:t>.6. gavus nuo 180 Eur iki 210 Eur (įskaitant) kviečiama talkininkauti 8 dienas (32 valandas);</w:t>
      </w:r>
    </w:p>
    <w:p w14:paraId="19A31C58" w14:textId="77777777" w:rsidR="00A62BF2" w:rsidRDefault="005163EF" w:rsidP="00873441">
      <w:pPr>
        <w:ind w:firstLine="720"/>
        <w:jc w:val="both"/>
        <w:rPr>
          <w:color w:val="000000"/>
        </w:rPr>
      </w:pPr>
      <w:bookmarkStart w:id="8" w:name="part_da4f30b2b2964727af121ae67a9913ab"/>
      <w:bookmarkEnd w:id="8"/>
      <w:r>
        <w:rPr>
          <w:color w:val="000000"/>
          <w:spacing w:val="-4"/>
        </w:rPr>
        <w:t>2</w:t>
      </w:r>
      <w:r w:rsidR="00621A1F">
        <w:rPr>
          <w:color w:val="000000"/>
          <w:spacing w:val="-4"/>
        </w:rPr>
        <w:t>2</w:t>
      </w:r>
      <w:r w:rsidR="00A62BF2">
        <w:rPr>
          <w:color w:val="000000"/>
          <w:spacing w:val="-4"/>
        </w:rPr>
        <w:t>.7. gavus nuo 210 Eur iki 240 Eur (įskaitant) kviečiama talkininkauti 9 dienas (36 valandas);</w:t>
      </w:r>
    </w:p>
    <w:p w14:paraId="2183276C" w14:textId="77777777" w:rsidR="00D21BBE" w:rsidRDefault="005163EF" w:rsidP="00873441">
      <w:pPr>
        <w:ind w:firstLine="720"/>
        <w:jc w:val="both"/>
        <w:rPr>
          <w:color w:val="000000"/>
        </w:rPr>
      </w:pPr>
      <w:bookmarkStart w:id="9" w:name="part_fded20900717417d86c6e89bcb82e20d"/>
      <w:bookmarkEnd w:id="9"/>
      <w:r>
        <w:rPr>
          <w:color w:val="000000"/>
        </w:rPr>
        <w:t>2</w:t>
      </w:r>
      <w:r w:rsidR="00621A1F">
        <w:rPr>
          <w:color w:val="000000"/>
        </w:rPr>
        <w:t>2</w:t>
      </w:r>
      <w:r w:rsidR="00A62BF2">
        <w:rPr>
          <w:color w:val="000000"/>
        </w:rPr>
        <w:t>.8. gavus nuo 240 Eur ir daugiau kviečiama talkininkauti 10 dienų (40 valandų).</w:t>
      </w:r>
    </w:p>
    <w:p w14:paraId="3F8C30B4" w14:textId="77777777" w:rsidR="008B165C" w:rsidRPr="005B7E16" w:rsidRDefault="005163EF" w:rsidP="00873441">
      <w:pPr>
        <w:ind w:firstLine="720"/>
        <w:jc w:val="both"/>
        <w:rPr>
          <w:color w:val="000000"/>
        </w:rPr>
      </w:pPr>
      <w:r w:rsidRPr="005B7E16">
        <w:t>2</w:t>
      </w:r>
      <w:r w:rsidR="00621A1F" w:rsidRPr="005B7E16">
        <w:t>3</w:t>
      </w:r>
      <w:r w:rsidR="00D23572" w:rsidRPr="005B7E16">
        <w:t xml:space="preserve">. </w:t>
      </w:r>
      <w:r w:rsidR="00A24A4B" w:rsidRPr="005B7E16">
        <w:t xml:space="preserve">Konkretų </w:t>
      </w:r>
      <w:r w:rsidR="00A24A4B" w:rsidRPr="005B7E16">
        <w:rPr>
          <w:color w:val="000000"/>
        </w:rPr>
        <w:t>v</w:t>
      </w:r>
      <w:r w:rsidR="008B165C" w:rsidRPr="005B7E16">
        <w:rPr>
          <w:color w:val="000000"/>
        </w:rPr>
        <w:t xml:space="preserve">isuomenei naudingos veiklos atlikimo laiką nustato </w:t>
      </w:r>
      <w:r w:rsidR="0054212F" w:rsidRPr="005B7E16">
        <w:rPr>
          <w:color w:val="000000"/>
        </w:rPr>
        <w:t>O</w:t>
      </w:r>
      <w:r w:rsidR="008B165C" w:rsidRPr="005B7E16">
        <w:rPr>
          <w:color w:val="000000"/>
        </w:rPr>
        <w:t>rganizatorius</w:t>
      </w:r>
      <w:r w:rsidR="00A24A4B" w:rsidRPr="005B7E16">
        <w:rPr>
          <w:color w:val="000000"/>
        </w:rPr>
        <w:t xml:space="preserve">, laikydamasis Aprašo 22 punkte nustatytos visuomenei naudingos veiklos trukmės. </w:t>
      </w:r>
    </w:p>
    <w:p w14:paraId="00353466" w14:textId="77777777" w:rsidR="005B7E16" w:rsidRPr="005B7E16" w:rsidRDefault="00526057" w:rsidP="00873441">
      <w:pPr>
        <w:suppressAutoHyphens/>
        <w:jc w:val="both"/>
        <w:textAlignment w:val="baseline"/>
        <w:rPr>
          <w:lang w:val="pt-BR"/>
        </w:rPr>
      </w:pPr>
      <w:r>
        <w:tab/>
        <w:t>2</w:t>
      </w:r>
      <w:r w:rsidR="00621A1F">
        <w:t>4</w:t>
      </w:r>
      <w:r w:rsidR="00BA5975" w:rsidRPr="005B7E16">
        <w:t xml:space="preserve">. </w:t>
      </w:r>
      <w:r w:rsidR="005B7E16" w:rsidRPr="005B7E16">
        <w:t xml:space="preserve"> Visuomenei naudingos veiklos valandų skaičius gali būti sumažintas dėl asmens ligos, stacionarinio gydymo, šeimos nario slaugos ar priežiūros, artimojo mirties, jeigu šias aplinkybes patvirtina dokumentai. Valandų skaičius mažinamas proporcingai dokumentuose nurodytam laikotarpiui, kuriuo asmuo negalėjo atlikti veiklos. </w:t>
      </w:r>
      <w:r w:rsidR="005B7E16" w:rsidRPr="005B7E16">
        <w:rPr>
          <w:lang w:val="pt-BR"/>
        </w:rPr>
        <w:t>Sprendimą priima Organizatorius ir jo pagrindą nurodo visuomenei naudingos veiklos atlikimo sutartyje.</w:t>
      </w:r>
      <w:r w:rsidR="005B7E16">
        <w:rPr>
          <w:lang w:val="pt-BR"/>
        </w:rPr>
        <w:t xml:space="preserve"> Asmeniui pranešus apie įsidarbinimą, jis </w:t>
      </w:r>
      <w:r w:rsidR="005B7E16" w:rsidRPr="00D23572">
        <w:rPr>
          <w:color w:val="000000"/>
        </w:rPr>
        <w:t>visuomenei naudingą veiklą</w:t>
      </w:r>
      <w:r w:rsidR="005B7E16">
        <w:rPr>
          <w:lang w:val="pt-BR"/>
        </w:rPr>
        <w:t xml:space="preserve"> atlikti nepasitelkiamas. </w:t>
      </w:r>
    </w:p>
    <w:p w14:paraId="1427D9B7" w14:textId="77777777" w:rsidR="00194290" w:rsidRDefault="00194290" w:rsidP="00873441">
      <w:pPr>
        <w:tabs>
          <w:tab w:val="left" w:pos="720"/>
        </w:tabs>
        <w:suppressAutoHyphens/>
        <w:jc w:val="both"/>
        <w:textAlignment w:val="baseline"/>
      </w:pPr>
      <w:r>
        <w:tab/>
      </w:r>
      <w:r w:rsidRPr="00194290">
        <w:t>25. Organizatorius atsako už asmens supažindinimą su veiklos turiniu, eiga, saugos</w:t>
      </w:r>
    </w:p>
    <w:p w14:paraId="57D7FED9" w14:textId="77777777" w:rsidR="00194290" w:rsidRPr="00194290" w:rsidRDefault="00194290" w:rsidP="00873441">
      <w:pPr>
        <w:suppressAutoHyphens/>
        <w:jc w:val="both"/>
        <w:textAlignment w:val="baseline"/>
      </w:pPr>
      <w:r w:rsidRPr="00194290">
        <w:t>reikalavimais ir tinkamą instruktavimo užfiksavimą.</w:t>
      </w:r>
    </w:p>
    <w:p w14:paraId="1458A9FA" w14:textId="77777777" w:rsidR="00194290" w:rsidRPr="00194290" w:rsidRDefault="00194290" w:rsidP="00873441">
      <w:pPr>
        <w:suppressAutoHyphens/>
        <w:ind w:firstLine="720"/>
        <w:jc w:val="both"/>
        <w:textAlignment w:val="baseline"/>
      </w:pPr>
      <w:r w:rsidRPr="00194290">
        <w:t>26. Organizatorius atsako už apskaitos žurnalo duomenų teisingumą, išsamumą ir savalaikį įrašymą.</w:t>
      </w:r>
    </w:p>
    <w:p w14:paraId="287D8B07" w14:textId="77777777" w:rsidR="00194290" w:rsidRDefault="00194290" w:rsidP="00873441">
      <w:pPr>
        <w:suppressAutoHyphens/>
        <w:ind w:left="720"/>
        <w:jc w:val="both"/>
        <w:textAlignment w:val="baseline"/>
      </w:pPr>
      <w:r w:rsidRPr="00194290">
        <w:t>27. Organizatorius atsako už faktiškai atlikto laiko ir veiklos įrašymą sutartyje bei šių</w:t>
      </w:r>
    </w:p>
    <w:p w14:paraId="734B4FA6" w14:textId="77777777" w:rsidR="00194290" w:rsidRPr="00194290" w:rsidRDefault="00194290" w:rsidP="00873441">
      <w:pPr>
        <w:suppressAutoHyphens/>
        <w:jc w:val="both"/>
        <w:textAlignment w:val="baseline"/>
      </w:pPr>
      <w:r w:rsidRPr="00194290">
        <w:t>duomenų atitiktį apskaitos žurnalui.</w:t>
      </w:r>
    </w:p>
    <w:p w14:paraId="2B3B97C8" w14:textId="77777777" w:rsidR="0046077F" w:rsidRPr="0046077F" w:rsidRDefault="00194290" w:rsidP="00873441">
      <w:pPr>
        <w:tabs>
          <w:tab w:val="left" w:pos="720"/>
        </w:tabs>
        <w:suppressAutoHyphens/>
        <w:ind w:firstLine="720"/>
        <w:jc w:val="both"/>
        <w:textAlignment w:val="baseline"/>
      </w:pPr>
      <w:r w:rsidRPr="00194290">
        <w:t>28. Organizatorius atsako už tikslių duomenų apie atliktą ar neatliktą veiklą pateikimą Socialinės paramos skyriui iki nustatyto termino.</w:t>
      </w:r>
      <w:r w:rsidR="0046077F">
        <w:t xml:space="preserve"> </w:t>
      </w:r>
      <w:r w:rsidR="0046077F" w:rsidRPr="0046077F">
        <w:t>Organizatorius ne vėliau kaip iki kiekvieno mėnesio paskutinės darbo dienos DVS „Kontora“ pateikia Socialinės paramos skyriui informaciją apie visuomenei naudingos veiklos atlikimą ar neatlikimą (4 priedas).</w:t>
      </w:r>
      <w:r w:rsidR="0046077F">
        <w:tab/>
      </w:r>
      <w:r w:rsidR="0046077F">
        <w:tab/>
      </w:r>
      <w:r w:rsidR="0046077F">
        <w:tab/>
      </w:r>
      <w:r w:rsidR="0046077F">
        <w:tab/>
      </w:r>
      <w:r w:rsidR="00621A1F">
        <w:rPr>
          <w:color w:val="000000"/>
        </w:rPr>
        <w:t>29</w:t>
      </w:r>
      <w:r w:rsidR="00D23572" w:rsidRPr="002601B3">
        <w:rPr>
          <w:i/>
          <w:iCs/>
          <w:color w:val="000000"/>
        </w:rPr>
        <w:t xml:space="preserve">. </w:t>
      </w:r>
      <w:r w:rsidR="0046077F" w:rsidRPr="0046077F">
        <w:t>Jeigu visuomenei naudingai veiklai pasitelkiamas asmuo per šio Aprašo 20 punkte nustatytą terminą neatvyksta pas Organizatorių sudaryti Sutarties, neatvyksta atlikti visuomenei naudingos veiklos paskirtu laiku arba neįvykdo Sutartyje nustatytų įsipareigojimų, Organizatorius suteikia asmeniui 5 darbo dienų terminą neatvykimo ar veiklos neatlikimo priežastims paaiškinti ir jas patvirtinantiems dokumentams pateikti.</w:t>
      </w:r>
      <w:r w:rsidR="0046077F">
        <w:t xml:space="preserve"> </w:t>
      </w:r>
      <w:r w:rsidR="0046077F" w:rsidRPr="0046077F">
        <w:t>Asmens neatvykimas, atsisakymas dalyvauti ar visuomenei naudingos veiklos neatlikimas ir šias aplinkybes pagrindžiantys duomenys pažymimi Aprašo 5 priede, nurodant neatvykimo ar neatlikimo datą, aplinkybes, asmens pateiktą paaiškinimą ir dokumentus arba faktą, kad asmuo per nustatytą terminą jų nepateikė.</w:t>
      </w:r>
    </w:p>
    <w:p w14:paraId="283A8C87" w14:textId="77777777" w:rsidR="0046077F" w:rsidRPr="0046077F" w:rsidRDefault="0046077F" w:rsidP="0046077F">
      <w:pPr>
        <w:keepNext/>
        <w:suppressAutoHyphens/>
        <w:ind w:firstLine="720"/>
        <w:textAlignment w:val="baseline"/>
      </w:pPr>
      <w:r w:rsidRPr="0046077F">
        <w:t xml:space="preserve">Tik įvertinus asmens pateiktą paaiškinimą ir dokumentus arba jų nepateikus per nustatytą terminą, laikoma, kad asmuo be pateisinamos priežasties atsisakė dalyvauti visuomenei naudingoje </w:t>
      </w:r>
      <w:r w:rsidRPr="0046077F">
        <w:lastRenderedPageBreak/>
        <w:t>veikloje arba jos neatliko. Informacija perduodama Socialinės paramos skyriui sprendimui teisės aktų nustatyta tvarka priimti.</w:t>
      </w:r>
    </w:p>
    <w:p w14:paraId="692DEBB6" w14:textId="77777777" w:rsidR="00D24681" w:rsidRDefault="0046077F" w:rsidP="0046077F">
      <w:pPr>
        <w:tabs>
          <w:tab w:val="left" w:pos="663"/>
        </w:tabs>
        <w:jc w:val="both"/>
      </w:pPr>
      <w:r>
        <w:tab/>
      </w:r>
      <w:r w:rsidR="00621A1F">
        <w:t>30</w:t>
      </w:r>
      <w:r w:rsidR="00D24681">
        <w:t>. Jeigu bent vienas iš bendrai gyvenančių asmenų atsisako dalyvauti visuomenei naudingoje veikloje arba neįvykdo visuomenei naudingos veiklos atlikimo sutartyje numatytų įsipareigojimų, socialinė pašalpa skiriama tik vaikui (įvaikiui) ar vaikams (įvaikiams), įskaitant pilnamečius vaikus (įvaikius), kai jie mokosi pagal bendrojo ugdymo programą ir laikotarpiu nuo bendrojo ugdymo programos baigimo dienos iki tų pačių metų rugsėjo 1 dienos, iki asmuo sutiks dalyvauti visuomenei naudingo</w:t>
      </w:r>
      <w:r w:rsidR="00D24681">
        <w:rPr>
          <w:bCs/>
        </w:rPr>
        <w:t>je veikloje</w:t>
      </w:r>
      <w:r w:rsidR="00D24681">
        <w:t xml:space="preserve"> ir įvykdys sutartyje numatytus įsipareigojimus.</w:t>
      </w:r>
    </w:p>
    <w:p w14:paraId="21B888B3" w14:textId="77777777" w:rsidR="00D24681" w:rsidRDefault="002D1001" w:rsidP="00D12BBD">
      <w:pPr>
        <w:tabs>
          <w:tab w:val="left" w:pos="720"/>
          <w:tab w:val="left" w:pos="1134"/>
          <w:tab w:val="left" w:pos="4111"/>
          <w:tab w:val="left" w:pos="4820"/>
        </w:tabs>
        <w:jc w:val="both"/>
      </w:pPr>
      <w:r>
        <w:rPr>
          <w:lang w:eastAsia="zh-CN"/>
        </w:rPr>
        <w:tab/>
      </w:r>
      <w:r w:rsidR="005D4F61">
        <w:rPr>
          <w:lang w:eastAsia="zh-CN"/>
        </w:rPr>
        <w:t>3</w:t>
      </w:r>
      <w:r w:rsidR="00621A1F">
        <w:rPr>
          <w:lang w:eastAsia="zh-CN"/>
        </w:rPr>
        <w:t>1</w:t>
      </w:r>
      <w:r w:rsidR="00D24681">
        <w:rPr>
          <w:lang w:eastAsia="zh-CN"/>
        </w:rPr>
        <w:t>.</w:t>
      </w:r>
      <w:r w:rsidR="005D4F61">
        <w:rPr>
          <w:lang w:eastAsia="zh-CN"/>
        </w:rPr>
        <w:t xml:space="preserve"> </w:t>
      </w:r>
      <w:r w:rsidR="00D24681">
        <w:t>Jeigu vienas gyvenantis asmuo atsisako dalyvauti visuomenei naudingoje veikloje arba laiku neįvykdo visuomenei naudingos veiklos atlikimo sutartyje numatytų įsipareigojimų, socialinė pašalpa neskiriama ar nutraukiamas jos teikimas, iki asmuo sutiks dalyvauti visuomenei naudingoje veikloje ir įvykdys sutartyje numatytus įsipareigojimus.</w:t>
      </w:r>
    </w:p>
    <w:p w14:paraId="3F60FDDD" w14:textId="77777777" w:rsidR="00D24681" w:rsidRDefault="002D1001" w:rsidP="002D1001">
      <w:pPr>
        <w:tabs>
          <w:tab w:val="left" w:pos="720"/>
          <w:tab w:val="left" w:pos="1134"/>
          <w:tab w:val="left" w:pos="4111"/>
          <w:tab w:val="left" w:pos="4820"/>
        </w:tabs>
        <w:jc w:val="both"/>
      </w:pPr>
      <w:r>
        <w:rPr>
          <w:lang w:eastAsia="zh-CN"/>
        </w:rPr>
        <w:tab/>
      </w:r>
      <w:r w:rsidR="005D4F61">
        <w:rPr>
          <w:lang w:eastAsia="zh-CN"/>
        </w:rPr>
        <w:t>3</w:t>
      </w:r>
      <w:r w:rsidR="00621A1F">
        <w:rPr>
          <w:lang w:eastAsia="zh-CN"/>
        </w:rPr>
        <w:t>2</w:t>
      </w:r>
      <w:r w:rsidR="005D4F61">
        <w:rPr>
          <w:lang w:eastAsia="zh-CN"/>
        </w:rPr>
        <w:t xml:space="preserve">. </w:t>
      </w:r>
      <w:r w:rsidR="00D24681">
        <w:t>Socialinės pašalpos gavėjas, atsisakęs dalyvauti visuomenei naudingoje veikloje arba laiku neįvykdęs visuomenei naudingos veiklos atlikimo sutartyje numatytų įsipareigojimų, apie priimtą sprendimą dėl socialinės pašalpos skyrimo / neskyrimo informuojamas ne vėliau kaip per    5 darbo dienas nuo sprendimo priėmimo dienos.</w:t>
      </w:r>
    </w:p>
    <w:p w14:paraId="06F7E207" w14:textId="77777777" w:rsidR="00D24681" w:rsidRDefault="00AF7876" w:rsidP="00263560">
      <w:pPr>
        <w:tabs>
          <w:tab w:val="left" w:pos="1134"/>
          <w:tab w:val="left" w:pos="4111"/>
          <w:tab w:val="left" w:pos="4820"/>
        </w:tabs>
        <w:ind w:firstLine="709"/>
        <w:jc w:val="both"/>
      </w:pPr>
      <w:r>
        <w:rPr>
          <w:lang w:eastAsia="zh-CN"/>
        </w:rPr>
        <w:t>3</w:t>
      </w:r>
      <w:r w:rsidR="00621A1F">
        <w:rPr>
          <w:lang w:eastAsia="zh-CN"/>
        </w:rPr>
        <w:t>3</w:t>
      </w:r>
      <w:r w:rsidR="00D24681">
        <w:rPr>
          <w:lang w:eastAsia="zh-CN"/>
        </w:rPr>
        <w:t>.</w:t>
      </w:r>
      <w:r>
        <w:rPr>
          <w:lang w:eastAsia="zh-CN"/>
        </w:rPr>
        <w:t xml:space="preserve"> </w:t>
      </w:r>
      <w:r w:rsidR="00D24681">
        <w:rPr>
          <w:bCs/>
        </w:rPr>
        <w:t xml:space="preserve">Jei kreipdamasis dėl tolesnio piniginės socialinės paramos skyrimo asmuo nepateikia visuomenei naudingos veiklos atlikimo sutarties, piniginė socialinė parama skiriama vadovaujantis </w:t>
      </w:r>
      <w:r w:rsidR="002D59DA">
        <w:rPr>
          <w:bCs/>
        </w:rPr>
        <w:t>Į</w:t>
      </w:r>
      <w:r w:rsidR="00D24681">
        <w:rPr>
          <w:bCs/>
        </w:rPr>
        <w:t xml:space="preserve">statymo 23 straipsnio 2 dalies 4 ir 5 punktais – socialinė pašalpa neskiriama arba socialinė pašalpa skiriama tik vaikams ar vaikams (įvaikiams), įskaitant pilnamečius vaikus (įvaikius), </w:t>
      </w:r>
      <w:r w:rsidR="00D24681">
        <w:rPr>
          <w:bCs/>
          <w:color w:val="000000"/>
        </w:rPr>
        <w:t xml:space="preserve">jeigu </w:t>
      </w:r>
      <w:r w:rsidR="00D24681">
        <w:rPr>
          <w:bCs/>
        </w:rPr>
        <w:t>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dienos iki tų pačių metų rugsėjo 1 dienos, tol, kol pareigos bus įvykdytos.</w:t>
      </w:r>
    </w:p>
    <w:p w14:paraId="6EA6D8BE" w14:textId="77777777" w:rsidR="00D23572" w:rsidRPr="00D23572" w:rsidRDefault="00D12BBD" w:rsidP="00D12BBD">
      <w:pPr>
        <w:tabs>
          <w:tab w:val="left" w:pos="663"/>
          <w:tab w:val="left" w:pos="720"/>
        </w:tabs>
        <w:jc w:val="both"/>
        <w:rPr>
          <w:color w:val="000000"/>
        </w:rPr>
      </w:pPr>
      <w:r>
        <w:tab/>
      </w:r>
      <w:r w:rsidR="00FC0A03">
        <w:t>3</w:t>
      </w:r>
      <w:r w:rsidR="00621A1F">
        <w:t>4</w:t>
      </w:r>
      <w:r w:rsidR="00D23572">
        <w:t xml:space="preserve">. </w:t>
      </w:r>
      <w:r w:rsidR="00D23572" w:rsidRPr="00D23572">
        <w:rPr>
          <w:color w:val="000000"/>
        </w:rPr>
        <w:t xml:space="preserve">Atsižvelgdamas į visuomenei naudingos veiklos pobūdį ir teisės aktų nustatytus reikalavimus, Organizatorius iš </w:t>
      </w:r>
      <w:r w:rsidR="00FC0A03">
        <w:rPr>
          <w:color w:val="000000"/>
        </w:rPr>
        <w:t>a</w:t>
      </w:r>
      <w:r w:rsidR="00FC0A03" w:rsidRPr="0025141F">
        <w:rPr>
          <w:color w:val="000000"/>
        </w:rPr>
        <w:t>sm</w:t>
      </w:r>
      <w:r w:rsidR="00FC0A03">
        <w:rPr>
          <w:color w:val="000000"/>
        </w:rPr>
        <w:t>ens</w:t>
      </w:r>
      <w:r w:rsidR="00FC0A03" w:rsidRPr="0025141F">
        <w:rPr>
          <w:color w:val="000000"/>
        </w:rPr>
        <w:t>, atliekan</w:t>
      </w:r>
      <w:r w:rsidR="00FC0A03">
        <w:rPr>
          <w:color w:val="000000"/>
        </w:rPr>
        <w:t>čio</w:t>
      </w:r>
      <w:r w:rsidR="00FC0A03" w:rsidRPr="0025141F">
        <w:rPr>
          <w:color w:val="000000"/>
        </w:rPr>
        <w:t xml:space="preserve"> visuomenei naudingą veiklą</w:t>
      </w:r>
      <w:r w:rsidR="00BF6982">
        <w:rPr>
          <w:color w:val="000000"/>
        </w:rPr>
        <w:t>,</w:t>
      </w:r>
      <w:r w:rsidR="00D23572" w:rsidRPr="00D23572">
        <w:rPr>
          <w:color w:val="000000"/>
        </w:rPr>
        <w:t xml:space="preserve"> gali reikalauti pateikti tokiai veiklai atlikti reikalingą Privalomo sveikatos patikrinimo medicininę pažymą arba Asmens medicininę knygelę (Forma Nr.</w:t>
      </w:r>
      <w:r w:rsidR="00947663">
        <w:rPr>
          <w:color w:val="000000"/>
        </w:rPr>
        <w:t xml:space="preserve"> </w:t>
      </w:r>
      <w:r w:rsidR="00D23572" w:rsidRPr="00D23572">
        <w:rPr>
          <w:color w:val="000000"/>
        </w:rPr>
        <w:t>047/a arba Nr.</w:t>
      </w:r>
      <w:r w:rsidR="00947663">
        <w:rPr>
          <w:color w:val="000000"/>
        </w:rPr>
        <w:t xml:space="preserve"> </w:t>
      </w:r>
      <w:r w:rsidR="00D23572" w:rsidRPr="00D23572">
        <w:rPr>
          <w:color w:val="000000"/>
        </w:rPr>
        <w:t>048/a).</w:t>
      </w:r>
    </w:p>
    <w:p w14:paraId="11D5E5B1" w14:textId="77777777" w:rsidR="00BD0C03" w:rsidRPr="00E50FF5" w:rsidRDefault="00BD0C03" w:rsidP="00263560">
      <w:pPr>
        <w:widowControl w:val="0"/>
        <w:tabs>
          <w:tab w:val="left" w:pos="720"/>
          <w:tab w:val="left" w:pos="851"/>
          <w:tab w:val="left" w:pos="1293"/>
        </w:tabs>
        <w:overflowPunct w:val="0"/>
        <w:jc w:val="both"/>
        <w:textAlignment w:val="baseline"/>
      </w:pPr>
      <w:r>
        <w:tab/>
        <w:t>3</w:t>
      </w:r>
      <w:r w:rsidR="00621A1F">
        <w:t>5</w:t>
      </w:r>
      <w:r w:rsidRPr="00E50FF5">
        <w:t>. Asmenims, atliekantiems visuomenei naudingą veiklą, transporto išlaidos, susijusios su atvykimu į visuomenei naudingos veiklos atlikimo vietą, neatlyginamos.</w:t>
      </w:r>
    </w:p>
    <w:p w14:paraId="55D963BB" w14:textId="77777777" w:rsidR="00D23572" w:rsidRPr="00D23572" w:rsidRDefault="00D23572" w:rsidP="00263560">
      <w:pPr>
        <w:jc w:val="both"/>
        <w:textAlignment w:val="center"/>
        <w:rPr>
          <w:color w:val="000000"/>
        </w:rPr>
      </w:pPr>
    </w:p>
    <w:p w14:paraId="0FD3F220" w14:textId="77777777" w:rsidR="009C7964" w:rsidRDefault="00D23572" w:rsidP="00263560">
      <w:pPr>
        <w:jc w:val="center"/>
        <w:textAlignment w:val="center"/>
        <w:rPr>
          <w:b/>
          <w:bCs/>
          <w:color w:val="000000"/>
        </w:rPr>
      </w:pPr>
      <w:r w:rsidRPr="00D23572">
        <w:rPr>
          <w:b/>
          <w:bCs/>
          <w:color w:val="000000"/>
        </w:rPr>
        <w:t>I</w:t>
      </w:r>
      <w:r w:rsidR="009C7964">
        <w:rPr>
          <w:b/>
          <w:bCs/>
          <w:color w:val="000000"/>
        </w:rPr>
        <w:t>V</w:t>
      </w:r>
      <w:r w:rsidRPr="00D23572">
        <w:rPr>
          <w:b/>
          <w:bCs/>
          <w:color w:val="000000"/>
        </w:rPr>
        <w:t xml:space="preserve">. </w:t>
      </w:r>
      <w:r w:rsidR="009C7964" w:rsidRPr="00643C35">
        <w:rPr>
          <w:b/>
          <w:color w:val="000000"/>
        </w:rPr>
        <w:t>SKYRIUS</w:t>
      </w:r>
      <w:r w:rsidR="009C7964" w:rsidRPr="00D23572">
        <w:rPr>
          <w:b/>
          <w:bCs/>
          <w:color w:val="000000"/>
        </w:rPr>
        <w:t xml:space="preserve"> </w:t>
      </w:r>
    </w:p>
    <w:p w14:paraId="50FC6C66" w14:textId="77777777" w:rsidR="00D23572" w:rsidRPr="00D23572" w:rsidRDefault="00D23572" w:rsidP="00263560">
      <w:pPr>
        <w:jc w:val="center"/>
        <w:textAlignment w:val="center"/>
        <w:rPr>
          <w:b/>
          <w:bCs/>
          <w:color w:val="000000"/>
        </w:rPr>
      </w:pPr>
      <w:r w:rsidRPr="00D23572">
        <w:rPr>
          <w:b/>
          <w:bCs/>
          <w:color w:val="000000"/>
        </w:rPr>
        <w:t>BAIGIAMOSIOS NUOSTATOS</w:t>
      </w:r>
    </w:p>
    <w:p w14:paraId="7ED7566C" w14:textId="77777777" w:rsidR="00D23572" w:rsidRPr="00D23572" w:rsidRDefault="00D23572" w:rsidP="00263560">
      <w:pPr>
        <w:jc w:val="both"/>
        <w:textAlignment w:val="center"/>
        <w:rPr>
          <w:color w:val="000000"/>
        </w:rPr>
      </w:pPr>
    </w:p>
    <w:p w14:paraId="261B777B" w14:textId="77777777" w:rsidR="00D23572" w:rsidRDefault="00AA378E" w:rsidP="00263560">
      <w:pPr>
        <w:tabs>
          <w:tab w:val="left" w:pos="663"/>
        </w:tabs>
        <w:jc w:val="both"/>
        <w:textAlignment w:val="center"/>
        <w:rPr>
          <w:color w:val="000000"/>
        </w:rPr>
      </w:pPr>
      <w:r>
        <w:rPr>
          <w:color w:val="000000"/>
        </w:rPr>
        <w:tab/>
      </w:r>
      <w:r w:rsidR="00D24681">
        <w:rPr>
          <w:color w:val="000000"/>
        </w:rPr>
        <w:t>3</w:t>
      </w:r>
      <w:r w:rsidR="00621A1F">
        <w:rPr>
          <w:color w:val="000000"/>
        </w:rPr>
        <w:t>6</w:t>
      </w:r>
      <w:r w:rsidR="00D23572" w:rsidRPr="00D23572">
        <w:rPr>
          <w:color w:val="000000"/>
        </w:rPr>
        <w:t>. Visuomenei naudingos veiklos vykdymo metu visuomenei naudingos veiklos organizatoriui ir asmenims, atliekantiems visuomenei naudingą veiklą, padaryta žala atlyginama Lietuvos Respublikos įstatymų nustatyta tvarka.</w:t>
      </w:r>
    </w:p>
    <w:p w14:paraId="06C3621C" w14:textId="77777777" w:rsidR="001B6CE7" w:rsidRPr="00492596" w:rsidRDefault="001B6CE7" w:rsidP="00263560">
      <w:pPr>
        <w:tabs>
          <w:tab w:val="left" w:pos="663"/>
        </w:tabs>
        <w:jc w:val="both"/>
        <w:textAlignment w:val="center"/>
        <w:rPr>
          <w:color w:val="000000"/>
        </w:rPr>
      </w:pPr>
      <w:r w:rsidRPr="00C154B6">
        <w:rPr>
          <w:i/>
          <w:iCs/>
          <w:color w:val="000000"/>
        </w:rPr>
        <w:tab/>
      </w:r>
      <w:r w:rsidRPr="00492596">
        <w:rPr>
          <w:color w:val="000000"/>
        </w:rPr>
        <w:t xml:space="preserve">37. </w:t>
      </w:r>
      <w:r w:rsidR="00471C9F" w:rsidRPr="00492596">
        <w:rPr>
          <w:color w:val="000000"/>
        </w:rPr>
        <w:t>Aprašą įgyvendinančių subjektų veiksmai ir sprendimai gali būti skundžiami teisės aktų nustatyta tvarka.</w:t>
      </w:r>
    </w:p>
    <w:p w14:paraId="10977709" w14:textId="77777777" w:rsidR="00DC2B3E" w:rsidRPr="00492596" w:rsidRDefault="00DC2B3E" w:rsidP="00DC2B3E">
      <w:pPr>
        <w:tabs>
          <w:tab w:val="left" w:pos="663"/>
        </w:tabs>
        <w:jc w:val="both"/>
        <w:textAlignment w:val="center"/>
      </w:pPr>
      <w:r w:rsidRPr="00492596">
        <w:rPr>
          <w:color w:val="000000"/>
        </w:rPr>
        <w:tab/>
        <w:t>3</w:t>
      </w:r>
      <w:r w:rsidR="00565E02" w:rsidRPr="00492596">
        <w:rPr>
          <w:color w:val="000000"/>
        </w:rPr>
        <w:t>8</w:t>
      </w:r>
      <w:r w:rsidRPr="00492596">
        <w:rPr>
          <w:color w:val="000000"/>
        </w:rPr>
        <w:t xml:space="preserve">. </w:t>
      </w:r>
      <w:r w:rsidRPr="00492596">
        <w:t>Valstybės tarnautojai ir darbuotojai, dirbantys pagal darbo sutartis, vykdydami šio Aprašo nuostatas</w:t>
      </w:r>
      <w:r w:rsidR="00492596">
        <w:t>,</w:t>
      </w:r>
      <w:r w:rsidRPr="00492596">
        <w:t xml:space="preserve"> privalo asmens duomenis tvarkyti vadovaudamiesi 2016 m. balandžio 27 d. Europos Parlamento ir Tarybos reglament</w:t>
      </w:r>
      <w:r w:rsidR="00944FF6" w:rsidRPr="00492596">
        <w:t>u</w:t>
      </w:r>
      <w:r w:rsidRPr="00492596">
        <w:t xml:space="preserve"> </w:t>
      </w:r>
      <w:hyperlink r:id="rId8" w:tgtFrame="_blank" w:history="1">
        <w:r w:rsidRPr="00492596">
          <w:rPr>
            <w:rStyle w:val="Hipersaitas"/>
          </w:rPr>
          <w:t>(ES) 2016/679</w:t>
        </w:r>
      </w:hyperlink>
      <w:r w:rsidRPr="00492596">
        <w:t xml:space="preserve"> dėl fizinių asmenų apsaugos tvarkant asmens duomenis ir dėl laisvo tokių duomenų judėjimo ir kuriuo panaikinama Direktyva </w:t>
      </w:r>
      <w:hyperlink r:id="rId9" w:tgtFrame="_blank" w:history="1">
        <w:r w:rsidRPr="00492596">
          <w:rPr>
            <w:rStyle w:val="Hipersaitas"/>
          </w:rPr>
          <w:t>95/46/EB</w:t>
        </w:r>
      </w:hyperlink>
      <w:r w:rsidRPr="00492596">
        <w:t xml:space="preserve"> (Bendrasis duomenų apsaugos reglamentas) (OL 2016 L 119, p. 1), Lietuvos Respublikos asmens duomenų teisinės apsaugos įstatym</w:t>
      </w:r>
      <w:r w:rsidR="00944FF6" w:rsidRPr="00492596">
        <w:t>u</w:t>
      </w:r>
      <w:r w:rsidRPr="00492596">
        <w:t>.</w:t>
      </w:r>
    </w:p>
    <w:p w14:paraId="1DBE43DA" w14:textId="77777777" w:rsidR="00565E02" w:rsidRPr="00492596" w:rsidRDefault="00565E02" w:rsidP="00565E02">
      <w:pPr>
        <w:tabs>
          <w:tab w:val="left" w:pos="663"/>
        </w:tabs>
        <w:jc w:val="both"/>
        <w:textAlignment w:val="center"/>
        <w:rPr>
          <w:color w:val="000000"/>
        </w:rPr>
      </w:pPr>
      <w:r w:rsidRPr="00492596">
        <w:rPr>
          <w:color w:val="000000"/>
        </w:rPr>
        <w:tab/>
        <w:t xml:space="preserve">39. Šis Aprašas skelbiamas Teisės aktų registre ir Šakių rajono savivaldybės interneto svetainėje </w:t>
      </w:r>
      <w:hyperlink r:id="rId10" w:history="1">
        <w:r w:rsidRPr="00492596">
          <w:rPr>
            <w:rStyle w:val="Hipersaitas"/>
          </w:rPr>
          <w:t>www.sakiai.lt</w:t>
        </w:r>
      </w:hyperlink>
      <w:r w:rsidRPr="00492596">
        <w:rPr>
          <w:color w:val="000000"/>
        </w:rPr>
        <w:t>.</w:t>
      </w:r>
    </w:p>
    <w:p w14:paraId="273DC2C9" w14:textId="77777777" w:rsidR="00DC2B3E" w:rsidRPr="00492596" w:rsidRDefault="00DC2B3E" w:rsidP="00263560">
      <w:pPr>
        <w:tabs>
          <w:tab w:val="left" w:pos="663"/>
        </w:tabs>
        <w:jc w:val="both"/>
        <w:textAlignment w:val="center"/>
        <w:rPr>
          <w:color w:val="000000"/>
        </w:rPr>
      </w:pPr>
    </w:p>
    <w:p w14:paraId="07666287" w14:textId="77777777" w:rsidR="003D7F12" w:rsidRPr="00D23572" w:rsidRDefault="00D23572" w:rsidP="00357E14">
      <w:pPr>
        <w:ind w:left="2160" w:firstLine="720"/>
        <w:textAlignment w:val="center"/>
        <w:rPr>
          <w:color w:val="000000"/>
        </w:rPr>
      </w:pPr>
      <w:r w:rsidRPr="00D23572">
        <w:rPr>
          <w:color w:val="000000"/>
        </w:rPr>
        <w:t>_____________________________</w:t>
      </w:r>
      <w:r w:rsidR="003D7F12">
        <w:rPr>
          <w:color w:val="000000"/>
        </w:rPr>
        <w:tab/>
      </w:r>
      <w:r w:rsidR="003D7F12">
        <w:rPr>
          <w:color w:val="000000"/>
        </w:rPr>
        <w:tab/>
      </w:r>
      <w:r w:rsidR="003D7F12">
        <w:rPr>
          <w:color w:val="000000"/>
        </w:rPr>
        <w:tab/>
      </w:r>
      <w:r w:rsidR="003D7F12">
        <w:rPr>
          <w:color w:val="000000"/>
        </w:rPr>
        <w:tab/>
      </w:r>
      <w:r w:rsidR="003D7F12">
        <w:rPr>
          <w:color w:val="000000"/>
        </w:rPr>
        <w:tab/>
      </w:r>
      <w:r w:rsidR="003D7F12">
        <w:rPr>
          <w:color w:val="000000"/>
        </w:rPr>
        <w:tab/>
      </w:r>
    </w:p>
    <w:sectPr w:rsidR="003D7F12" w:rsidRPr="00D23572" w:rsidSect="003D2912">
      <w:headerReference w:type="default" r:id="rId11"/>
      <w:pgSz w:w="11906" w:h="16838"/>
      <w:pgMar w:top="709"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6056" w14:textId="77777777" w:rsidR="007A4B60" w:rsidRDefault="007A4B60" w:rsidP="003D2912">
      <w:r>
        <w:separator/>
      </w:r>
    </w:p>
  </w:endnote>
  <w:endnote w:type="continuationSeparator" w:id="0">
    <w:p w14:paraId="7D92966E" w14:textId="77777777" w:rsidR="007A4B60" w:rsidRDefault="007A4B60" w:rsidP="003D2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3556C" w14:textId="77777777" w:rsidR="007A4B60" w:rsidRDefault="007A4B60" w:rsidP="003D2912">
      <w:r>
        <w:separator/>
      </w:r>
    </w:p>
  </w:footnote>
  <w:footnote w:type="continuationSeparator" w:id="0">
    <w:p w14:paraId="51365BC3" w14:textId="77777777" w:rsidR="007A4B60" w:rsidRDefault="007A4B60" w:rsidP="003D2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3AA9D" w14:textId="77777777" w:rsidR="003D2912" w:rsidRDefault="003D2912">
    <w:pPr>
      <w:pStyle w:val="Antrats"/>
      <w:jc w:val="center"/>
    </w:pPr>
    <w:r>
      <w:fldChar w:fldCharType="begin"/>
    </w:r>
    <w:r>
      <w:instrText>PAGE   \* MERGEFORMAT</w:instrText>
    </w:r>
    <w:r>
      <w:fldChar w:fldCharType="separate"/>
    </w:r>
    <w:r>
      <w:t>2</w:t>
    </w:r>
    <w:r>
      <w:fldChar w:fldCharType="end"/>
    </w:r>
  </w:p>
  <w:p w14:paraId="04A51CA9" w14:textId="77777777" w:rsidR="003D2912" w:rsidRDefault="003D29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F1DCE"/>
    <w:multiLevelType w:val="multilevel"/>
    <w:tmpl w:val="4FB2C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A2C89"/>
    <w:multiLevelType w:val="hybridMultilevel"/>
    <w:tmpl w:val="F1CCD1E8"/>
    <w:lvl w:ilvl="0" w:tplc="C6460602">
      <w:start w:val="1"/>
      <w:numFmt w:val="upperRoman"/>
      <w:lvlText w:val="%1."/>
      <w:lvlJc w:val="left"/>
      <w:pPr>
        <w:ind w:left="1080" w:hanging="72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572"/>
    <w:rsid w:val="000301E2"/>
    <w:rsid w:val="000311AC"/>
    <w:rsid w:val="00047564"/>
    <w:rsid w:val="00055670"/>
    <w:rsid w:val="00057360"/>
    <w:rsid w:val="00065464"/>
    <w:rsid w:val="00072CB8"/>
    <w:rsid w:val="00087A0E"/>
    <w:rsid w:val="000B0318"/>
    <w:rsid w:val="000C2317"/>
    <w:rsid w:val="000D157D"/>
    <w:rsid w:val="000E091C"/>
    <w:rsid w:val="0011319E"/>
    <w:rsid w:val="001142FA"/>
    <w:rsid w:val="00115430"/>
    <w:rsid w:val="00115496"/>
    <w:rsid w:val="00125148"/>
    <w:rsid w:val="00154D81"/>
    <w:rsid w:val="001837BF"/>
    <w:rsid w:val="001878BF"/>
    <w:rsid w:val="00194290"/>
    <w:rsid w:val="001A2119"/>
    <w:rsid w:val="001B6CE7"/>
    <w:rsid w:val="001C2419"/>
    <w:rsid w:val="001C3B48"/>
    <w:rsid w:val="001D36CA"/>
    <w:rsid w:val="001E7AB4"/>
    <w:rsid w:val="001F3EB2"/>
    <w:rsid w:val="00215314"/>
    <w:rsid w:val="0025141F"/>
    <w:rsid w:val="002601B3"/>
    <w:rsid w:val="00263560"/>
    <w:rsid w:val="0026657C"/>
    <w:rsid w:val="0027666C"/>
    <w:rsid w:val="00276D8A"/>
    <w:rsid w:val="00290C45"/>
    <w:rsid w:val="002914B1"/>
    <w:rsid w:val="002A2562"/>
    <w:rsid w:val="002B6372"/>
    <w:rsid w:val="002C1DE7"/>
    <w:rsid w:val="002D1001"/>
    <w:rsid w:val="002D59DA"/>
    <w:rsid w:val="002E56AE"/>
    <w:rsid w:val="00310B32"/>
    <w:rsid w:val="003268EC"/>
    <w:rsid w:val="00327C4A"/>
    <w:rsid w:val="00330485"/>
    <w:rsid w:val="00333C47"/>
    <w:rsid w:val="00350201"/>
    <w:rsid w:val="00357693"/>
    <w:rsid w:val="00357E14"/>
    <w:rsid w:val="00390EE7"/>
    <w:rsid w:val="003B4159"/>
    <w:rsid w:val="003D2912"/>
    <w:rsid w:val="003D6F7F"/>
    <w:rsid w:val="003D7F12"/>
    <w:rsid w:val="003E193D"/>
    <w:rsid w:val="003F085B"/>
    <w:rsid w:val="003F19D0"/>
    <w:rsid w:val="00421F73"/>
    <w:rsid w:val="00425DAB"/>
    <w:rsid w:val="00430637"/>
    <w:rsid w:val="004339C0"/>
    <w:rsid w:val="0046077F"/>
    <w:rsid w:val="004622D6"/>
    <w:rsid w:val="00471965"/>
    <w:rsid w:val="00471C9F"/>
    <w:rsid w:val="00474EB2"/>
    <w:rsid w:val="00492596"/>
    <w:rsid w:val="004A184A"/>
    <w:rsid w:val="004A2176"/>
    <w:rsid w:val="004C2B13"/>
    <w:rsid w:val="004E30CB"/>
    <w:rsid w:val="00504500"/>
    <w:rsid w:val="005163EF"/>
    <w:rsid w:val="00522236"/>
    <w:rsid w:val="00526057"/>
    <w:rsid w:val="005353F7"/>
    <w:rsid w:val="0054087C"/>
    <w:rsid w:val="0054212F"/>
    <w:rsid w:val="00550811"/>
    <w:rsid w:val="00560092"/>
    <w:rsid w:val="00565E02"/>
    <w:rsid w:val="005765D8"/>
    <w:rsid w:val="0058127B"/>
    <w:rsid w:val="00583856"/>
    <w:rsid w:val="005846B3"/>
    <w:rsid w:val="005B7E16"/>
    <w:rsid w:val="005D3269"/>
    <w:rsid w:val="005D4F61"/>
    <w:rsid w:val="005F3669"/>
    <w:rsid w:val="00606533"/>
    <w:rsid w:val="0061428B"/>
    <w:rsid w:val="00621A1F"/>
    <w:rsid w:val="00630D99"/>
    <w:rsid w:val="00650695"/>
    <w:rsid w:val="00673786"/>
    <w:rsid w:val="0067667C"/>
    <w:rsid w:val="00682372"/>
    <w:rsid w:val="00695BCE"/>
    <w:rsid w:val="006C41AA"/>
    <w:rsid w:val="006E1B0F"/>
    <w:rsid w:val="00725B0E"/>
    <w:rsid w:val="00733F42"/>
    <w:rsid w:val="00734AA5"/>
    <w:rsid w:val="00743100"/>
    <w:rsid w:val="00754873"/>
    <w:rsid w:val="00757FA9"/>
    <w:rsid w:val="0077252D"/>
    <w:rsid w:val="00776DA2"/>
    <w:rsid w:val="007832D7"/>
    <w:rsid w:val="0079086F"/>
    <w:rsid w:val="007946AA"/>
    <w:rsid w:val="0079656E"/>
    <w:rsid w:val="007A4B60"/>
    <w:rsid w:val="007D0EFC"/>
    <w:rsid w:val="007D3983"/>
    <w:rsid w:val="007D7F14"/>
    <w:rsid w:val="00800345"/>
    <w:rsid w:val="00850F84"/>
    <w:rsid w:val="00873441"/>
    <w:rsid w:val="00882463"/>
    <w:rsid w:val="008A0347"/>
    <w:rsid w:val="008B165C"/>
    <w:rsid w:val="008B6EAA"/>
    <w:rsid w:val="008C6F13"/>
    <w:rsid w:val="008F03C7"/>
    <w:rsid w:val="00900577"/>
    <w:rsid w:val="00900DFF"/>
    <w:rsid w:val="00907BA8"/>
    <w:rsid w:val="009133B3"/>
    <w:rsid w:val="009342D1"/>
    <w:rsid w:val="009349EE"/>
    <w:rsid w:val="009405DA"/>
    <w:rsid w:val="00944FF6"/>
    <w:rsid w:val="009457D4"/>
    <w:rsid w:val="00947663"/>
    <w:rsid w:val="00955015"/>
    <w:rsid w:val="0098305D"/>
    <w:rsid w:val="009B40BC"/>
    <w:rsid w:val="009C7964"/>
    <w:rsid w:val="00A10DEA"/>
    <w:rsid w:val="00A24A4B"/>
    <w:rsid w:val="00A3144E"/>
    <w:rsid w:val="00A36AAC"/>
    <w:rsid w:val="00A407FC"/>
    <w:rsid w:val="00A42034"/>
    <w:rsid w:val="00A4440F"/>
    <w:rsid w:val="00A62BF2"/>
    <w:rsid w:val="00A66F8F"/>
    <w:rsid w:val="00A77F55"/>
    <w:rsid w:val="00A90610"/>
    <w:rsid w:val="00AA378E"/>
    <w:rsid w:val="00AC4C38"/>
    <w:rsid w:val="00AE3541"/>
    <w:rsid w:val="00AF7876"/>
    <w:rsid w:val="00B07743"/>
    <w:rsid w:val="00B3432C"/>
    <w:rsid w:val="00B41E19"/>
    <w:rsid w:val="00B44755"/>
    <w:rsid w:val="00B50FEB"/>
    <w:rsid w:val="00B61022"/>
    <w:rsid w:val="00B75BEA"/>
    <w:rsid w:val="00B83AEB"/>
    <w:rsid w:val="00B83C2B"/>
    <w:rsid w:val="00B86CFF"/>
    <w:rsid w:val="00BA1665"/>
    <w:rsid w:val="00BA5975"/>
    <w:rsid w:val="00BB0A37"/>
    <w:rsid w:val="00BB14C3"/>
    <w:rsid w:val="00BD0C03"/>
    <w:rsid w:val="00BF2CF1"/>
    <w:rsid w:val="00BF6982"/>
    <w:rsid w:val="00C10578"/>
    <w:rsid w:val="00C13D6C"/>
    <w:rsid w:val="00C154B6"/>
    <w:rsid w:val="00C20154"/>
    <w:rsid w:val="00C22A5D"/>
    <w:rsid w:val="00C27BD7"/>
    <w:rsid w:val="00C7108E"/>
    <w:rsid w:val="00C722FD"/>
    <w:rsid w:val="00CB30FC"/>
    <w:rsid w:val="00CC0E8F"/>
    <w:rsid w:val="00CC302C"/>
    <w:rsid w:val="00CD09B3"/>
    <w:rsid w:val="00CD7694"/>
    <w:rsid w:val="00D12BBD"/>
    <w:rsid w:val="00D21BBE"/>
    <w:rsid w:val="00D2224C"/>
    <w:rsid w:val="00D23572"/>
    <w:rsid w:val="00D24681"/>
    <w:rsid w:val="00D27D8A"/>
    <w:rsid w:val="00D32E04"/>
    <w:rsid w:val="00D360A6"/>
    <w:rsid w:val="00D475B9"/>
    <w:rsid w:val="00D611EE"/>
    <w:rsid w:val="00D63B92"/>
    <w:rsid w:val="00D75237"/>
    <w:rsid w:val="00D8669E"/>
    <w:rsid w:val="00D92105"/>
    <w:rsid w:val="00D92E23"/>
    <w:rsid w:val="00D93305"/>
    <w:rsid w:val="00DA3748"/>
    <w:rsid w:val="00DC28C5"/>
    <w:rsid w:val="00DC2B3E"/>
    <w:rsid w:val="00DF7926"/>
    <w:rsid w:val="00E04537"/>
    <w:rsid w:val="00E12D04"/>
    <w:rsid w:val="00E26204"/>
    <w:rsid w:val="00E74BB2"/>
    <w:rsid w:val="00E76E77"/>
    <w:rsid w:val="00E8214C"/>
    <w:rsid w:val="00E84386"/>
    <w:rsid w:val="00E856BA"/>
    <w:rsid w:val="00EA2A3B"/>
    <w:rsid w:val="00EC4FDA"/>
    <w:rsid w:val="00ED0414"/>
    <w:rsid w:val="00ED5657"/>
    <w:rsid w:val="00EF4254"/>
    <w:rsid w:val="00F24D5A"/>
    <w:rsid w:val="00F32C4A"/>
    <w:rsid w:val="00F33D9D"/>
    <w:rsid w:val="00F50B6A"/>
    <w:rsid w:val="00F77370"/>
    <w:rsid w:val="00F87C10"/>
    <w:rsid w:val="00F9206F"/>
    <w:rsid w:val="00FA0F07"/>
    <w:rsid w:val="00FA77F4"/>
    <w:rsid w:val="00FC0A03"/>
    <w:rsid w:val="00FC179B"/>
    <w:rsid w:val="00FC1CE8"/>
    <w:rsid w:val="00FC645E"/>
    <w:rsid w:val="00FD1EBC"/>
    <w:rsid w:val="00FE6770"/>
    <w:rsid w:val="00FF24B7"/>
    <w:rsid w:val="00FF2D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20813F3"/>
  <w15:chartTrackingRefBased/>
  <w15:docId w15:val="{B9FE00A4-A482-4587-AE93-88D01190C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uiPriority w:val="99"/>
    <w:qFormat/>
    <w:rsid w:val="00560092"/>
    <w:pPr>
      <w:keepNext/>
      <w:ind w:left="5760" w:firstLine="720"/>
      <w:outlineLvl w:val="0"/>
    </w:pPr>
    <w:rPr>
      <w:szCs w:val="20"/>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link w:val="AntratsDiagrama"/>
    <w:uiPriority w:val="99"/>
    <w:rsid w:val="00D23572"/>
  </w:style>
  <w:style w:type="paragraph" w:customStyle="1" w:styleId="listparagraph">
    <w:name w:val="listparagraph"/>
    <w:basedOn w:val="prastasis"/>
    <w:rsid w:val="00D23572"/>
    <w:pPr>
      <w:spacing w:after="200" w:line="276" w:lineRule="auto"/>
      <w:ind w:left="720"/>
    </w:pPr>
  </w:style>
  <w:style w:type="paragraph" w:styleId="HTMLiankstoformatuotas">
    <w:name w:val="HTML Preformatted"/>
    <w:basedOn w:val="prastasis"/>
    <w:rsid w:val="00310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paragraph" w:customStyle="1" w:styleId="isselectedend">
    <w:name w:val="isselectedend"/>
    <w:basedOn w:val="prastasis"/>
    <w:rsid w:val="009349EE"/>
    <w:pPr>
      <w:spacing w:before="100" w:beforeAutospacing="1" w:after="100" w:afterAutospacing="1"/>
    </w:pPr>
  </w:style>
  <w:style w:type="character" w:customStyle="1" w:styleId="Antrat1Diagrama">
    <w:name w:val="Antraštė 1 Diagrama"/>
    <w:link w:val="Antrat1"/>
    <w:uiPriority w:val="99"/>
    <w:rsid w:val="00560092"/>
    <w:rPr>
      <w:sz w:val="24"/>
    </w:rPr>
  </w:style>
  <w:style w:type="paragraph" w:styleId="Porat">
    <w:name w:val="footer"/>
    <w:basedOn w:val="prastasis"/>
    <w:link w:val="PoratDiagrama"/>
    <w:rsid w:val="003D2912"/>
    <w:pPr>
      <w:tabs>
        <w:tab w:val="center" w:pos="4819"/>
        <w:tab w:val="right" w:pos="9638"/>
      </w:tabs>
    </w:pPr>
  </w:style>
  <w:style w:type="character" w:customStyle="1" w:styleId="PoratDiagrama">
    <w:name w:val="Poraštė Diagrama"/>
    <w:link w:val="Porat"/>
    <w:rsid w:val="003D2912"/>
    <w:rPr>
      <w:sz w:val="24"/>
      <w:szCs w:val="24"/>
    </w:rPr>
  </w:style>
  <w:style w:type="character" w:customStyle="1" w:styleId="AntratsDiagrama">
    <w:name w:val="Antraštės Diagrama"/>
    <w:link w:val="Antrats"/>
    <w:uiPriority w:val="99"/>
    <w:rsid w:val="003D2912"/>
    <w:rPr>
      <w:sz w:val="24"/>
      <w:szCs w:val="24"/>
    </w:rPr>
  </w:style>
  <w:style w:type="character" w:styleId="Hipersaitas">
    <w:name w:val="Hyperlink"/>
    <w:rsid w:val="00DC2B3E"/>
    <w:rPr>
      <w:color w:val="0563C1"/>
      <w:u w:val="single"/>
    </w:rPr>
  </w:style>
  <w:style w:type="character" w:styleId="Neapdorotaspaminjimas">
    <w:name w:val="Unresolved Mention"/>
    <w:uiPriority w:val="99"/>
    <w:semiHidden/>
    <w:unhideWhenUsed/>
    <w:rsid w:val="00DC2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515698">
      <w:bodyDiv w:val="1"/>
      <w:marLeft w:val="0"/>
      <w:marRight w:val="0"/>
      <w:marTop w:val="0"/>
      <w:marBottom w:val="0"/>
      <w:divBdr>
        <w:top w:val="none" w:sz="0" w:space="0" w:color="auto"/>
        <w:left w:val="none" w:sz="0" w:space="0" w:color="auto"/>
        <w:bottom w:val="none" w:sz="0" w:space="0" w:color="auto"/>
        <w:right w:val="none" w:sz="0" w:space="0" w:color="auto"/>
      </w:divBdr>
    </w:div>
    <w:div w:id="1479423068">
      <w:bodyDiv w:val="1"/>
      <w:marLeft w:val="0"/>
      <w:marRight w:val="0"/>
      <w:marTop w:val="0"/>
      <w:marBottom w:val="0"/>
      <w:divBdr>
        <w:top w:val="none" w:sz="0" w:space="0" w:color="auto"/>
        <w:left w:val="none" w:sz="0" w:space="0" w:color="auto"/>
        <w:bottom w:val="none" w:sz="0" w:space="0" w:color="auto"/>
        <w:right w:val="none" w:sz="0" w:space="0" w:color="auto"/>
      </w:divBdr>
    </w:div>
    <w:div w:id="1561747829">
      <w:bodyDiv w:val="1"/>
      <w:marLeft w:val="0"/>
      <w:marRight w:val="0"/>
      <w:marTop w:val="0"/>
      <w:marBottom w:val="0"/>
      <w:divBdr>
        <w:top w:val="none" w:sz="0" w:space="0" w:color="auto"/>
        <w:left w:val="none" w:sz="0" w:space="0" w:color="auto"/>
        <w:bottom w:val="none" w:sz="0" w:space="0" w:color="auto"/>
        <w:right w:val="none" w:sz="0" w:space="0" w:color="auto"/>
      </w:divBdr>
      <w:divsChild>
        <w:div w:id="64500938">
          <w:marLeft w:val="0"/>
          <w:marRight w:val="0"/>
          <w:marTop w:val="0"/>
          <w:marBottom w:val="0"/>
          <w:divBdr>
            <w:top w:val="none" w:sz="0" w:space="0" w:color="auto"/>
            <w:left w:val="none" w:sz="0" w:space="0" w:color="auto"/>
            <w:bottom w:val="none" w:sz="0" w:space="0" w:color="auto"/>
            <w:right w:val="none" w:sz="0" w:space="0" w:color="auto"/>
          </w:divBdr>
        </w:div>
        <w:div w:id="333262573">
          <w:marLeft w:val="0"/>
          <w:marRight w:val="0"/>
          <w:marTop w:val="0"/>
          <w:marBottom w:val="0"/>
          <w:divBdr>
            <w:top w:val="none" w:sz="0" w:space="0" w:color="auto"/>
            <w:left w:val="none" w:sz="0" w:space="0" w:color="auto"/>
            <w:bottom w:val="none" w:sz="0" w:space="0" w:color="auto"/>
            <w:right w:val="none" w:sz="0" w:space="0" w:color="auto"/>
          </w:divBdr>
        </w:div>
        <w:div w:id="507258696">
          <w:marLeft w:val="0"/>
          <w:marRight w:val="0"/>
          <w:marTop w:val="0"/>
          <w:marBottom w:val="0"/>
          <w:divBdr>
            <w:top w:val="none" w:sz="0" w:space="0" w:color="auto"/>
            <w:left w:val="none" w:sz="0" w:space="0" w:color="auto"/>
            <w:bottom w:val="none" w:sz="0" w:space="0" w:color="auto"/>
            <w:right w:val="none" w:sz="0" w:space="0" w:color="auto"/>
          </w:divBdr>
        </w:div>
        <w:div w:id="775909805">
          <w:marLeft w:val="0"/>
          <w:marRight w:val="0"/>
          <w:marTop w:val="0"/>
          <w:marBottom w:val="0"/>
          <w:divBdr>
            <w:top w:val="none" w:sz="0" w:space="0" w:color="auto"/>
            <w:left w:val="none" w:sz="0" w:space="0" w:color="auto"/>
            <w:bottom w:val="none" w:sz="0" w:space="0" w:color="auto"/>
            <w:right w:val="none" w:sz="0" w:space="0" w:color="auto"/>
          </w:divBdr>
        </w:div>
        <w:div w:id="905337961">
          <w:marLeft w:val="0"/>
          <w:marRight w:val="0"/>
          <w:marTop w:val="0"/>
          <w:marBottom w:val="0"/>
          <w:divBdr>
            <w:top w:val="none" w:sz="0" w:space="0" w:color="auto"/>
            <w:left w:val="none" w:sz="0" w:space="0" w:color="auto"/>
            <w:bottom w:val="none" w:sz="0" w:space="0" w:color="auto"/>
            <w:right w:val="none" w:sz="0" w:space="0" w:color="auto"/>
          </w:divBdr>
        </w:div>
        <w:div w:id="1320186211">
          <w:marLeft w:val="0"/>
          <w:marRight w:val="0"/>
          <w:marTop w:val="0"/>
          <w:marBottom w:val="0"/>
          <w:divBdr>
            <w:top w:val="none" w:sz="0" w:space="0" w:color="auto"/>
            <w:left w:val="none" w:sz="0" w:space="0" w:color="auto"/>
            <w:bottom w:val="none" w:sz="0" w:space="0" w:color="auto"/>
            <w:right w:val="none" w:sz="0" w:space="0" w:color="auto"/>
          </w:divBdr>
        </w:div>
        <w:div w:id="1925067420">
          <w:marLeft w:val="0"/>
          <w:marRight w:val="0"/>
          <w:marTop w:val="0"/>
          <w:marBottom w:val="0"/>
          <w:divBdr>
            <w:top w:val="none" w:sz="0" w:space="0" w:color="auto"/>
            <w:left w:val="none" w:sz="0" w:space="0" w:color="auto"/>
            <w:bottom w:val="none" w:sz="0" w:space="0" w:color="auto"/>
            <w:right w:val="none" w:sz="0" w:space="0" w:color="auto"/>
          </w:divBdr>
        </w:div>
        <w:div w:id="2123261732">
          <w:marLeft w:val="0"/>
          <w:marRight w:val="0"/>
          <w:marTop w:val="0"/>
          <w:marBottom w:val="0"/>
          <w:divBdr>
            <w:top w:val="none" w:sz="0" w:space="0" w:color="auto"/>
            <w:left w:val="none" w:sz="0" w:space="0" w:color="auto"/>
            <w:bottom w:val="none" w:sz="0" w:space="0" w:color="auto"/>
            <w:right w:val="none" w:sz="0" w:space="0" w:color="auto"/>
          </w:divBdr>
        </w:div>
      </w:divsChild>
    </w:div>
    <w:div w:id="1566641413">
      <w:bodyDiv w:val="1"/>
      <w:marLeft w:val="0"/>
      <w:marRight w:val="0"/>
      <w:marTop w:val="0"/>
      <w:marBottom w:val="0"/>
      <w:divBdr>
        <w:top w:val="none" w:sz="0" w:space="0" w:color="auto"/>
        <w:left w:val="none" w:sz="0" w:space="0" w:color="auto"/>
        <w:bottom w:val="none" w:sz="0" w:space="0" w:color="auto"/>
        <w:right w:val="none" w:sz="0" w:space="0" w:color="auto"/>
      </w:divBdr>
    </w:div>
    <w:div w:id="2063017955">
      <w:bodyDiv w:val="1"/>
      <w:marLeft w:val="0"/>
      <w:marRight w:val="0"/>
      <w:marTop w:val="0"/>
      <w:marBottom w:val="0"/>
      <w:divBdr>
        <w:top w:val="none" w:sz="0" w:space="0" w:color="auto"/>
        <w:left w:val="none" w:sz="0" w:space="0" w:color="auto"/>
        <w:bottom w:val="none" w:sz="0" w:space="0" w:color="auto"/>
        <w:right w:val="none" w:sz="0" w:space="0" w:color="auto"/>
      </w:divBdr>
    </w:div>
    <w:div w:id="213359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2016R0679&amp;locale=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15F2E-A251-4315-856D-3F9335242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10077</Words>
  <Characters>5744</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vt:lpstr>
    </vt:vector>
  </TitlesOfParts>
  <Company/>
  <LinksUpToDate>false</LinksUpToDate>
  <CharactersWithSpaces>15790</CharactersWithSpaces>
  <SharedDoc>false</SharedDoc>
  <HLinks>
    <vt:vector size="18" baseType="variant">
      <vt:variant>
        <vt:i4>524381</vt:i4>
      </vt:variant>
      <vt:variant>
        <vt:i4>6</vt:i4>
      </vt:variant>
      <vt:variant>
        <vt:i4>0</vt:i4>
      </vt:variant>
      <vt:variant>
        <vt:i4>5</vt:i4>
      </vt:variant>
      <vt:variant>
        <vt:lpwstr>http://www.sakiai.lt/</vt:lpwstr>
      </vt:variant>
      <vt:variant>
        <vt:lpwstr/>
      </vt:variant>
      <vt:variant>
        <vt:i4>7667768</vt:i4>
      </vt:variant>
      <vt:variant>
        <vt:i4>3</vt:i4>
      </vt:variant>
      <vt:variant>
        <vt:i4>0</vt:i4>
      </vt:variant>
      <vt:variant>
        <vt:i4>5</vt:i4>
      </vt:variant>
      <vt:variant>
        <vt:lpwstr>http://eur-lex.europa.eu/legal-content/LIT/TXT/?uri=CELEX:31995L0046&amp;locale=lt</vt:lpwstr>
      </vt:variant>
      <vt:variant>
        <vt:lpwstr/>
      </vt:variant>
      <vt:variant>
        <vt:i4>6881329</vt:i4>
      </vt:variant>
      <vt:variant>
        <vt:i4>0</vt:i4>
      </vt:variant>
      <vt:variant>
        <vt:i4>0</vt:i4>
      </vt:variant>
      <vt:variant>
        <vt:i4>5</vt:i4>
      </vt:variant>
      <vt:variant>
        <vt:lpwstr>http://eur-lex.europa.eu/legal-content/LIT/TXT/?uri=CELEX:32016R0679&amp;locale=lt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vartotojas</dc:creator>
  <cp:keywords/>
  <dc:description/>
  <cp:lastModifiedBy>Jolita Žemaitienė</cp:lastModifiedBy>
  <cp:revision>2</cp:revision>
  <cp:lastPrinted>2026-08-11T08:36:00Z</cp:lastPrinted>
  <dcterms:created xsi:type="dcterms:W3CDTF">2026-08-26T12:14:00Z</dcterms:created>
  <dcterms:modified xsi:type="dcterms:W3CDTF">2026-08-26T12:14:00Z</dcterms:modified>
</cp:coreProperties>
</file>