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B29C7" w14:textId="77777777" w:rsidR="007171D2" w:rsidRDefault="007171D2" w:rsidP="007171D2">
      <w:pPr>
        <w:jc w:val="center"/>
        <w:rPr>
          <w:rFonts w:ascii="Times New Roman" w:hAnsi="Times New Roman"/>
          <w:b/>
          <w:sz w:val="8"/>
        </w:rPr>
      </w:pPr>
      <w:r>
        <w:rPr>
          <w:rFonts w:ascii="Times New Roman" w:hAnsi="Times New Roman"/>
          <w:b/>
          <w:sz w:val="8"/>
        </w:rPr>
        <w:t xml:space="preserve">  </w:t>
      </w:r>
      <w:r>
        <w:rPr>
          <w:noProof/>
        </w:rPr>
        <w:drawing>
          <wp:inline distT="0" distB="0" distL="0" distR="0" wp14:anchorId="6E4F9E05" wp14:editId="083D01A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B4E7C01" w14:textId="77777777" w:rsidR="007171D2" w:rsidRDefault="007171D2" w:rsidP="007171D2">
      <w:pPr>
        <w:jc w:val="center"/>
        <w:rPr>
          <w:rFonts w:ascii="Times New Roman" w:hAnsi="Times New Roman"/>
          <w:b/>
        </w:rPr>
      </w:pPr>
    </w:p>
    <w:p w14:paraId="5CF7FB7E" w14:textId="77777777" w:rsidR="007171D2" w:rsidRDefault="007171D2" w:rsidP="007171D2">
      <w:pPr>
        <w:jc w:val="center"/>
        <w:rPr>
          <w:rFonts w:ascii="Times New Roman" w:hAnsi="Times New Roman"/>
          <w:b/>
        </w:rPr>
      </w:pPr>
      <w:r>
        <w:rPr>
          <w:rFonts w:ascii="Times New Roman" w:hAnsi="Times New Roman"/>
          <w:b/>
        </w:rPr>
        <w:t>ŠAKIŲ RAJONO SAVIVALDYBĖS ADMINISTRACIJOS DIREKTORIUS</w:t>
      </w:r>
    </w:p>
    <w:p w14:paraId="3077F567" w14:textId="77777777" w:rsidR="007171D2" w:rsidRDefault="007171D2" w:rsidP="007171D2">
      <w:pPr>
        <w:jc w:val="center"/>
        <w:rPr>
          <w:rFonts w:ascii="Times New Roman" w:hAnsi="Times New Roman"/>
          <w:b/>
        </w:rPr>
      </w:pPr>
    </w:p>
    <w:p w14:paraId="050E4817" w14:textId="77777777" w:rsidR="007171D2" w:rsidRDefault="007171D2" w:rsidP="007171D2">
      <w:pPr>
        <w:jc w:val="center"/>
        <w:rPr>
          <w:rFonts w:ascii="Times New Roman" w:hAnsi="Times New Roman"/>
          <w:b/>
        </w:rPr>
      </w:pPr>
    </w:p>
    <w:p w14:paraId="0FF03B67" w14:textId="77777777" w:rsidR="007171D2" w:rsidRDefault="007171D2" w:rsidP="007171D2">
      <w:pPr>
        <w:jc w:val="center"/>
        <w:rPr>
          <w:rFonts w:ascii="Times New Roman" w:hAnsi="Times New Roman"/>
          <w:b/>
        </w:rPr>
      </w:pPr>
      <w:r>
        <w:rPr>
          <w:rFonts w:ascii="Times New Roman" w:hAnsi="Times New Roman"/>
          <w:b/>
        </w:rPr>
        <w:t>ĮSAKYMAS</w:t>
      </w:r>
    </w:p>
    <w:p w14:paraId="0E2395DE" w14:textId="77777777" w:rsidR="007171D2" w:rsidRPr="00BD08E1" w:rsidRDefault="007171D2" w:rsidP="007171D2">
      <w:pPr>
        <w:tabs>
          <w:tab w:val="left" w:pos="1242"/>
          <w:tab w:val="left" w:pos="1281"/>
          <w:tab w:val="left" w:pos="7450"/>
          <w:tab w:val="left" w:pos="7655"/>
        </w:tabs>
        <w:jc w:val="center"/>
        <w:rPr>
          <w:rFonts w:ascii="Times New Roman" w:hAnsi="Times New Roman"/>
          <w:b/>
          <w:szCs w:val="24"/>
        </w:rPr>
      </w:pPr>
      <w:r w:rsidRPr="00BD08E1">
        <w:rPr>
          <w:rFonts w:ascii="Times New Roman" w:hAnsi="Times New Roman"/>
          <w:b/>
          <w:szCs w:val="24"/>
        </w:rPr>
        <w:t xml:space="preserve">DĖL ŠAKIŲ RAJONO SAVIVALDYBĖS ADMINISTRACIJOS DIREKTORIAUS </w:t>
      </w:r>
    </w:p>
    <w:p w14:paraId="06392903" w14:textId="62EB3F1B" w:rsidR="007171D2" w:rsidRPr="00BD08E1" w:rsidRDefault="007171D2" w:rsidP="007171D2">
      <w:pPr>
        <w:tabs>
          <w:tab w:val="left" w:pos="1242"/>
          <w:tab w:val="left" w:pos="1281"/>
          <w:tab w:val="left" w:pos="7450"/>
          <w:tab w:val="left" w:pos="7655"/>
        </w:tabs>
        <w:jc w:val="center"/>
        <w:rPr>
          <w:rFonts w:ascii="Times New Roman" w:hAnsi="Times New Roman"/>
          <w:b/>
          <w:szCs w:val="24"/>
        </w:rPr>
      </w:pPr>
      <w:r w:rsidRPr="00BD08E1">
        <w:rPr>
          <w:rFonts w:ascii="Times New Roman" w:hAnsi="Times New Roman"/>
          <w:b/>
          <w:szCs w:val="24"/>
        </w:rPr>
        <w:t>202</w:t>
      </w:r>
      <w:r>
        <w:rPr>
          <w:rFonts w:ascii="Times New Roman" w:hAnsi="Times New Roman"/>
          <w:b/>
          <w:szCs w:val="24"/>
        </w:rPr>
        <w:t>3</w:t>
      </w:r>
      <w:r w:rsidRPr="00BD08E1">
        <w:rPr>
          <w:rFonts w:ascii="Times New Roman" w:hAnsi="Times New Roman"/>
          <w:b/>
          <w:szCs w:val="24"/>
        </w:rPr>
        <w:t xml:space="preserve"> M. </w:t>
      </w:r>
      <w:r>
        <w:rPr>
          <w:rFonts w:ascii="Times New Roman" w:hAnsi="Times New Roman"/>
          <w:b/>
          <w:szCs w:val="24"/>
        </w:rPr>
        <w:t>LAPKRIČIO 6</w:t>
      </w:r>
      <w:r w:rsidRPr="00BD08E1">
        <w:rPr>
          <w:rFonts w:ascii="Times New Roman" w:hAnsi="Times New Roman"/>
          <w:b/>
          <w:szCs w:val="24"/>
        </w:rPr>
        <w:t xml:space="preserve"> D. ĮSAKYMO NR. AT-</w:t>
      </w:r>
      <w:r>
        <w:rPr>
          <w:rFonts w:ascii="Times New Roman" w:hAnsi="Times New Roman"/>
          <w:b/>
          <w:szCs w:val="24"/>
        </w:rPr>
        <w:t>848</w:t>
      </w:r>
      <w:r w:rsidRPr="00BD08E1">
        <w:rPr>
          <w:rFonts w:ascii="Times New Roman" w:hAnsi="Times New Roman"/>
          <w:b/>
          <w:szCs w:val="24"/>
        </w:rPr>
        <w:t xml:space="preserve"> „DĖL </w:t>
      </w:r>
      <w:r>
        <w:rPr>
          <w:rFonts w:ascii="Times New Roman" w:hAnsi="Times New Roman"/>
          <w:b/>
          <w:szCs w:val="24"/>
        </w:rPr>
        <w:t xml:space="preserve">BŪSTO NUOMOS IŠ FIZINIŲ </w:t>
      </w:r>
      <w:r w:rsidR="000F34F5">
        <w:rPr>
          <w:rFonts w:ascii="Times New Roman" w:hAnsi="Times New Roman"/>
          <w:b/>
          <w:szCs w:val="24"/>
        </w:rPr>
        <w:t>A</w:t>
      </w:r>
      <w:r>
        <w:rPr>
          <w:rFonts w:ascii="Times New Roman" w:hAnsi="Times New Roman"/>
          <w:b/>
          <w:szCs w:val="24"/>
        </w:rPr>
        <w:t>R JURIDINIŲ ASMENŲ EKONOMINIO IR SOCIALINIO PAGRINDIMO SĄLYGŲ APRAŠO PATVIRTINIMO</w:t>
      </w:r>
      <w:r w:rsidRPr="00BD08E1">
        <w:rPr>
          <w:rFonts w:ascii="Times New Roman" w:hAnsi="Times New Roman"/>
          <w:b/>
          <w:szCs w:val="24"/>
        </w:rPr>
        <w:t>“ PAKEITIMO</w:t>
      </w:r>
    </w:p>
    <w:p w14:paraId="59E716E1" w14:textId="77777777" w:rsidR="007171D2" w:rsidRPr="00BD08E1" w:rsidRDefault="007171D2" w:rsidP="007171D2">
      <w:pPr>
        <w:tabs>
          <w:tab w:val="left" w:pos="1242"/>
          <w:tab w:val="left" w:pos="1281"/>
          <w:tab w:val="left" w:pos="7450"/>
          <w:tab w:val="left" w:pos="7655"/>
        </w:tabs>
        <w:jc w:val="center"/>
        <w:rPr>
          <w:rFonts w:ascii="Times New Roman" w:hAnsi="Times New Roman"/>
          <w:b/>
          <w:szCs w:val="24"/>
        </w:rPr>
      </w:pPr>
    </w:p>
    <w:p w14:paraId="116597D3" w14:textId="77777777" w:rsidR="007171D2" w:rsidRPr="00BD08E1" w:rsidRDefault="007171D2" w:rsidP="007171D2">
      <w:pPr>
        <w:tabs>
          <w:tab w:val="left" w:pos="6804"/>
        </w:tabs>
        <w:jc w:val="center"/>
        <w:rPr>
          <w:rFonts w:ascii="Times New Roman" w:hAnsi="Times New Roman"/>
          <w:szCs w:val="24"/>
        </w:rPr>
      </w:pPr>
      <w:r w:rsidRPr="00BD08E1">
        <w:rPr>
          <w:rFonts w:ascii="Times New Roman" w:hAnsi="Times New Roman"/>
          <w:szCs w:val="24"/>
        </w:rPr>
        <w:t>202</w:t>
      </w:r>
      <w:r>
        <w:rPr>
          <w:rFonts w:ascii="Times New Roman" w:hAnsi="Times New Roman"/>
          <w:szCs w:val="24"/>
        </w:rPr>
        <w:t>6</w:t>
      </w:r>
      <w:r w:rsidRPr="00BD08E1">
        <w:rPr>
          <w:rFonts w:ascii="Times New Roman" w:hAnsi="Times New Roman"/>
          <w:szCs w:val="24"/>
        </w:rPr>
        <w:t xml:space="preserve"> m. rugsėjo         d. Nr. AT-</w:t>
      </w:r>
    </w:p>
    <w:p w14:paraId="017E2437" w14:textId="77777777" w:rsidR="007171D2" w:rsidRPr="00BD08E1" w:rsidRDefault="007171D2" w:rsidP="007171D2">
      <w:pPr>
        <w:pStyle w:val="Antrat1"/>
        <w:spacing w:before="0"/>
        <w:jc w:val="center"/>
        <w:rPr>
          <w:rFonts w:ascii="Times New Roman" w:hAnsi="Times New Roman" w:cs="Times New Roman"/>
          <w:color w:val="auto"/>
          <w:sz w:val="24"/>
          <w:szCs w:val="24"/>
        </w:rPr>
      </w:pPr>
      <w:proofErr w:type="spellStart"/>
      <w:r w:rsidRPr="00BD08E1">
        <w:rPr>
          <w:rFonts w:ascii="Times New Roman" w:hAnsi="Times New Roman" w:cs="Times New Roman"/>
          <w:color w:val="auto"/>
          <w:sz w:val="24"/>
          <w:szCs w:val="24"/>
        </w:rPr>
        <w:t>Šakiai</w:t>
      </w:r>
      <w:proofErr w:type="spellEnd"/>
    </w:p>
    <w:p w14:paraId="5F400C0C" w14:textId="77777777" w:rsidR="007171D2" w:rsidRDefault="007171D2" w:rsidP="007171D2">
      <w:pPr>
        <w:tabs>
          <w:tab w:val="left" w:pos="1242"/>
          <w:tab w:val="left" w:pos="6804"/>
          <w:tab w:val="left" w:pos="7450"/>
        </w:tabs>
        <w:rPr>
          <w:rFonts w:ascii="Times New Roman" w:hAnsi="Times New Roman"/>
        </w:rPr>
      </w:pPr>
    </w:p>
    <w:p w14:paraId="548E65B8" w14:textId="7C358B1D" w:rsidR="007171D2" w:rsidRDefault="007171D2" w:rsidP="006D6120">
      <w:pPr>
        <w:ind w:firstLine="720"/>
        <w:jc w:val="both"/>
        <w:rPr>
          <w:rFonts w:ascii="Times New Roman" w:hAnsi="Times New Roman"/>
          <w:szCs w:val="24"/>
        </w:rPr>
      </w:pPr>
      <w:r>
        <w:rPr>
          <w:rFonts w:ascii="Times New Roman" w:hAnsi="Times New Roman"/>
          <w:spacing w:val="60"/>
          <w:szCs w:val="24"/>
        </w:rPr>
        <w:t>Pakeičiu</w:t>
      </w:r>
      <w:r>
        <w:rPr>
          <w:rFonts w:ascii="Times New Roman" w:hAnsi="Times New Roman"/>
          <w:szCs w:val="24"/>
        </w:rPr>
        <w:t xml:space="preserve"> </w:t>
      </w:r>
      <w:r w:rsidR="008B7426">
        <w:rPr>
          <w:rFonts w:ascii="Times New Roman" w:hAnsi="Times New Roman"/>
          <w:szCs w:val="24"/>
        </w:rPr>
        <w:t xml:space="preserve">Būstų nuomos iš fizinių </w:t>
      </w:r>
      <w:r w:rsidR="007C7968">
        <w:rPr>
          <w:rFonts w:ascii="Times New Roman" w:hAnsi="Times New Roman"/>
          <w:szCs w:val="24"/>
        </w:rPr>
        <w:t>a</w:t>
      </w:r>
      <w:r w:rsidR="008B7426">
        <w:rPr>
          <w:rFonts w:ascii="Times New Roman" w:hAnsi="Times New Roman"/>
          <w:szCs w:val="24"/>
        </w:rPr>
        <w:t xml:space="preserve">r juridinių asmenų ekonominio ir socialinio pagrindimo sąlygų aprašo, patvirtinto </w:t>
      </w:r>
      <w:r>
        <w:rPr>
          <w:rFonts w:ascii="Times New Roman" w:hAnsi="Times New Roman"/>
          <w:szCs w:val="24"/>
        </w:rPr>
        <w:t xml:space="preserve"> Šakių rajono savivaldybės administracijos direktoriaus 202</w:t>
      </w:r>
      <w:r w:rsidR="008B7426">
        <w:rPr>
          <w:rFonts w:ascii="Times New Roman" w:hAnsi="Times New Roman"/>
          <w:szCs w:val="24"/>
        </w:rPr>
        <w:t>3</w:t>
      </w:r>
      <w:r>
        <w:rPr>
          <w:rFonts w:ascii="Times New Roman" w:hAnsi="Times New Roman"/>
          <w:szCs w:val="24"/>
        </w:rPr>
        <w:t xml:space="preserve"> m. </w:t>
      </w:r>
      <w:r w:rsidR="008B7426">
        <w:rPr>
          <w:rFonts w:ascii="Times New Roman" w:hAnsi="Times New Roman"/>
          <w:szCs w:val="24"/>
        </w:rPr>
        <w:t>lapkričio 6</w:t>
      </w:r>
      <w:r>
        <w:rPr>
          <w:rFonts w:ascii="Times New Roman" w:hAnsi="Times New Roman"/>
          <w:szCs w:val="24"/>
        </w:rPr>
        <w:t xml:space="preserve"> d. įsakymu Nr. AT-</w:t>
      </w:r>
      <w:r w:rsidR="008B7426">
        <w:rPr>
          <w:rFonts w:ascii="Times New Roman" w:hAnsi="Times New Roman"/>
          <w:szCs w:val="24"/>
        </w:rPr>
        <w:t>848</w:t>
      </w:r>
      <w:r>
        <w:rPr>
          <w:rFonts w:ascii="Times New Roman" w:hAnsi="Times New Roman"/>
          <w:szCs w:val="24"/>
        </w:rPr>
        <w:t xml:space="preserve"> „Dėl </w:t>
      </w:r>
      <w:r w:rsidR="008B7426">
        <w:rPr>
          <w:rFonts w:ascii="Times New Roman" w:hAnsi="Times New Roman"/>
          <w:szCs w:val="24"/>
        </w:rPr>
        <w:t>Būstų nuomos iš fizinių ar juridinių asmenų ekonominio ir socialinio pagrindimo sąlygų aprašo patvirtinimo“</w:t>
      </w:r>
      <w:r>
        <w:rPr>
          <w:rFonts w:ascii="Times New Roman" w:hAnsi="Times New Roman"/>
          <w:szCs w:val="24"/>
        </w:rPr>
        <w:t>:</w:t>
      </w:r>
    </w:p>
    <w:p w14:paraId="59EBC0D9" w14:textId="77EE2C5E" w:rsidR="007171D2" w:rsidRDefault="008B7426" w:rsidP="006D6120">
      <w:pPr>
        <w:ind w:firstLine="720"/>
        <w:jc w:val="both"/>
        <w:rPr>
          <w:rFonts w:ascii="Times New Roman" w:hAnsi="Times New Roman"/>
          <w:szCs w:val="24"/>
        </w:rPr>
      </w:pPr>
      <w:r>
        <w:rPr>
          <w:rFonts w:ascii="Times New Roman" w:hAnsi="Times New Roman"/>
          <w:szCs w:val="24"/>
        </w:rPr>
        <w:t>1</w:t>
      </w:r>
      <w:r w:rsidR="007171D2">
        <w:rPr>
          <w:rFonts w:ascii="Times New Roman" w:hAnsi="Times New Roman"/>
          <w:szCs w:val="24"/>
        </w:rPr>
        <w:t>. 5 punkt</w:t>
      </w:r>
      <w:r w:rsidR="000F5099">
        <w:rPr>
          <w:rFonts w:ascii="Times New Roman" w:hAnsi="Times New Roman"/>
          <w:szCs w:val="24"/>
        </w:rPr>
        <w:t>ą</w:t>
      </w:r>
      <w:r w:rsidR="007171D2">
        <w:rPr>
          <w:rFonts w:ascii="Times New Roman" w:hAnsi="Times New Roman"/>
          <w:szCs w:val="24"/>
        </w:rPr>
        <w:t xml:space="preserve"> ir jį išdėstau taip:</w:t>
      </w:r>
    </w:p>
    <w:p w14:paraId="445219E0" w14:textId="1F4FB4DA" w:rsidR="007171D2" w:rsidRDefault="007171D2" w:rsidP="006D6120">
      <w:pPr>
        <w:ind w:firstLine="720"/>
        <w:jc w:val="both"/>
        <w:rPr>
          <w:rFonts w:ascii="Times New Roman" w:hAnsi="Times New Roman"/>
          <w:szCs w:val="24"/>
        </w:rPr>
      </w:pPr>
      <w:r>
        <w:rPr>
          <w:rFonts w:ascii="Times New Roman" w:hAnsi="Times New Roman"/>
          <w:szCs w:val="24"/>
        </w:rPr>
        <w:t>„5.</w:t>
      </w:r>
      <w:r w:rsidR="000F5099">
        <w:rPr>
          <w:rFonts w:ascii="Times New Roman" w:hAnsi="Times New Roman"/>
          <w:szCs w:val="24"/>
        </w:rPr>
        <w:t xml:space="preserve"> </w:t>
      </w:r>
      <w:r w:rsidR="000F5099" w:rsidRPr="006D3730">
        <w:rPr>
          <w:lang w:eastAsia="x-none"/>
        </w:rPr>
        <w:t>Atsižvelgiant į tai, kad</w:t>
      </w:r>
      <w:r w:rsidR="000F5099">
        <w:rPr>
          <w:lang w:eastAsia="x-none"/>
        </w:rPr>
        <w:t xml:space="preserve"> Šakių rajono savivaldybėje: 1)</w:t>
      </w:r>
      <w:r w:rsidR="000F5099" w:rsidRPr="006D3730">
        <w:rPr>
          <w:lang w:eastAsia="x-none"/>
        </w:rPr>
        <w:t xml:space="preserve"> didžiausias yra vieno kambario butų</w:t>
      </w:r>
      <w:r w:rsidR="000F5099" w:rsidRPr="00064D35">
        <w:rPr>
          <w:lang w:eastAsia="x-none"/>
        </w:rPr>
        <w:t xml:space="preserve"> </w:t>
      </w:r>
      <w:r w:rsidR="000F5099" w:rsidRPr="006D3730">
        <w:rPr>
          <w:lang w:eastAsia="x-none"/>
        </w:rPr>
        <w:t>poreikis,</w:t>
      </w:r>
      <w:r w:rsidR="000F5099">
        <w:rPr>
          <w:lang w:eastAsia="x-none"/>
        </w:rPr>
        <w:t xml:space="preserve"> 2) </w:t>
      </w:r>
      <w:r w:rsidR="000F5099">
        <w:t>A</w:t>
      </w:r>
      <w:r w:rsidR="000F5099" w:rsidRPr="006D3730">
        <w:t>smenų ir šeimų, turinčių teisę į paramą būstui išsinuomoti, sąraš</w:t>
      </w:r>
      <w:r w:rsidR="000F5099">
        <w:t>o pradžioje yra įrašyti asmenys be šeimos, 3) šiuo metu turimi vieno kambario socialiniai būstai, kuriuos būtų galima išnuomoti sąraše esantiems asmenims, atsilaisvina rečiausiai, 4) einant metams turimuose socialiniuose būstuose užaugus vaikams lieka gyventi asmenys be šeimos, todėl tikslinga vykdant socialinio būsto fondo plėtrą įsigyti (išsinuomoti) vieno kambario būstus.</w:t>
      </w:r>
      <w:r>
        <w:rPr>
          <w:rFonts w:ascii="Times New Roman" w:hAnsi="Times New Roman"/>
          <w:szCs w:val="24"/>
        </w:rPr>
        <w:t>“</w:t>
      </w:r>
    </w:p>
    <w:p w14:paraId="7B129622" w14:textId="6B9C1A54" w:rsidR="007C5F42" w:rsidRDefault="00061B6E" w:rsidP="006D6120">
      <w:pPr>
        <w:tabs>
          <w:tab w:val="left" w:pos="720"/>
        </w:tabs>
        <w:ind w:firstLine="720"/>
        <w:jc w:val="both"/>
        <w:rPr>
          <w:rFonts w:ascii="Times New Roman" w:hAnsi="Times New Roman"/>
        </w:rPr>
      </w:pPr>
      <w:r>
        <w:rPr>
          <w:rFonts w:ascii="Times New Roman" w:hAnsi="Times New Roman"/>
        </w:rPr>
        <w:t>2</w:t>
      </w:r>
      <w:r w:rsidR="007C5F42">
        <w:rPr>
          <w:rFonts w:ascii="Times New Roman" w:hAnsi="Times New Roman"/>
        </w:rPr>
        <w:t>. 11 punktą ir jį išdėstau taip:</w:t>
      </w:r>
    </w:p>
    <w:p w14:paraId="4B581833" w14:textId="518F810F" w:rsidR="007C5F42" w:rsidRDefault="007C5F42" w:rsidP="006D6120">
      <w:pPr>
        <w:ind w:firstLine="567"/>
        <w:jc w:val="both"/>
        <w:rPr>
          <w:rFonts w:ascii="Times New Roman" w:hAnsi="Times New Roman"/>
        </w:rPr>
      </w:pPr>
      <w:r w:rsidRPr="007C5F42">
        <w:rPr>
          <w:rFonts w:ascii="Times New Roman" w:hAnsi="Times New Roman"/>
        </w:rPr>
        <w:t xml:space="preserve">„11. Šakių rajono savivaldybė, siekdama plėsti socialinio būsto fondą, planuoja išsinuomoti du tvarkingus, tinkamus gyventi būstus, kurie atitinka statybos bei specialiųjų normų (higienos, gaisrinės saugos ir kitus) reikalavimus. </w:t>
      </w:r>
      <w:bookmarkStart w:id="0" w:name="_Hlk17810545"/>
      <w:r w:rsidRPr="007C5F42">
        <w:rPr>
          <w:rFonts w:ascii="Times New Roman" w:hAnsi="Times New Roman"/>
        </w:rPr>
        <w:t>Tikslinga išsinuomoti vieno kambario būst</w:t>
      </w:r>
      <w:r w:rsidR="005D7D0D">
        <w:rPr>
          <w:rFonts w:ascii="Times New Roman" w:hAnsi="Times New Roman"/>
        </w:rPr>
        <w:t>us</w:t>
      </w:r>
      <w:r w:rsidRPr="007C5F42">
        <w:rPr>
          <w:rFonts w:ascii="Times New Roman" w:hAnsi="Times New Roman"/>
        </w:rPr>
        <w:t xml:space="preserve"> ir šiuos būstus pernuomoti asmenims ir šeimoms, turintiems teisę į socialinio būsto nuomą. Socialinių būstų nuomos alternatyva yra finansiškai patraukli, nes Įstatyme nustatyta, kad būstų nuoma ne trumpesniam kaip 5 metų laikotarpiui iš fizinių ar juridinių asmenų savivaldybei finansuojama iš valstybės biudžeto apmokant 80 proc. išsinuomotų būstų nuomos kainos. Būstų nuomos pirkimas prisidėtų prie skaidresnės butų nuomos rinkos kūrimo, nes būstas būtų nuomojamas legaliai, būsto nuomos sutartys būtų registruojamos Nekilnojamojo turto registre.</w:t>
      </w:r>
      <w:r>
        <w:rPr>
          <w:rFonts w:ascii="Times New Roman" w:hAnsi="Times New Roman"/>
        </w:rPr>
        <w:t>“</w:t>
      </w:r>
    </w:p>
    <w:p w14:paraId="1FF2F6C8" w14:textId="2C385146" w:rsidR="007C5F42" w:rsidRDefault="00061B6E" w:rsidP="006D6120">
      <w:pPr>
        <w:ind w:firstLine="567"/>
        <w:jc w:val="both"/>
        <w:rPr>
          <w:rFonts w:ascii="Times New Roman" w:hAnsi="Times New Roman"/>
        </w:rPr>
      </w:pPr>
      <w:r>
        <w:rPr>
          <w:rFonts w:ascii="Times New Roman" w:hAnsi="Times New Roman"/>
        </w:rPr>
        <w:t>3</w:t>
      </w:r>
      <w:r w:rsidR="007C5F42">
        <w:rPr>
          <w:rFonts w:ascii="Times New Roman" w:hAnsi="Times New Roman"/>
        </w:rPr>
        <w:t>. 12 punktą ir jį išdėstau taip:</w:t>
      </w:r>
    </w:p>
    <w:p w14:paraId="17B86D77" w14:textId="1744D653" w:rsidR="007C5F42" w:rsidRPr="007C5F42" w:rsidRDefault="007C5F42" w:rsidP="006D6120">
      <w:pPr>
        <w:ind w:firstLine="567"/>
        <w:jc w:val="both"/>
        <w:rPr>
          <w:rFonts w:ascii="Times New Roman" w:hAnsi="Times New Roman"/>
        </w:rPr>
      </w:pPr>
      <w:r w:rsidRPr="007C5F42">
        <w:rPr>
          <w:rFonts w:ascii="Times New Roman" w:hAnsi="Times New Roman"/>
        </w:rPr>
        <w:t>„12. Būstų nuomos pirkimo kriterijai nustatyti įvertinus socialinio būsto poreikį Šakių rajono savivaldybėje. Nustatyta, kad asmenų ir šeimų, laukiančių socialinio būsto, poreikius labiausiai atitinka vieno kambario butai, kurių naudingasis plotas  negali viršyti 40 kvadratinių metrų.</w:t>
      </w:r>
      <w:r>
        <w:rPr>
          <w:rFonts w:ascii="Times New Roman" w:hAnsi="Times New Roman"/>
        </w:rPr>
        <w:t>“</w:t>
      </w:r>
    </w:p>
    <w:bookmarkEnd w:id="0"/>
    <w:p w14:paraId="1CB78670" w14:textId="23C99A9B" w:rsidR="007171D2" w:rsidRDefault="007171D2" w:rsidP="00BF067E">
      <w:pPr>
        <w:pStyle w:val="Antrats"/>
        <w:tabs>
          <w:tab w:val="clear" w:pos="4320"/>
          <w:tab w:val="clear" w:pos="8640"/>
        </w:tabs>
        <w:jc w:val="both"/>
        <w:rPr>
          <w:rFonts w:ascii="Times New Roman" w:hAnsi="Times New Roman"/>
        </w:rPr>
      </w:pPr>
    </w:p>
    <w:p w14:paraId="47AD24EB" w14:textId="77777777" w:rsidR="007171D2" w:rsidRDefault="007171D2" w:rsidP="006D6120">
      <w:pPr>
        <w:tabs>
          <w:tab w:val="left" w:pos="851"/>
          <w:tab w:val="left" w:pos="7200"/>
          <w:tab w:val="left" w:pos="7371"/>
          <w:tab w:val="left" w:pos="7655"/>
          <w:tab w:val="left" w:pos="7938"/>
        </w:tabs>
        <w:jc w:val="both"/>
        <w:rPr>
          <w:rFonts w:ascii="Times New Roman" w:hAnsi="Times New Roman"/>
          <w:szCs w:val="24"/>
          <w:lang w:val="pt-BR"/>
        </w:rPr>
      </w:pPr>
    </w:p>
    <w:p w14:paraId="1500B582" w14:textId="77777777" w:rsidR="007171D2" w:rsidRDefault="007171D2" w:rsidP="007171D2">
      <w:pPr>
        <w:tabs>
          <w:tab w:val="left" w:pos="851"/>
          <w:tab w:val="left" w:pos="7200"/>
          <w:tab w:val="left" w:pos="7371"/>
          <w:tab w:val="left" w:pos="7655"/>
          <w:tab w:val="left" w:pos="7938"/>
        </w:tabs>
        <w:jc w:val="both"/>
      </w:pPr>
      <w:r>
        <w:rPr>
          <w:rFonts w:ascii="Times New Roman" w:hAnsi="Times New Roman"/>
          <w:szCs w:val="24"/>
          <w:lang w:val="pt-BR"/>
        </w:rPr>
        <w:t>Administracijos direktorius</w:t>
      </w:r>
      <w:r>
        <w:rPr>
          <w:rFonts w:ascii="Times New Roman" w:hAnsi="Times New Roman"/>
          <w:szCs w:val="24"/>
          <w:lang w:val="pt-BR"/>
        </w:rPr>
        <w:tab/>
        <w:t>Vytautas Ižganaitis</w:t>
      </w:r>
    </w:p>
    <w:p w14:paraId="573FF03A" w14:textId="77777777" w:rsidR="007171D2" w:rsidRDefault="007171D2" w:rsidP="007171D2"/>
    <w:p w14:paraId="1623BB8A" w14:textId="77777777" w:rsidR="007171D2" w:rsidRDefault="007171D2" w:rsidP="007171D2">
      <w:pPr>
        <w:tabs>
          <w:tab w:val="left" w:pos="2445"/>
        </w:tabs>
        <w:overflowPunct w:val="0"/>
        <w:rPr>
          <w:rFonts w:ascii="Times New Roman" w:hAnsi="Times New Roman"/>
          <w:szCs w:val="24"/>
          <w:lang w:val="en-US"/>
        </w:rPr>
      </w:pPr>
      <w:r>
        <w:rPr>
          <w:rFonts w:ascii="Times New Roman" w:hAnsi="Times New Roman"/>
          <w:szCs w:val="24"/>
        </w:rPr>
        <w:t>Parengė</w:t>
      </w:r>
      <w:r>
        <w:rPr>
          <w:rFonts w:ascii="Times New Roman" w:hAnsi="Times New Roman"/>
          <w:szCs w:val="24"/>
        </w:rPr>
        <w:tab/>
      </w:r>
    </w:p>
    <w:p w14:paraId="73DE503B" w14:textId="77777777" w:rsidR="007171D2" w:rsidRDefault="007171D2" w:rsidP="007171D2">
      <w:pPr>
        <w:overflowPunct w:val="0"/>
        <w:rPr>
          <w:rFonts w:ascii="Times New Roman" w:hAnsi="Times New Roman"/>
          <w:szCs w:val="24"/>
        </w:rPr>
      </w:pPr>
      <w:r>
        <w:rPr>
          <w:rFonts w:ascii="Times New Roman" w:hAnsi="Times New Roman"/>
          <w:szCs w:val="24"/>
        </w:rPr>
        <w:t>Biudžeto, turto ir strateginio planavimo skyriaus</w:t>
      </w:r>
    </w:p>
    <w:p w14:paraId="728F9030" w14:textId="2A60340C" w:rsidR="006D6120" w:rsidRDefault="007171D2" w:rsidP="007171D2">
      <w:pPr>
        <w:overflowPunct w:val="0"/>
        <w:rPr>
          <w:rFonts w:ascii="Times New Roman" w:hAnsi="Times New Roman"/>
          <w:szCs w:val="24"/>
        </w:rPr>
      </w:pPr>
      <w:r>
        <w:rPr>
          <w:rFonts w:ascii="Times New Roman" w:hAnsi="Times New Roman"/>
          <w:szCs w:val="24"/>
        </w:rPr>
        <w:t>vyriausioji specialistė</w:t>
      </w:r>
    </w:p>
    <w:p w14:paraId="47B982DB" w14:textId="77777777" w:rsidR="00783301" w:rsidRDefault="00783301" w:rsidP="007171D2">
      <w:pPr>
        <w:overflowPunct w:val="0"/>
        <w:rPr>
          <w:rFonts w:ascii="Times New Roman" w:hAnsi="Times New Roman"/>
          <w:szCs w:val="24"/>
        </w:rPr>
      </w:pPr>
    </w:p>
    <w:p w14:paraId="7897FD80" w14:textId="07FF91F8" w:rsidR="007171D2" w:rsidRDefault="007171D2" w:rsidP="007171D2">
      <w:pPr>
        <w:overflowPunct w:val="0"/>
        <w:rPr>
          <w:rFonts w:ascii="Times New Roman" w:hAnsi="Times New Roman"/>
          <w:szCs w:val="24"/>
        </w:rPr>
      </w:pPr>
      <w:r>
        <w:rPr>
          <w:rFonts w:ascii="Times New Roman" w:hAnsi="Times New Roman"/>
          <w:szCs w:val="24"/>
        </w:rPr>
        <w:t>Sonata Gruzdaitienė</w:t>
      </w:r>
    </w:p>
    <w:p w14:paraId="67CC249B" w14:textId="66FEE05B" w:rsidR="007B1ECB" w:rsidRDefault="007171D2" w:rsidP="0069299F">
      <w:pPr>
        <w:overflowPunct w:val="0"/>
      </w:pPr>
      <w:r w:rsidRPr="00692F8E">
        <w:rPr>
          <w:rFonts w:ascii="Times New Roman" w:hAnsi="Times New Roman"/>
        </w:rPr>
        <w:t>2026-09-</w:t>
      </w:r>
      <w:r w:rsidR="00692F8E" w:rsidRPr="00692F8E">
        <w:rPr>
          <w:rFonts w:ascii="Times New Roman" w:hAnsi="Times New Roman"/>
        </w:rPr>
        <w:t>04</w:t>
      </w:r>
      <w:r>
        <w:rPr>
          <w:rFonts w:ascii="Times New Roman" w:hAnsi="Times New Roman"/>
        </w:rPr>
        <w:t xml:space="preserve">  </w:t>
      </w:r>
    </w:p>
    <w:sectPr w:rsidR="007B1ECB" w:rsidSect="0069299F">
      <w:headerReference w:type="default" r:id="rId7"/>
      <w:footerReference w:type="default" r:id="rId8"/>
      <w:pgSz w:w="11907" w:h="16840" w:code="9"/>
      <w:pgMar w:top="1134" w:right="567" w:bottom="567"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2C345" w14:textId="77777777" w:rsidR="00E13A1B" w:rsidRDefault="00E13A1B">
      <w:r>
        <w:separator/>
      </w:r>
    </w:p>
  </w:endnote>
  <w:endnote w:type="continuationSeparator" w:id="0">
    <w:p w14:paraId="2B72F257" w14:textId="77777777" w:rsidR="00E13A1B" w:rsidRDefault="00E13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6584" w14:textId="77777777" w:rsidR="007171D2" w:rsidRPr="00434111" w:rsidRDefault="007171D2"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37033" w14:textId="77777777" w:rsidR="00E13A1B" w:rsidRDefault="00E13A1B">
      <w:r>
        <w:separator/>
      </w:r>
    </w:p>
  </w:footnote>
  <w:footnote w:type="continuationSeparator" w:id="0">
    <w:p w14:paraId="27C6E985" w14:textId="77777777" w:rsidR="00E13A1B" w:rsidRDefault="00E13A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213F1" w14:textId="77777777" w:rsidR="007171D2" w:rsidRPr="004835A0" w:rsidRDefault="007171D2">
    <w:pPr>
      <w:pStyle w:val="Antrat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sidRPr="004835A0">
      <w:rPr>
        <w:rFonts w:ascii="Times New Roman" w:hAnsi="Times New Roman"/>
        <w: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D2"/>
    <w:rsid w:val="00061B6E"/>
    <w:rsid w:val="000F34F5"/>
    <w:rsid w:val="000F5099"/>
    <w:rsid w:val="001C74DD"/>
    <w:rsid w:val="001D074C"/>
    <w:rsid w:val="00220790"/>
    <w:rsid w:val="00220BF2"/>
    <w:rsid w:val="003D23E3"/>
    <w:rsid w:val="005C6BEE"/>
    <w:rsid w:val="005D7D0D"/>
    <w:rsid w:val="0069299F"/>
    <w:rsid w:val="00692F8E"/>
    <w:rsid w:val="006D6120"/>
    <w:rsid w:val="007171D2"/>
    <w:rsid w:val="00752FD2"/>
    <w:rsid w:val="00783301"/>
    <w:rsid w:val="007B1ECB"/>
    <w:rsid w:val="007C5F42"/>
    <w:rsid w:val="007C7968"/>
    <w:rsid w:val="008B7426"/>
    <w:rsid w:val="008F7A42"/>
    <w:rsid w:val="009C242C"/>
    <w:rsid w:val="00B03213"/>
    <w:rsid w:val="00BF067E"/>
    <w:rsid w:val="00E13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7077C"/>
  <w15:chartTrackingRefBased/>
  <w15:docId w15:val="{588A3828-3FC6-4E87-AFE5-F4586DC3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71D2"/>
    <w:pPr>
      <w:spacing w:after="0" w:line="240" w:lineRule="auto"/>
    </w:pPr>
    <w:rPr>
      <w:rFonts w:ascii="TimesLT" w:eastAsia="Times New Roman" w:hAnsi="TimesLT" w:cs="Times New Roman"/>
      <w:sz w:val="24"/>
      <w:szCs w:val="20"/>
      <w:lang w:val="lt-LT" w:eastAsia="lt-LT"/>
    </w:rPr>
  </w:style>
  <w:style w:type="paragraph" w:styleId="Antrat1">
    <w:name w:val="heading 1"/>
    <w:basedOn w:val="prastasis"/>
    <w:next w:val="prastasis"/>
    <w:link w:val="Antrat1Diagrama"/>
    <w:qFormat/>
    <w:rsid w:val="007171D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n-US" w:eastAsia="en-US"/>
    </w:rPr>
  </w:style>
  <w:style w:type="paragraph" w:styleId="Antrat2">
    <w:name w:val="heading 2"/>
    <w:basedOn w:val="prastasis"/>
    <w:next w:val="prastasis"/>
    <w:link w:val="Antrat2Diagrama"/>
    <w:uiPriority w:val="9"/>
    <w:semiHidden/>
    <w:unhideWhenUsed/>
    <w:qFormat/>
    <w:rsid w:val="007171D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n-US" w:eastAsia="en-US"/>
    </w:rPr>
  </w:style>
  <w:style w:type="paragraph" w:styleId="Antrat3">
    <w:name w:val="heading 3"/>
    <w:basedOn w:val="prastasis"/>
    <w:next w:val="prastasis"/>
    <w:link w:val="Antrat3Diagrama"/>
    <w:uiPriority w:val="9"/>
    <w:semiHidden/>
    <w:unhideWhenUsed/>
    <w:qFormat/>
    <w:rsid w:val="007171D2"/>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n-US" w:eastAsia="en-US"/>
    </w:rPr>
  </w:style>
  <w:style w:type="paragraph" w:styleId="Antrat4">
    <w:name w:val="heading 4"/>
    <w:basedOn w:val="prastasis"/>
    <w:next w:val="prastasis"/>
    <w:link w:val="Antrat4Diagrama"/>
    <w:uiPriority w:val="9"/>
    <w:semiHidden/>
    <w:unhideWhenUsed/>
    <w:qFormat/>
    <w:rsid w:val="007171D2"/>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n-US" w:eastAsia="en-US"/>
    </w:rPr>
  </w:style>
  <w:style w:type="paragraph" w:styleId="Antrat5">
    <w:name w:val="heading 5"/>
    <w:basedOn w:val="prastasis"/>
    <w:next w:val="prastasis"/>
    <w:link w:val="Antrat5Diagrama"/>
    <w:uiPriority w:val="9"/>
    <w:semiHidden/>
    <w:unhideWhenUsed/>
    <w:qFormat/>
    <w:rsid w:val="007171D2"/>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n-US" w:eastAsia="en-US"/>
    </w:rPr>
  </w:style>
  <w:style w:type="paragraph" w:styleId="Antrat6">
    <w:name w:val="heading 6"/>
    <w:basedOn w:val="prastasis"/>
    <w:next w:val="prastasis"/>
    <w:link w:val="Antrat6Diagrama"/>
    <w:uiPriority w:val="9"/>
    <w:semiHidden/>
    <w:unhideWhenUsed/>
    <w:qFormat/>
    <w:rsid w:val="007171D2"/>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n-US" w:eastAsia="en-US"/>
    </w:rPr>
  </w:style>
  <w:style w:type="paragraph" w:styleId="Antrat7">
    <w:name w:val="heading 7"/>
    <w:basedOn w:val="prastasis"/>
    <w:next w:val="prastasis"/>
    <w:link w:val="Antrat7Diagrama"/>
    <w:uiPriority w:val="9"/>
    <w:semiHidden/>
    <w:unhideWhenUsed/>
    <w:qFormat/>
    <w:rsid w:val="007171D2"/>
    <w:pPr>
      <w:keepNext/>
      <w:keepLines/>
      <w:spacing w:before="40" w:line="259" w:lineRule="auto"/>
      <w:outlineLvl w:val="6"/>
    </w:pPr>
    <w:rPr>
      <w:rFonts w:asciiTheme="minorHAnsi" w:eastAsiaTheme="majorEastAsia" w:hAnsiTheme="minorHAnsi" w:cstheme="majorBidi"/>
      <w:color w:val="595959" w:themeColor="text1" w:themeTint="A6"/>
      <w:sz w:val="22"/>
      <w:szCs w:val="22"/>
      <w:lang w:val="en-US" w:eastAsia="en-US"/>
    </w:rPr>
  </w:style>
  <w:style w:type="paragraph" w:styleId="Antrat8">
    <w:name w:val="heading 8"/>
    <w:basedOn w:val="prastasis"/>
    <w:next w:val="prastasis"/>
    <w:link w:val="Antrat8Diagrama"/>
    <w:uiPriority w:val="9"/>
    <w:semiHidden/>
    <w:unhideWhenUsed/>
    <w:qFormat/>
    <w:rsid w:val="007171D2"/>
    <w:pPr>
      <w:keepNext/>
      <w:keepLines/>
      <w:spacing w:line="259" w:lineRule="auto"/>
      <w:outlineLvl w:val="7"/>
    </w:pPr>
    <w:rPr>
      <w:rFonts w:asciiTheme="minorHAnsi" w:eastAsiaTheme="majorEastAsia" w:hAnsiTheme="minorHAnsi" w:cstheme="majorBidi"/>
      <w:i/>
      <w:iCs/>
      <w:color w:val="272727" w:themeColor="text1" w:themeTint="D8"/>
      <w:sz w:val="22"/>
      <w:szCs w:val="22"/>
      <w:lang w:val="en-US" w:eastAsia="en-US"/>
    </w:rPr>
  </w:style>
  <w:style w:type="paragraph" w:styleId="Antrat9">
    <w:name w:val="heading 9"/>
    <w:basedOn w:val="prastasis"/>
    <w:next w:val="prastasis"/>
    <w:link w:val="Antrat9Diagrama"/>
    <w:uiPriority w:val="9"/>
    <w:semiHidden/>
    <w:unhideWhenUsed/>
    <w:qFormat/>
    <w:rsid w:val="007171D2"/>
    <w:pPr>
      <w:keepNext/>
      <w:keepLines/>
      <w:spacing w:line="259" w:lineRule="auto"/>
      <w:outlineLvl w:val="8"/>
    </w:pPr>
    <w:rPr>
      <w:rFonts w:asciiTheme="minorHAnsi" w:eastAsiaTheme="majorEastAsia" w:hAnsiTheme="minorHAnsi" w:cstheme="majorBidi"/>
      <w:color w:val="272727" w:themeColor="text1" w:themeTint="D8"/>
      <w:sz w:val="22"/>
      <w:szCs w:val="22"/>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171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171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171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171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171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171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171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171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171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171D2"/>
    <w:pPr>
      <w:spacing w:after="80"/>
      <w:contextualSpacing/>
    </w:pPr>
    <w:rPr>
      <w:rFonts w:asciiTheme="majorHAnsi" w:eastAsiaTheme="majorEastAsia" w:hAnsiTheme="majorHAnsi" w:cstheme="majorBidi"/>
      <w:spacing w:val="-10"/>
      <w:kern w:val="28"/>
      <w:sz w:val="56"/>
      <w:szCs w:val="56"/>
      <w:lang w:val="en-US" w:eastAsia="en-US"/>
    </w:rPr>
  </w:style>
  <w:style w:type="character" w:customStyle="1" w:styleId="PavadinimasDiagrama">
    <w:name w:val="Pavadinimas Diagrama"/>
    <w:basedOn w:val="Numatytasispastraiposriftas"/>
    <w:link w:val="Pavadinimas"/>
    <w:uiPriority w:val="10"/>
    <w:rsid w:val="007171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171D2"/>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n-US" w:eastAsia="en-US"/>
    </w:rPr>
  </w:style>
  <w:style w:type="character" w:customStyle="1" w:styleId="PaantratDiagrama">
    <w:name w:val="Paantraštė Diagrama"/>
    <w:basedOn w:val="Numatytasispastraiposriftas"/>
    <w:link w:val="Paantrat"/>
    <w:uiPriority w:val="11"/>
    <w:rsid w:val="007171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171D2"/>
    <w:pPr>
      <w:spacing w:before="160" w:after="160" w:line="259" w:lineRule="auto"/>
      <w:jc w:val="center"/>
    </w:pPr>
    <w:rPr>
      <w:rFonts w:asciiTheme="minorHAnsi" w:eastAsiaTheme="minorHAnsi" w:hAnsiTheme="minorHAnsi" w:cstheme="minorBidi"/>
      <w:i/>
      <w:iCs/>
      <w:color w:val="404040" w:themeColor="text1" w:themeTint="BF"/>
      <w:sz w:val="22"/>
      <w:szCs w:val="22"/>
      <w:lang w:val="en-US" w:eastAsia="en-US"/>
    </w:rPr>
  </w:style>
  <w:style w:type="character" w:customStyle="1" w:styleId="CitataDiagrama">
    <w:name w:val="Citata Diagrama"/>
    <w:basedOn w:val="Numatytasispastraiposriftas"/>
    <w:link w:val="Citata"/>
    <w:uiPriority w:val="29"/>
    <w:rsid w:val="007171D2"/>
    <w:rPr>
      <w:i/>
      <w:iCs/>
      <w:color w:val="404040" w:themeColor="text1" w:themeTint="BF"/>
    </w:rPr>
  </w:style>
  <w:style w:type="paragraph" w:styleId="Sraopastraipa">
    <w:name w:val="List Paragraph"/>
    <w:basedOn w:val="prastasis"/>
    <w:uiPriority w:val="34"/>
    <w:qFormat/>
    <w:rsid w:val="007171D2"/>
    <w:pPr>
      <w:spacing w:after="160" w:line="259" w:lineRule="auto"/>
      <w:ind w:left="720"/>
      <w:contextualSpacing/>
    </w:pPr>
    <w:rPr>
      <w:rFonts w:asciiTheme="minorHAnsi" w:eastAsiaTheme="minorHAnsi" w:hAnsiTheme="minorHAnsi" w:cstheme="minorBidi"/>
      <w:sz w:val="22"/>
      <w:szCs w:val="22"/>
      <w:lang w:val="en-US" w:eastAsia="en-US"/>
    </w:rPr>
  </w:style>
  <w:style w:type="character" w:styleId="Rykuspabraukimas">
    <w:name w:val="Intense Emphasis"/>
    <w:basedOn w:val="Numatytasispastraiposriftas"/>
    <w:uiPriority w:val="21"/>
    <w:qFormat/>
    <w:rsid w:val="007171D2"/>
    <w:rPr>
      <w:i/>
      <w:iCs/>
      <w:color w:val="2F5496" w:themeColor="accent1" w:themeShade="BF"/>
    </w:rPr>
  </w:style>
  <w:style w:type="paragraph" w:styleId="Iskirtacitata">
    <w:name w:val="Intense Quote"/>
    <w:basedOn w:val="prastasis"/>
    <w:next w:val="prastasis"/>
    <w:link w:val="IskirtacitataDiagrama"/>
    <w:uiPriority w:val="30"/>
    <w:qFormat/>
    <w:rsid w:val="007171D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n-US" w:eastAsia="en-US"/>
    </w:rPr>
  </w:style>
  <w:style w:type="character" w:customStyle="1" w:styleId="IskirtacitataDiagrama">
    <w:name w:val="Išskirta citata Diagrama"/>
    <w:basedOn w:val="Numatytasispastraiposriftas"/>
    <w:link w:val="Iskirtacitata"/>
    <w:uiPriority w:val="30"/>
    <w:rsid w:val="007171D2"/>
    <w:rPr>
      <w:i/>
      <w:iCs/>
      <w:color w:val="2F5496" w:themeColor="accent1" w:themeShade="BF"/>
    </w:rPr>
  </w:style>
  <w:style w:type="character" w:styleId="Rykinuoroda">
    <w:name w:val="Intense Reference"/>
    <w:basedOn w:val="Numatytasispastraiposriftas"/>
    <w:uiPriority w:val="32"/>
    <w:qFormat/>
    <w:rsid w:val="007171D2"/>
    <w:rPr>
      <w:b/>
      <w:bCs/>
      <w:smallCaps/>
      <w:color w:val="2F5496" w:themeColor="accent1" w:themeShade="BF"/>
      <w:spacing w:val="5"/>
    </w:rPr>
  </w:style>
  <w:style w:type="paragraph" w:styleId="Antrats">
    <w:name w:val="header"/>
    <w:basedOn w:val="prastasis"/>
    <w:link w:val="AntratsDiagrama"/>
    <w:rsid w:val="007171D2"/>
    <w:pPr>
      <w:tabs>
        <w:tab w:val="center" w:pos="4320"/>
        <w:tab w:val="right" w:pos="8640"/>
      </w:tabs>
    </w:pPr>
  </w:style>
  <w:style w:type="character" w:customStyle="1" w:styleId="AntratsDiagrama">
    <w:name w:val="Antraštės Diagrama"/>
    <w:basedOn w:val="Numatytasispastraiposriftas"/>
    <w:link w:val="Antrats"/>
    <w:rsid w:val="007171D2"/>
    <w:rPr>
      <w:rFonts w:ascii="TimesLT" w:eastAsia="Times New Roman" w:hAnsi="TimesLT" w:cs="Times New Roman"/>
      <w:sz w:val="24"/>
      <w:szCs w:val="20"/>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974788-883F-437E-9402-1138353971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54</TotalTime>
  <Pages>1</Pages>
  <Words>1656</Words>
  <Characters>945</Characters>
  <Application>Microsoft Office Word</Application>
  <DocSecurity>0</DocSecurity>
  <Lines>7</Lines>
  <Paragraphs>5</Paragraphs>
  <ScaleCrop>false</ScaleCrop>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Rimutė Grušienė</cp:lastModifiedBy>
  <cp:revision>19</cp:revision>
  <dcterms:created xsi:type="dcterms:W3CDTF">2026-09-04T07:10:00Z</dcterms:created>
  <dcterms:modified xsi:type="dcterms:W3CDTF">2026-09-07T05:30:00Z</dcterms:modified>
</cp:coreProperties>
</file>