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38A68DAD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DA0933">
        <w:rPr>
          <w:bCs/>
          <w:lang w:val="lt-LT"/>
        </w:rPr>
        <w:t>6</w:t>
      </w:r>
      <w:r w:rsidRPr="00A87DE2">
        <w:rPr>
          <w:bCs/>
          <w:lang w:val="lt-LT"/>
        </w:rPr>
        <w:t xml:space="preserve"> m. </w:t>
      </w:r>
      <w:r w:rsidR="00255174">
        <w:rPr>
          <w:bCs/>
          <w:lang w:val="lt-LT"/>
        </w:rPr>
        <w:t>rugsėjo</w:t>
      </w:r>
      <w:r w:rsidR="006E1FF3">
        <w:rPr>
          <w:bCs/>
          <w:lang w:val="lt-LT"/>
        </w:rPr>
        <w:t xml:space="preserve">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54DEC51D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ED16EC">
        <w:rPr>
          <w:b/>
          <w:lang w:val="lt-LT"/>
        </w:rPr>
        <w:t>6</w:t>
      </w:r>
      <w:r w:rsidR="00A87DE2" w:rsidRPr="00643FF0">
        <w:rPr>
          <w:b/>
          <w:lang w:val="lt-LT"/>
        </w:rPr>
        <w:t xml:space="preserve"> M. </w:t>
      </w:r>
      <w:r w:rsidR="00255174">
        <w:rPr>
          <w:b/>
          <w:color w:val="000000"/>
          <w:lang w:val="lt-LT"/>
        </w:rPr>
        <w:t>RUGSĖJO 17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4FE02EC7" w14:textId="77777777" w:rsidR="00255174" w:rsidRPr="006569F2" w:rsidRDefault="006A0643" w:rsidP="00255174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255174" w:rsidRPr="006569F2">
        <w:rPr>
          <w:color w:val="000000"/>
          <w:lang w:val="lt-LT"/>
        </w:rPr>
        <w:t xml:space="preserve">1. </w:t>
      </w:r>
      <w:r w:rsidR="00255174" w:rsidRPr="006569F2">
        <w:rPr>
          <w:lang w:val="lt-LT"/>
        </w:rPr>
        <w:t xml:space="preserve">Dėl Šakių rajono savivaldybės bendruomenės sveikatos tarybos nuostatų patvirtinimo.   </w:t>
      </w:r>
    </w:p>
    <w:p w14:paraId="666F7264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6569F2">
        <w:rPr>
          <w:color w:val="000000"/>
          <w:lang w:val="lt-LT"/>
        </w:rPr>
        <w:tab/>
        <w:t xml:space="preserve">2. </w:t>
      </w:r>
      <w:r w:rsidRPr="006569F2">
        <w:rPr>
          <w:lang w:val="lt-LT"/>
        </w:rPr>
        <w:t xml:space="preserve">Dėl Šakių rajono savivaldybės profesinio mokymo rėmimo fondo įsteigimo ir nuostatų patvirtinimo. </w:t>
      </w:r>
    </w:p>
    <w:p w14:paraId="5C8447F5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b/>
          <w:color w:val="000000"/>
          <w:lang w:val="lt-LT"/>
        </w:rPr>
        <w:tab/>
      </w:r>
      <w:r w:rsidRPr="006569F2">
        <w:rPr>
          <w:color w:val="000000"/>
          <w:lang w:val="lt-LT"/>
        </w:rPr>
        <w:t xml:space="preserve">3. </w:t>
      </w:r>
      <w:r w:rsidRPr="006569F2">
        <w:rPr>
          <w:lang w:val="lt-LT"/>
        </w:rPr>
        <w:t xml:space="preserve">Dėl </w:t>
      </w:r>
      <w:r w:rsidRPr="006569F2">
        <w:rPr>
          <w:rFonts w:eastAsia="Calibri"/>
          <w:shd w:val="clear" w:color="auto" w:fill="FFFFFF"/>
          <w:lang w:val="lt-LT"/>
        </w:rPr>
        <w:t xml:space="preserve">Šakių rajono savivaldybės tarybos 2026 m. vasario 13 d. sprendimo Nr. T-7 „Dėl Šakių rajono savivaldybės aplinkos apsaugos rėmimo specialiosios programos 2026 m. priemonių vykdymo sąmatos patvirtinimo“ pakeitimo. </w:t>
      </w:r>
    </w:p>
    <w:p w14:paraId="59C975D7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6569F2">
        <w:rPr>
          <w:color w:val="000000"/>
          <w:lang w:val="lt-LT"/>
        </w:rPr>
        <w:tab/>
        <w:t xml:space="preserve">4. </w:t>
      </w:r>
      <w:r w:rsidRPr="006569F2">
        <w:rPr>
          <w:lang w:val="lt-LT"/>
        </w:rPr>
        <w:t xml:space="preserve">Dėl vidutinės kito kuro kainos, taikomos kompensacijoms skaičiuoti, patvirtinimo. </w:t>
      </w:r>
    </w:p>
    <w:p w14:paraId="20BAB244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b/>
          <w:color w:val="000000"/>
          <w:lang w:val="lt-LT"/>
        </w:rPr>
        <w:tab/>
      </w:r>
      <w:r w:rsidRPr="006569F2">
        <w:rPr>
          <w:color w:val="000000"/>
          <w:lang w:val="lt-LT"/>
        </w:rPr>
        <w:t xml:space="preserve">5. </w:t>
      </w:r>
      <w:r w:rsidRPr="006569F2">
        <w:rPr>
          <w:lang w:val="lt-LT"/>
        </w:rPr>
        <w:t xml:space="preserve">Dėl metų socialinės srities darbuotojo premijos skyrimo ir nominacijų suteikimo. </w:t>
      </w:r>
    </w:p>
    <w:p w14:paraId="3555A987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6. </w:t>
      </w:r>
      <w:r w:rsidRPr="006569F2">
        <w:rPr>
          <w:kern w:val="32"/>
          <w:lang w:val="lt-LT"/>
        </w:rPr>
        <w:t xml:space="preserve">Dėl metų savivaldos darbuotojo premijos skyrimo ir nominacijų suteikimo. </w:t>
      </w:r>
    </w:p>
    <w:p w14:paraId="32557D2E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7. </w:t>
      </w:r>
      <w:r w:rsidRPr="006569F2">
        <w:rPr>
          <w:kern w:val="32"/>
          <w:lang w:val="lt-LT"/>
        </w:rPr>
        <w:t xml:space="preserve">Dėl </w:t>
      </w:r>
      <w:r w:rsidRPr="006569F2">
        <w:rPr>
          <w:lang w:val="lt-LT"/>
        </w:rPr>
        <w:t xml:space="preserve">Šakių rajono savivaldybės tarybos 2025 m. kovo 21 d. sprendimo Nr. T-69 „Dėl Šakių rajono savivaldybės nevyriausybinių organizacijų tarybos sudarymo“ pakeitimo. </w:t>
      </w:r>
    </w:p>
    <w:p w14:paraId="14B01F16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8. </w:t>
      </w:r>
      <w:r w:rsidRPr="006569F2">
        <w:rPr>
          <w:kern w:val="32"/>
          <w:lang w:val="lt-LT"/>
        </w:rPr>
        <w:t xml:space="preserve">Dėl metų mokytojo premijos skyrimo ir nominacijų suteikimo. </w:t>
      </w:r>
    </w:p>
    <w:p w14:paraId="43A54C82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9. </w:t>
      </w:r>
      <w:r w:rsidRPr="006569F2">
        <w:rPr>
          <w:kern w:val="32"/>
          <w:lang w:val="lt-LT"/>
        </w:rPr>
        <w:t xml:space="preserve">Dėl </w:t>
      </w:r>
      <w:r w:rsidRPr="006569F2">
        <w:rPr>
          <w:bCs/>
          <w:color w:val="000000"/>
          <w:lang w:val="lt-LT"/>
        </w:rPr>
        <w:t xml:space="preserve">Šakių rajono savivaldybės tarybos 2026 m. balandžio 17 d. sprendimo Nr. T-75 „Dėl bendrojo ugdymo klasių komplektų ir priešmokyklinio, ikimokyklinio bei mišrių ugdymo grupių skaičiaus nustatymo Šakių rajono savivaldybės mokyklose 2026–2027 mokslo metais“ pakeitimo. </w:t>
      </w:r>
    </w:p>
    <w:p w14:paraId="3774F5F0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10. </w:t>
      </w:r>
      <w:r w:rsidRPr="006569F2">
        <w:rPr>
          <w:kern w:val="32"/>
          <w:lang w:val="lt-LT"/>
        </w:rPr>
        <w:t xml:space="preserve">Dėl </w:t>
      </w:r>
      <w:r w:rsidRPr="006569F2">
        <w:rPr>
          <w:bCs/>
          <w:color w:val="000000"/>
          <w:lang w:val="lt-LT"/>
        </w:rPr>
        <w:t xml:space="preserve">Šakių rajono savivaldybės tarybos 2020 m. gruodžio 22 d. sprendimo Nr. T-404 „Dėl </w:t>
      </w:r>
      <w:r w:rsidRPr="006569F2">
        <w:rPr>
          <w:color w:val="000000"/>
          <w:lang w:val="lt-LT"/>
        </w:rPr>
        <w:t>pailgintos dienos grupių steigimo Šakių rajono bendrojo ugdymo mokyklose bei pailgintos dienos grupių veiklos tvarkos aprašo patvirtinimo</w:t>
      </w:r>
      <w:r w:rsidRPr="006569F2">
        <w:rPr>
          <w:bCs/>
          <w:color w:val="000000"/>
          <w:lang w:val="lt-LT"/>
        </w:rPr>
        <w:t xml:space="preserve">“ pakeitimo. </w:t>
      </w:r>
    </w:p>
    <w:p w14:paraId="1D0BC272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11. </w:t>
      </w:r>
      <w:r w:rsidRPr="006569F2">
        <w:rPr>
          <w:kern w:val="32"/>
          <w:lang w:val="lt-LT"/>
        </w:rPr>
        <w:t xml:space="preserve">Dėl pritarimo paraiškos teikimui.  </w:t>
      </w:r>
    </w:p>
    <w:p w14:paraId="672F431D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12. </w:t>
      </w:r>
      <w:r w:rsidRPr="006569F2">
        <w:rPr>
          <w:kern w:val="32"/>
          <w:lang w:val="lt-LT"/>
        </w:rPr>
        <w:t xml:space="preserve">Dėl renginių organizavimo Šakių rajono savivaldybės viešosiose vietose taisyklių patvirtinimo. </w:t>
      </w:r>
    </w:p>
    <w:p w14:paraId="1B2E961D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13. </w:t>
      </w:r>
      <w:r w:rsidRPr="006569F2">
        <w:rPr>
          <w:kern w:val="32"/>
          <w:lang w:val="lt-LT"/>
        </w:rPr>
        <w:t xml:space="preserve">Dėl naujo kitos paskirties valstybinės žemės sklypo </w:t>
      </w:r>
      <w:r w:rsidRPr="006569F2">
        <w:rPr>
          <w:lang w:val="lt-LT"/>
        </w:rPr>
        <w:t xml:space="preserve">(kadastro Nr. 8425/0001:287), esančio Nemuno g. 45, Gelgaudiškio m., Šakių r. sav., pardavimo atviro aukciono būdu. </w:t>
      </w:r>
    </w:p>
    <w:p w14:paraId="6541A38F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 w:rsidRPr="006569F2">
        <w:rPr>
          <w:color w:val="000000"/>
          <w:lang w:val="lt-LT"/>
        </w:rPr>
        <w:tab/>
        <w:t xml:space="preserve">14. </w:t>
      </w:r>
      <w:r w:rsidRPr="006569F2">
        <w:rPr>
          <w:kern w:val="32"/>
          <w:lang w:val="lt-LT"/>
        </w:rPr>
        <w:t xml:space="preserve">Dėl naujo kitos paskirties valstybinės žemės sklypo </w:t>
      </w:r>
      <w:r w:rsidRPr="006569F2">
        <w:rPr>
          <w:lang w:val="lt-LT"/>
        </w:rPr>
        <w:t xml:space="preserve">(kadastro Nr. 8425/0001:288), esančio Kranto g. </w:t>
      </w:r>
      <w:proofErr w:type="spellStart"/>
      <w:r w:rsidRPr="006569F2">
        <w:rPr>
          <w:lang w:val="lt-LT"/>
        </w:rPr>
        <w:t>2A</w:t>
      </w:r>
      <w:proofErr w:type="spellEnd"/>
      <w:r w:rsidRPr="006569F2">
        <w:rPr>
          <w:lang w:val="lt-LT"/>
        </w:rPr>
        <w:t xml:space="preserve">, Gelgaudiškio m., Šakių r. sav., pardavimo atviro aukciono būdu. </w:t>
      </w:r>
    </w:p>
    <w:p w14:paraId="222C9AAA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15. </w:t>
      </w:r>
      <w:r w:rsidRPr="006569F2">
        <w:rPr>
          <w:kern w:val="32"/>
          <w:lang w:val="lt-LT"/>
        </w:rPr>
        <w:t xml:space="preserve">Dėl naujo kitos paskirties valstybinės žemės sklypo </w:t>
      </w:r>
      <w:r w:rsidRPr="006569F2">
        <w:rPr>
          <w:lang w:val="lt-LT"/>
        </w:rPr>
        <w:t xml:space="preserve">(kadastro Nr. 8425/0001:286), esančio Kranto g. </w:t>
      </w:r>
      <w:proofErr w:type="spellStart"/>
      <w:r w:rsidRPr="006569F2">
        <w:rPr>
          <w:lang w:val="lt-LT"/>
        </w:rPr>
        <w:t>2B</w:t>
      </w:r>
      <w:proofErr w:type="spellEnd"/>
      <w:r w:rsidRPr="006569F2">
        <w:rPr>
          <w:lang w:val="lt-LT"/>
        </w:rPr>
        <w:t xml:space="preserve">, Gelgaudiškio m., Šakių r. sav., pardavimo atviro aukciono būdu. </w:t>
      </w:r>
    </w:p>
    <w:p w14:paraId="24362CF3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 w:rsidRPr="006569F2">
        <w:rPr>
          <w:color w:val="000000"/>
          <w:lang w:val="lt-LT"/>
        </w:rPr>
        <w:lastRenderedPageBreak/>
        <w:tab/>
        <w:t xml:space="preserve">16. </w:t>
      </w:r>
      <w:r w:rsidRPr="006569F2">
        <w:rPr>
          <w:kern w:val="32"/>
          <w:lang w:val="lt-LT"/>
        </w:rPr>
        <w:t xml:space="preserve">Dėl naujo kitos paskirties valstybinės žemės sklypo </w:t>
      </w:r>
      <w:r w:rsidRPr="006569F2">
        <w:rPr>
          <w:lang w:val="lt-LT"/>
        </w:rPr>
        <w:t xml:space="preserve">(kadastro Nr. 8460/0006:548), esančio Medžiotojų g. </w:t>
      </w:r>
      <w:proofErr w:type="spellStart"/>
      <w:r w:rsidRPr="006569F2">
        <w:rPr>
          <w:lang w:val="lt-LT"/>
        </w:rPr>
        <w:t>10A</w:t>
      </w:r>
      <w:proofErr w:type="spellEnd"/>
      <w:r w:rsidRPr="006569F2">
        <w:rPr>
          <w:lang w:val="lt-LT"/>
        </w:rPr>
        <w:t xml:space="preserve">, Lekėčių mstl., Šakių r. sav., pardavimo atviro aukciono būdu. </w:t>
      </w:r>
    </w:p>
    <w:p w14:paraId="4D671ACD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 w:rsidRPr="006569F2">
        <w:rPr>
          <w:color w:val="000000"/>
          <w:lang w:val="lt-LT"/>
        </w:rPr>
        <w:tab/>
        <w:t xml:space="preserve">17. </w:t>
      </w:r>
      <w:r w:rsidRPr="006569F2">
        <w:rPr>
          <w:kern w:val="32"/>
          <w:lang w:val="lt-LT"/>
        </w:rPr>
        <w:t xml:space="preserve">Dėl </w:t>
      </w:r>
      <w:r w:rsidRPr="006569F2">
        <w:rPr>
          <w:lang w:val="lt-LT"/>
        </w:rPr>
        <w:t xml:space="preserve">Šakių rajono savivaldybės tarybos 2026 m. vasario 13 d. sprendimo Nr. T-9 „Dėl Šakių rajono savivaldybės 2026–2028 metų strateginio veiklos plano patvirtinimo“ pakeitimo. </w:t>
      </w:r>
    </w:p>
    <w:p w14:paraId="077C10FA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 w:rsidRPr="006569F2">
        <w:rPr>
          <w:color w:val="000000"/>
          <w:lang w:val="lt-LT"/>
        </w:rPr>
        <w:tab/>
        <w:t xml:space="preserve">18. </w:t>
      </w:r>
      <w:r w:rsidRPr="006569F2">
        <w:rPr>
          <w:kern w:val="32"/>
          <w:lang w:val="lt-LT"/>
        </w:rPr>
        <w:t xml:space="preserve">Dėl </w:t>
      </w:r>
      <w:r w:rsidRPr="006569F2">
        <w:rPr>
          <w:lang w:val="lt-LT"/>
        </w:rPr>
        <w:t xml:space="preserve">Šakių rajono savivaldybės tarybos 2026 m. vasario 13 d. sprendimo Nr. T-10 „Dėl Šakių rajono savivaldybės 2026 metų biudžeto patvirtinimo“ pakeitimo. </w:t>
      </w:r>
    </w:p>
    <w:p w14:paraId="3DA40CE1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>19.</w:t>
      </w:r>
      <w:r w:rsidRPr="006569F2">
        <w:rPr>
          <w:b/>
          <w:color w:val="000000"/>
          <w:lang w:val="lt-LT"/>
        </w:rPr>
        <w:t xml:space="preserve"> </w:t>
      </w:r>
      <w:r w:rsidRPr="006569F2">
        <w:rPr>
          <w:kern w:val="32"/>
          <w:lang w:val="lt-LT"/>
        </w:rPr>
        <w:t xml:space="preserve">Dėl </w:t>
      </w:r>
      <w:r w:rsidRPr="006569F2">
        <w:rPr>
          <w:lang w:val="lt-LT"/>
        </w:rPr>
        <w:t>Šakių rajono savivaldybės tarybos 2023 m. spalio 20 d. sprendimo Nr. T-324 „</w:t>
      </w:r>
      <w:bookmarkStart w:id="0" w:name="_Hlk235602544"/>
      <w:r w:rsidRPr="006569F2">
        <w:rPr>
          <w:lang w:val="lt-LT"/>
        </w:rPr>
        <w:t>Dėl savivaldybės ir valstybės turto pripažinimo nereikalingu arba netinkamu (negalimu) naudoti ir šio turto nurašymo tvarkos patvirtinimo</w:t>
      </w:r>
      <w:bookmarkEnd w:id="0"/>
      <w:r w:rsidRPr="006569F2">
        <w:rPr>
          <w:lang w:val="lt-LT"/>
        </w:rPr>
        <w:t xml:space="preserve">“ pripažinimo netekusiu galios. </w:t>
      </w:r>
    </w:p>
    <w:p w14:paraId="598EE735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20. </w:t>
      </w:r>
      <w:r w:rsidRPr="006569F2">
        <w:rPr>
          <w:kern w:val="32"/>
          <w:lang w:val="lt-LT"/>
        </w:rPr>
        <w:t xml:space="preserve">Dėl </w:t>
      </w:r>
      <w:r w:rsidRPr="006569F2">
        <w:rPr>
          <w:lang w:val="lt-LT"/>
        </w:rPr>
        <w:t xml:space="preserve">Šakių rajono savivaldybės tarybos 2022 m. vasario 18 d. sprendimo Nr. T-58 „Dėl Viešame aukcione parduodamo Šakių rajono savivaldybės nekilnojamojo turto ir kitų nekilnojamųjų daiktų sąrašo patvirtinimo“ pakeitimo. </w:t>
      </w:r>
    </w:p>
    <w:p w14:paraId="5A48C36E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b/>
          <w:color w:val="000000"/>
          <w:lang w:val="lt-LT"/>
        </w:rPr>
        <w:tab/>
      </w:r>
      <w:r w:rsidRPr="006569F2">
        <w:rPr>
          <w:color w:val="000000"/>
          <w:lang w:val="lt-LT"/>
        </w:rPr>
        <w:t xml:space="preserve">21. </w:t>
      </w:r>
      <w:r w:rsidRPr="006569F2">
        <w:rPr>
          <w:kern w:val="32"/>
          <w:lang w:val="lt-LT"/>
        </w:rPr>
        <w:t xml:space="preserve">Dėl </w:t>
      </w:r>
      <w:r w:rsidRPr="006569F2">
        <w:rPr>
          <w:lang w:val="lt-LT"/>
        </w:rPr>
        <w:t xml:space="preserve">Šakių rajono savivaldybės tarybos 2012 m. vasario 29 d. sprendimo Nr. T-60 „Dėl negyvenamųjų patalpų, esančių Šakių rajone, perdavimo laikinai neatlygintinai valdyti ir naudotis rajono biudžetinėms įstaigoms“ pakeitimo. </w:t>
      </w:r>
    </w:p>
    <w:p w14:paraId="347E315F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22. </w:t>
      </w:r>
      <w:r w:rsidRPr="006569F2">
        <w:rPr>
          <w:kern w:val="32"/>
          <w:lang w:val="lt-LT"/>
        </w:rPr>
        <w:t xml:space="preserve">Dėl sutikimo registruoti asociacijos Veršių bendruomenės centro buveinę. </w:t>
      </w:r>
    </w:p>
    <w:p w14:paraId="6838DE41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b/>
          <w:color w:val="000000"/>
          <w:lang w:val="lt-LT"/>
        </w:rPr>
        <w:tab/>
      </w:r>
      <w:r w:rsidRPr="006569F2">
        <w:rPr>
          <w:color w:val="000000"/>
          <w:lang w:val="lt-LT"/>
        </w:rPr>
        <w:t xml:space="preserve">23. </w:t>
      </w:r>
      <w:r w:rsidRPr="006569F2">
        <w:rPr>
          <w:kern w:val="32"/>
          <w:lang w:val="lt-LT"/>
        </w:rPr>
        <w:t xml:space="preserve">Dėl negyvenamųjų patalpų, esančių Šakiuose, Bažnyčios g. 4, nuomos viešojo konkurso būdu. </w:t>
      </w:r>
    </w:p>
    <w:p w14:paraId="68B34E29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24. </w:t>
      </w:r>
      <w:r w:rsidRPr="006569F2">
        <w:rPr>
          <w:kern w:val="32"/>
          <w:lang w:val="lt-LT"/>
        </w:rPr>
        <w:t xml:space="preserve">Dėl turto perdavimo Šakių rajono savivaldybės administracijai. </w:t>
      </w:r>
    </w:p>
    <w:p w14:paraId="41CA5FF9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color w:val="000000"/>
          <w:lang w:val="lt-LT"/>
        </w:rPr>
        <w:tab/>
        <w:t xml:space="preserve">25. </w:t>
      </w:r>
      <w:r w:rsidRPr="006569F2">
        <w:rPr>
          <w:kern w:val="32"/>
          <w:lang w:val="lt-LT"/>
        </w:rPr>
        <w:t xml:space="preserve">Dėl savivaldybės turto perdavimo patikėjimo teise pagal patikėjimo sutartį viešajai įstaigai Vytauto Didžiojo universiteto Šakių „Žiburio“ gimnazijai. </w:t>
      </w:r>
    </w:p>
    <w:p w14:paraId="0BD0AE93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b/>
          <w:color w:val="000000"/>
          <w:lang w:val="lt-LT"/>
        </w:rPr>
        <w:tab/>
      </w:r>
      <w:r w:rsidRPr="006569F2">
        <w:rPr>
          <w:color w:val="000000"/>
          <w:lang w:val="lt-LT"/>
        </w:rPr>
        <w:t xml:space="preserve">26. </w:t>
      </w:r>
      <w:r w:rsidRPr="006569F2">
        <w:rPr>
          <w:kern w:val="32"/>
          <w:lang w:val="lt-LT"/>
        </w:rPr>
        <w:t xml:space="preserve">Dėl savivaldybės turto patikėjimo sutarties nutraukimo. </w:t>
      </w:r>
    </w:p>
    <w:p w14:paraId="5FC5EC15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b/>
          <w:color w:val="000000"/>
          <w:lang w:val="lt-LT"/>
        </w:rPr>
        <w:tab/>
      </w:r>
      <w:r w:rsidRPr="006569F2">
        <w:rPr>
          <w:color w:val="000000"/>
          <w:lang w:val="lt-LT"/>
        </w:rPr>
        <w:t xml:space="preserve">27. </w:t>
      </w:r>
      <w:r w:rsidRPr="006569F2">
        <w:rPr>
          <w:lang w:val="lt-LT"/>
        </w:rPr>
        <w:t xml:space="preserve">Dėl savivaldybės būsto, esančio Šakių r. sav., Kudirkos Naumiestyje, pardavimo. </w:t>
      </w:r>
    </w:p>
    <w:p w14:paraId="46FEC1B0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b/>
          <w:color w:val="000000"/>
          <w:lang w:val="lt-LT"/>
        </w:rPr>
        <w:tab/>
      </w:r>
      <w:r w:rsidRPr="006569F2">
        <w:rPr>
          <w:color w:val="000000"/>
          <w:lang w:val="lt-LT"/>
        </w:rPr>
        <w:t xml:space="preserve">28. </w:t>
      </w:r>
      <w:r w:rsidRPr="006569F2">
        <w:rPr>
          <w:lang w:val="lt-LT"/>
        </w:rPr>
        <w:t xml:space="preserve">Dėl garantijos suteikimo uždarajai akcinei bendrovei „Šakių vandenys“. </w:t>
      </w:r>
    </w:p>
    <w:p w14:paraId="36595188" w14:textId="77777777" w:rsidR="00255174" w:rsidRPr="006569F2" w:rsidRDefault="00255174" w:rsidP="00255174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6569F2">
        <w:rPr>
          <w:b/>
          <w:color w:val="000000"/>
          <w:lang w:val="lt-LT"/>
        </w:rPr>
        <w:tab/>
      </w:r>
      <w:r w:rsidRPr="006569F2">
        <w:rPr>
          <w:color w:val="000000"/>
          <w:lang w:val="lt-LT"/>
        </w:rPr>
        <w:t xml:space="preserve">29. </w:t>
      </w:r>
      <w:r w:rsidRPr="006569F2">
        <w:rPr>
          <w:lang w:val="lt-LT"/>
        </w:rPr>
        <w:t xml:space="preserve">Dėl uždarosios akcinės bendrovės „Šakių šilumos tinklai“ koreguojamo šilumos gamybos ir (ar) tiekimo pajamų metinio lygio nustatymo tretiesiems šilumos gamybos ir (ar) tiekimo pajamų bazinio lygio galiojimo metams. </w:t>
      </w:r>
    </w:p>
    <w:p w14:paraId="1B99AB05" w14:textId="77777777" w:rsidR="00255174" w:rsidRPr="006569F2" w:rsidRDefault="00255174" w:rsidP="00255174">
      <w:pPr>
        <w:tabs>
          <w:tab w:val="left" w:pos="720"/>
        </w:tabs>
        <w:ind w:right="-41"/>
        <w:jc w:val="both"/>
        <w:rPr>
          <w:b/>
          <w:color w:val="000000"/>
          <w:lang w:val="lt-LT"/>
        </w:rPr>
      </w:pPr>
      <w:r w:rsidRPr="006569F2">
        <w:rPr>
          <w:b/>
          <w:lang w:val="lt-LT"/>
        </w:rPr>
        <w:tab/>
      </w:r>
    </w:p>
    <w:p w14:paraId="49FCA765" w14:textId="7142A5C5" w:rsidR="00DB16E1" w:rsidRPr="00643FF0" w:rsidRDefault="00A87DE2" w:rsidP="00255174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5D958" w14:textId="77777777" w:rsidR="00565D0C" w:rsidRDefault="00565D0C">
      <w:r>
        <w:separator/>
      </w:r>
    </w:p>
  </w:endnote>
  <w:endnote w:type="continuationSeparator" w:id="0">
    <w:p w14:paraId="2A7FD5E8" w14:textId="77777777" w:rsidR="00565D0C" w:rsidRDefault="00565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715FC" w14:textId="77777777" w:rsidR="00565D0C" w:rsidRDefault="00565D0C">
      <w:r>
        <w:separator/>
      </w:r>
    </w:p>
  </w:footnote>
  <w:footnote w:type="continuationSeparator" w:id="0">
    <w:p w14:paraId="5373BAA0" w14:textId="77777777" w:rsidR="00565D0C" w:rsidRDefault="00565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55174"/>
    <w:rsid w:val="00277353"/>
    <w:rsid w:val="0028703D"/>
    <w:rsid w:val="00291CCC"/>
    <w:rsid w:val="002942F7"/>
    <w:rsid w:val="002B11D2"/>
    <w:rsid w:val="002E5DD3"/>
    <w:rsid w:val="002E613E"/>
    <w:rsid w:val="002F4D13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13CDD"/>
    <w:rsid w:val="0042634E"/>
    <w:rsid w:val="00445200"/>
    <w:rsid w:val="00465121"/>
    <w:rsid w:val="00474275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65D0C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80B"/>
    <w:rsid w:val="00610CDE"/>
    <w:rsid w:val="00615F39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16F25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0933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16EC"/>
    <w:rsid w:val="00ED741C"/>
    <w:rsid w:val="00ED75E7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2794</Words>
  <Characters>1593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Inga Kanapeckienė</cp:lastModifiedBy>
  <cp:revision>2</cp:revision>
  <cp:lastPrinted>2016-12-15T13:53:00Z</cp:lastPrinted>
  <dcterms:created xsi:type="dcterms:W3CDTF">2026-09-09T12:09:00Z</dcterms:created>
  <dcterms:modified xsi:type="dcterms:W3CDTF">2026-09-09T12:09:00Z</dcterms:modified>
</cp:coreProperties>
</file>