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52C5867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8EE46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E1CE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606685F" w14:textId="53CC6A70" w:rsidR="000E1CE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0E1CEC">
        <w:rPr>
          <w:rFonts w:ascii="Times New Roman" w:eastAsia="Times New Roman" w:hAnsi="Times New Roman"/>
          <w:sz w:val="24"/>
          <w:szCs w:val="20"/>
        </w:rPr>
        <w:t>507697,97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0E1CEC">
        <w:rPr>
          <w:rFonts w:ascii="Times New Roman" w:eastAsia="Times New Roman" w:hAnsi="Times New Roman"/>
          <w:sz w:val="24"/>
          <w:szCs w:val="20"/>
        </w:rPr>
        <w:t>penkis šimtus septynis tūkstančius šešis šimtus devyniasdešimt septynis eurus 97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0E1CEC">
        <w:rPr>
          <w:rFonts w:ascii="Times New Roman" w:eastAsia="Times New Roman" w:hAnsi="Times New Roman"/>
          <w:sz w:val="24"/>
          <w:szCs w:val="20"/>
        </w:rPr>
        <w:t>ams finansuoti. Iš jų:</w:t>
      </w:r>
    </w:p>
    <w:p w14:paraId="43293B92" w14:textId="3E0D1C06" w:rsidR="000E1CEC" w:rsidRPr="0046712C" w:rsidRDefault="000E1CEC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1. Investicijų projektui </w:t>
      </w:r>
      <w:r w:rsidRPr="000E1CEC">
        <w:rPr>
          <w:rFonts w:ascii="Times New Roman" w:hAnsi="Times New Roman"/>
          <w:sz w:val="24"/>
          <w:szCs w:val="24"/>
          <w:lang w:eastAsia="lt-LT"/>
        </w:rPr>
        <w:t>Šakių „Varpo" mokyklos stadiono modernizavimas finansuoti – 483585,16 Eur (keturis šimtus aštuoniasdešimt tris tūkstančius penkis šimtus aštuoniasdešimt penkis eurus 16 euro centų)</w:t>
      </w:r>
      <w:r>
        <w:rPr>
          <w:rFonts w:ascii="Times New Roman" w:hAnsi="Times New Roman"/>
          <w:sz w:val="24"/>
          <w:szCs w:val="24"/>
          <w:lang w:eastAsia="lt-LT"/>
        </w:rPr>
        <w:t xml:space="preserve">. </w:t>
      </w:r>
      <w:r>
        <w:rPr>
          <w:rFonts w:ascii="Times New Roman" w:eastAsia="Times New Roman" w:hAnsi="Times New Roman"/>
          <w:sz w:val="24"/>
          <w:szCs w:val="20"/>
        </w:rPr>
        <w:t>L</w:t>
      </w:r>
      <w:r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113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01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4"/>
        </w:rPr>
        <w:t>3.1.1.2.1.3.</w:t>
      </w:r>
    </w:p>
    <w:p w14:paraId="00516250" w14:textId="56A651BC" w:rsidR="00B278D8" w:rsidRPr="0046712C" w:rsidRDefault="000E1CEC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>
        <w:rPr>
          <w:rFonts w:ascii="TimesNewRomanPSMT" w:hAnsi="TimesNewRomanPSMT"/>
          <w:sz w:val="24"/>
          <w:szCs w:val="24"/>
        </w:rPr>
        <w:t xml:space="preserve">2. Investicijų projektui </w:t>
      </w:r>
      <w:r w:rsidRPr="000E1CEC">
        <w:rPr>
          <w:rFonts w:ascii="TimesNewRomanPSMT" w:hAnsi="TimesNewRomanPSMT"/>
          <w:sz w:val="24"/>
          <w:szCs w:val="24"/>
        </w:rPr>
        <w:t xml:space="preserve">„Dviračių takas Šakiai–Gelgaudiškis“ finansuoti – 24112,81 Eur </w:t>
      </w:r>
      <w:r>
        <w:rPr>
          <w:rFonts w:ascii="TimesNewRomanPSMT" w:hAnsi="TimesNewRomanPSMT"/>
          <w:sz w:val="24"/>
          <w:szCs w:val="24"/>
        </w:rPr>
        <w:t>(dvidešimt keturis tūkstančius vieną šimtą dvylika eurų 81 euro centą)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33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) į </w:t>
      </w:r>
      <w:bookmarkEnd w:id="0"/>
      <w:r w:rsidRPr="000E1CEC">
        <w:rPr>
          <w:rFonts w:ascii="Times New Roman" w:eastAsia="Times New Roman" w:hAnsi="Times New Roman"/>
          <w:sz w:val="24"/>
          <w:szCs w:val="24"/>
        </w:rPr>
        <w:t>valstyb</w:t>
      </w:r>
      <w:r>
        <w:rPr>
          <w:rFonts w:ascii="Times New Roman" w:eastAsia="Times New Roman" w:hAnsi="Times New Roman"/>
          <w:sz w:val="24"/>
          <w:szCs w:val="24"/>
        </w:rPr>
        <w:t>ės</w:t>
      </w:r>
      <w:r w:rsidRPr="000E1CEC">
        <w:rPr>
          <w:rFonts w:ascii="Times New Roman" w:eastAsia="Times New Roman" w:hAnsi="Times New Roman"/>
          <w:sz w:val="24"/>
          <w:szCs w:val="24"/>
        </w:rPr>
        <w:t xml:space="preserve"> funkcij</w:t>
      </w:r>
      <w:r>
        <w:rPr>
          <w:rFonts w:ascii="Times New Roman" w:eastAsia="Times New Roman" w:hAnsi="Times New Roman"/>
          <w:sz w:val="24"/>
          <w:szCs w:val="24"/>
        </w:rPr>
        <w:t>ą</w:t>
      </w:r>
      <w:r w:rsidRPr="000E1CEC">
        <w:rPr>
          <w:rFonts w:ascii="Times New Roman" w:eastAsia="Times New Roman" w:hAnsi="Times New Roman"/>
          <w:sz w:val="24"/>
          <w:szCs w:val="24"/>
        </w:rPr>
        <w:t xml:space="preserve"> 04.05.01.02.</w:t>
      </w:r>
      <w:r>
        <w:rPr>
          <w:rFonts w:ascii="Times New Roman" w:eastAsia="Times New Roman" w:hAnsi="Times New Roman"/>
          <w:sz w:val="24"/>
          <w:szCs w:val="24"/>
        </w:rPr>
        <w:t>, į ekonominę funkciją</w:t>
      </w:r>
      <w:r w:rsidRPr="000E1CEC">
        <w:rPr>
          <w:rFonts w:ascii="Times New Roman" w:eastAsia="Times New Roman" w:hAnsi="Times New Roman"/>
          <w:sz w:val="24"/>
          <w:szCs w:val="24"/>
        </w:rPr>
        <w:t xml:space="preserve"> 3.1.1.2.1.3.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20E73E5" w14:textId="729EDE8B" w:rsidR="00621A3C" w:rsidRDefault="00E61151" w:rsidP="008A20B5">
      <w:pPr>
        <w:tabs>
          <w:tab w:val="left" w:pos="2445"/>
          <w:tab w:val="left" w:pos="7655"/>
          <w:tab w:val="left" w:pos="7938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 w:rsidR="008A20B5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Vytautas Ižganaitis</w:t>
      </w: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3D6A229C" w14:textId="1A9BA860" w:rsidR="000120D0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E1CE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E1CEC">
        <w:rPr>
          <w:rFonts w:ascii="Times New Roman" w:eastAsia="Times New Roman" w:hAnsi="Times New Roman"/>
          <w:sz w:val="24"/>
          <w:szCs w:val="24"/>
          <w:lang w:eastAsia="lt-LT"/>
        </w:rPr>
        <w:t>14</w:t>
      </w:r>
    </w:p>
    <w:sectPr w:rsidR="000120D0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29770" w14:textId="77777777" w:rsidR="00E84E8F" w:rsidRDefault="00E84E8F">
      <w:pPr>
        <w:spacing w:after="0" w:line="240" w:lineRule="auto"/>
      </w:pPr>
      <w:r>
        <w:separator/>
      </w:r>
    </w:p>
  </w:endnote>
  <w:endnote w:type="continuationSeparator" w:id="0">
    <w:p w14:paraId="7367E284" w14:textId="77777777" w:rsidR="00E84E8F" w:rsidRDefault="00E84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247D1" w14:textId="77777777" w:rsidR="00E84E8F" w:rsidRDefault="00E84E8F">
      <w:pPr>
        <w:spacing w:after="0" w:line="240" w:lineRule="auto"/>
      </w:pPr>
      <w:r>
        <w:separator/>
      </w:r>
    </w:p>
  </w:footnote>
  <w:footnote w:type="continuationSeparator" w:id="0">
    <w:p w14:paraId="41F6AFED" w14:textId="77777777" w:rsidR="00E84E8F" w:rsidRDefault="00E84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20D0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99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1CEC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43FA"/>
    <w:rsid w:val="00136335"/>
    <w:rsid w:val="001400EB"/>
    <w:rsid w:val="00141D12"/>
    <w:rsid w:val="0015172D"/>
    <w:rsid w:val="0016274A"/>
    <w:rsid w:val="00170454"/>
    <w:rsid w:val="001724C7"/>
    <w:rsid w:val="0017519C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B3F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D3413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647FE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07423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0B5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58D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53063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3572"/>
    <w:rsid w:val="00D267BF"/>
    <w:rsid w:val="00D457A6"/>
    <w:rsid w:val="00D47AFA"/>
    <w:rsid w:val="00D60AC9"/>
    <w:rsid w:val="00D6113C"/>
    <w:rsid w:val="00D65BBE"/>
    <w:rsid w:val="00D70425"/>
    <w:rsid w:val="00D75B2A"/>
    <w:rsid w:val="00D82C18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151"/>
    <w:rsid w:val="00E61226"/>
    <w:rsid w:val="00E66B01"/>
    <w:rsid w:val="00E70D28"/>
    <w:rsid w:val="00E803A6"/>
    <w:rsid w:val="00E824BF"/>
    <w:rsid w:val="00E84E8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Rita Vaičiūnienė</cp:lastModifiedBy>
  <cp:revision>7</cp:revision>
  <dcterms:created xsi:type="dcterms:W3CDTF">2026-09-14T07:41:00Z</dcterms:created>
  <dcterms:modified xsi:type="dcterms:W3CDTF">2026-09-14T08:26:00Z</dcterms:modified>
</cp:coreProperties>
</file>