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831EA" w:rsidRPr="00F65821" w:rsidRDefault="005C25B9" w:rsidP="00913302">
      <w:pPr>
        <w:spacing w:line="360" w:lineRule="auto"/>
        <w:jc w:val="center"/>
        <w:rPr>
          <w:rFonts w:ascii="Times New Roman" w:hAnsi="Times New Roman" w:cs="Times New Roman"/>
          <w:bCs/>
          <w:color w:val="000000" w:themeColor="text1"/>
          <w:sz w:val="24"/>
          <w:szCs w:val="24"/>
          <w:lang w:val="lt-LT"/>
        </w:rPr>
      </w:pPr>
      <w:r w:rsidRPr="00F65821">
        <w:rPr>
          <w:rFonts w:ascii="Times New Roman" w:hAnsi="Times New Roman" w:cs="Times New Roman"/>
          <w:noProof/>
          <w:color w:val="000000" w:themeColor="text1"/>
          <w:sz w:val="24"/>
          <w:szCs w:val="24"/>
          <w:lang w:val="lt-LT" w:eastAsia="lt-LT"/>
        </w:rPr>
        <w:drawing>
          <wp:inline distT="0" distB="0" distL="0" distR="0" wp14:anchorId="3D9C0EEE" wp14:editId="26F5973B">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831EA" w:rsidRPr="00F65821" w:rsidRDefault="003831EA" w:rsidP="00913302">
      <w:pPr>
        <w:jc w:val="center"/>
        <w:rPr>
          <w:rFonts w:ascii="Times New Roman" w:hAnsi="Times New Roman" w:cs="Times New Roman"/>
          <w:b/>
          <w:bCs/>
          <w:color w:val="000000" w:themeColor="text1"/>
          <w:sz w:val="24"/>
          <w:szCs w:val="24"/>
          <w:lang w:val="lt-LT"/>
        </w:rPr>
      </w:pPr>
      <w:r w:rsidRPr="00F65821">
        <w:rPr>
          <w:rFonts w:ascii="Times New Roman" w:hAnsi="Times New Roman" w:cs="Times New Roman"/>
          <w:b/>
          <w:bCs/>
          <w:color w:val="000000" w:themeColor="text1"/>
          <w:sz w:val="24"/>
          <w:szCs w:val="24"/>
          <w:lang w:val="lt-LT"/>
        </w:rPr>
        <w:t>ŠAKIŲ RAJONO SAVIVALDYBĖS MERAS</w:t>
      </w:r>
    </w:p>
    <w:p w:rsidR="003831EA" w:rsidRPr="00F65821" w:rsidRDefault="003831EA" w:rsidP="00913302">
      <w:pPr>
        <w:jc w:val="center"/>
        <w:rPr>
          <w:rFonts w:ascii="Times New Roman" w:hAnsi="Times New Roman" w:cs="Times New Roman"/>
          <w:b/>
          <w:bCs/>
          <w:color w:val="000000" w:themeColor="text1"/>
          <w:sz w:val="24"/>
          <w:szCs w:val="24"/>
          <w:lang w:val="lt-LT"/>
        </w:rPr>
      </w:pPr>
    </w:p>
    <w:p w:rsidR="003831EA" w:rsidRPr="00F65821" w:rsidRDefault="003831EA" w:rsidP="00913302">
      <w:pPr>
        <w:jc w:val="center"/>
        <w:rPr>
          <w:rFonts w:ascii="Times New Roman" w:hAnsi="Times New Roman" w:cs="Times New Roman"/>
          <w:b/>
          <w:color w:val="000000" w:themeColor="text1"/>
          <w:sz w:val="24"/>
          <w:szCs w:val="24"/>
          <w:lang w:val="lt-LT"/>
        </w:rPr>
      </w:pPr>
      <w:r w:rsidRPr="00F65821">
        <w:rPr>
          <w:rFonts w:ascii="Times New Roman" w:hAnsi="Times New Roman" w:cs="Times New Roman"/>
          <w:b/>
          <w:color w:val="000000" w:themeColor="text1"/>
          <w:sz w:val="24"/>
          <w:szCs w:val="24"/>
          <w:lang w:val="lt-LT"/>
        </w:rPr>
        <w:t>POTVARKIS</w:t>
      </w:r>
    </w:p>
    <w:p w:rsidR="003831EA" w:rsidRPr="00F65821"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F65821">
        <w:rPr>
          <w:rFonts w:ascii="Times New Roman" w:hAnsi="Times New Roman" w:cs="Times New Roman"/>
          <w:b/>
          <w:color w:val="000000" w:themeColor="text1"/>
          <w:sz w:val="24"/>
          <w:szCs w:val="24"/>
          <w:lang w:val="lt-LT"/>
        </w:rPr>
        <w:t>DĖL APDOVANOJIMO PADĖKOS RAŠT</w:t>
      </w:r>
      <w:r w:rsidR="009C3DD5" w:rsidRPr="00F65821">
        <w:rPr>
          <w:rFonts w:ascii="Times New Roman" w:hAnsi="Times New Roman" w:cs="Times New Roman"/>
          <w:b/>
          <w:color w:val="000000" w:themeColor="text1"/>
          <w:sz w:val="24"/>
          <w:szCs w:val="24"/>
          <w:lang w:val="lt-LT"/>
        </w:rPr>
        <w:t>U</w:t>
      </w:r>
    </w:p>
    <w:p w:rsidR="003831EA" w:rsidRPr="00F65821"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rsidR="003831EA" w:rsidRPr="00F65821" w:rsidRDefault="003831EA" w:rsidP="00913302">
      <w:pPr>
        <w:tabs>
          <w:tab w:val="left" w:pos="6804"/>
        </w:tabs>
        <w:jc w:val="center"/>
        <w:rPr>
          <w:rFonts w:ascii="Times New Roman" w:hAnsi="Times New Roman" w:cs="Times New Roman"/>
          <w:color w:val="000000" w:themeColor="text1"/>
          <w:sz w:val="24"/>
          <w:szCs w:val="24"/>
          <w:lang w:val="lt-LT"/>
        </w:rPr>
      </w:pPr>
      <w:r w:rsidRPr="00F65821">
        <w:rPr>
          <w:rFonts w:ascii="Times New Roman" w:hAnsi="Times New Roman" w:cs="Times New Roman"/>
          <w:color w:val="000000" w:themeColor="text1"/>
          <w:sz w:val="24"/>
          <w:szCs w:val="24"/>
          <w:lang w:val="lt-LT"/>
        </w:rPr>
        <w:t>20</w:t>
      </w:r>
      <w:r w:rsidR="00F1603F" w:rsidRPr="00F65821">
        <w:rPr>
          <w:rFonts w:ascii="Times New Roman" w:hAnsi="Times New Roman" w:cs="Times New Roman"/>
          <w:color w:val="000000" w:themeColor="text1"/>
          <w:sz w:val="24"/>
          <w:szCs w:val="24"/>
          <w:lang w:val="lt-LT"/>
        </w:rPr>
        <w:t>20</w:t>
      </w:r>
      <w:r w:rsidRPr="00F65821">
        <w:rPr>
          <w:rFonts w:ascii="Times New Roman" w:hAnsi="Times New Roman" w:cs="Times New Roman"/>
          <w:color w:val="000000" w:themeColor="text1"/>
          <w:sz w:val="24"/>
          <w:szCs w:val="24"/>
          <w:lang w:val="lt-LT"/>
        </w:rPr>
        <w:t xml:space="preserve"> m. </w:t>
      </w:r>
      <w:r w:rsidR="00F65821">
        <w:rPr>
          <w:rFonts w:ascii="Times New Roman" w:hAnsi="Times New Roman" w:cs="Times New Roman"/>
          <w:color w:val="000000" w:themeColor="text1"/>
          <w:sz w:val="24"/>
          <w:szCs w:val="24"/>
          <w:lang w:val="lt-LT"/>
        </w:rPr>
        <w:t>birželio</w:t>
      </w:r>
      <w:r w:rsidR="00C40001" w:rsidRPr="00F65821">
        <w:rPr>
          <w:rFonts w:ascii="Times New Roman" w:hAnsi="Times New Roman" w:cs="Times New Roman"/>
          <w:color w:val="000000" w:themeColor="text1"/>
          <w:sz w:val="24"/>
          <w:szCs w:val="24"/>
          <w:lang w:val="lt-LT"/>
        </w:rPr>
        <w:t xml:space="preserve"> </w:t>
      </w:r>
      <w:r w:rsidR="00F1603F" w:rsidRPr="00F65821">
        <w:rPr>
          <w:rFonts w:ascii="Times New Roman" w:hAnsi="Times New Roman" w:cs="Times New Roman"/>
          <w:color w:val="000000" w:themeColor="text1"/>
          <w:sz w:val="24"/>
          <w:szCs w:val="24"/>
          <w:lang w:val="lt-LT"/>
        </w:rPr>
        <w:t xml:space="preserve"> </w:t>
      </w:r>
      <w:r w:rsidR="00EB6781" w:rsidRPr="00F65821">
        <w:rPr>
          <w:rFonts w:ascii="Times New Roman" w:hAnsi="Times New Roman" w:cs="Times New Roman"/>
          <w:color w:val="000000" w:themeColor="text1"/>
          <w:sz w:val="24"/>
          <w:szCs w:val="24"/>
          <w:lang w:val="lt-LT"/>
        </w:rPr>
        <w:t xml:space="preserve">  </w:t>
      </w:r>
      <w:r w:rsidR="008C226D" w:rsidRPr="00F65821">
        <w:rPr>
          <w:rFonts w:ascii="Times New Roman" w:hAnsi="Times New Roman" w:cs="Times New Roman"/>
          <w:color w:val="000000" w:themeColor="text1"/>
          <w:sz w:val="24"/>
          <w:szCs w:val="24"/>
          <w:lang w:val="lt-LT"/>
        </w:rPr>
        <w:t xml:space="preserve"> </w:t>
      </w:r>
      <w:r w:rsidRPr="00F65821">
        <w:rPr>
          <w:rFonts w:ascii="Times New Roman" w:hAnsi="Times New Roman" w:cs="Times New Roman"/>
          <w:color w:val="000000" w:themeColor="text1"/>
          <w:sz w:val="24"/>
          <w:szCs w:val="24"/>
          <w:lang w:val="lt-LT"/>
        </w:rPr>
        <w:t>d. Nr. MP-</w:t>
      </w:r>
    </w:p>
    <w:p w:rsidR="003831EA" w:rsidRPr="00F65821" w:rsidRDefault="003831EA" w:rsidP="00913302">
      <w:pPr>
        <w:pStyle w:val="Antrat1"/>
        <w:ind w:left="0"/>
        <w:jc w:val="center"/>
        <w:rPr>
          <w:rFonts w:ascii="Times New Roman" w:hAnsi="Times New Roman"/>
          <w:color w:val="000000" w:themeColor="text1"/>
          <w:lang w:val="lt-LT"/>
        </w:rPr>
      </w:pPr>
      <w:r w:rsidRPr="00F65821">
        <w:rPr>
          <w:rFonts w:ascii="Times New Roman" w:hAnsi="Times New Roman"/>
          <w:color w:val="000000" w:themeColor="text1"/>
          <w:lang w:val="lt-LT"/>
        </w:rPr>
        <w:t>Šakiai</w:t>
      </w:r>
    </w:p>
    <w:p w:rsidR="00C73885" w:rsidRPr="00F65821" w:rsidRDefault="00C73885" w:rsidP="00913302">
      <w:pPr>
        <w:spacing w:line="360" w:lineRule="auto"/>
        <w:jc w:val="both"/>
        <w:rPr>
          <w:rFonts w:ascii="Times New Roman" w:hAnsi="Times New Roman" w:cs="Times New Roman"/>
          <w:color w:val="000000" w:themeColor="text1"/>
          <w:sz w:val="24"/>
          <w:szCs w:val="24"/>
          <w:lang w:val="lt-LT"/>
        </w:rPr>
      </w:pPr>
    </w:p>
    <w:p w:rsidR="00C73885" w:rsidRPr="00F65821" w:rsidRDefault="00C73885" w:rsidP="00DA32F0">
      <w:pPr>
        <w:spacing w:line="360" w:lineRule="auto"/>
        <w:ind w:firstLine="720"/>
        <w:jc w:val="both"/>
        <w:rPr>
          <w:rFonts w:ascii="Times New Roman" w:hAnsi="Times New Roman" w:cs="Times New Roman"/>
          <w:bCs/>
          <w:color w:val="000000" w:themeColor="text1"/>
          <w:sz w:val="24"/>
          <w:szCs w:val="24"/>
          <w:lang w:val="lt-LT"/>
        </w:rPr>
      </w:pPr>
      <w:r w:rsidRPr="00F65821">
        <w:rPr>
          <w:rFonts w:ascii="Times New Roman" w:hAnsi="Times New Roman" w:cs="Times New Roman"/>
          <w:bCs/>
          <w:color w:val="000000" w:themeColor="text1"/>
          <w:sz w:val="24"/>
          <w:szCs w:val="24"/>
          <w:lang w:val="lt-LT"/>
        </w:rPr>
        <w:t xml:space="preserve">Vadovaudamasis </w:t>
      </w:r>
      <w:r w:rsidR="00895611" w:rsidRPr="00F65821">
        <w:rPr>
          <w:rFonts w:ascii="Times New Roman" w:hAnsi="Times New Roman" w:cs="Times New Roman"/>
          <w:bCs/>
          <w:color w:val="000000" w:themeColor="text1"/>
          <w:sz w:val="24"/>
          <w:szCs w:val="24"/>
          <w:lang w:val="lt-LT"/>
        </w:rPr>
        <w:t>Lietuvos Respublikos v</w:t>
      </w:r>
      <w:r w:rsidRPr="00F65821">
        <w:rPr>
          <w:rFonts w:ascii="Times New Roman" w:hAnsi="Times New Roman" w:cs="Times New Roman"/>
          <w:bCs/>
          <w:color w:val="000000" w:themeColor="text1"/>
          <w:sz w:val="24"/>
          <w:szCs w:val="24"/>
          <w:lang w:val="lt-LT"/>
        </w:rPr>
        <w:t>ietos savivaldos įstatymo 20 straipsnio 4 dalimi,</w:t>
      </w:r>
    </w:p>
    <w:p w:rsidR="00405CFD" w:rsidRPr="00F65821" w:rsidRDefault="00C73885" w:rsidP="00F65821">
      <w:pPr>
        <w:spacing w:line="360" w:lineRule="auto"/>
        <w:ind w:firstLine="720"/>
        <w:jc w:val="both"/>
        <w:rPr>
          <w:rFonts w:ascii="Times New Roman" w:hAnsi="Times New Roman" w:cs="Times New Roman"/>
          <w:bCs/>
          <w:sz w:val="24"/>
          <w:szCs w:val="24"/>
          <w:lang w:val="lt-LT" w:eastAsia="lt-LT"/>
        </w:rPr>
      </w:pPr>
      <w:r w:rsidRPr="00F65821">
        <w:rPr>
          <w:rFonts w:ascii="Times New Roman" w:hAnsi="Times New Roman" w:cs="Times New Roman"/>
          <w:bCs/>
          <w:color w:val="000000" w:themeColor="text1"/>
          <w:spacing w:val="60"/>
          <w:sz w:val="24"/>
          <w:szCs w:val="24"/>
          <w:lang w:val="lt-LT"/>
        </w:rPr>
        <w:t>apdovanoju</w:t>
      </w:r>
      <w:r w:rsidRPr="00F65821">
        <w:rPr>
          <w:rFonts w:ascii="Times New Roman" w:hAnsi="Times New Roman" w:cs="Times New Roman"/>
          <w:bCs/>
          <w:color w:val="000000" w:themeColor="text1"/>
          <w:sz w:val="24"/>
          <w:szCs w:val="24"/>
          <w:lang w:val="lt-LT"/>
        </w:rPr>
        <w:t xml:space="preserve"> Padėkos rašt</w:t>
      </w:r>
      <w:r w:rsidR="00C40001" w:rsidRPr="00F65821">
        <w:rPr>
          <w:rFonts w:ascii="Times New Roman" w:hAnsi="Times New Roman" w:cs="Times New Roman"/>
          <w:bCs/>
          <w:color w:val="000000" w:themeColor="text1"/>
          <w:sz w:val="24"/>
          <w:szCs w:val="24"/>
          <w:lang w:val="lt-LT"/>
        </w:rPr>
        <w:t xml:space="preserve">u </w:t>
      </w:r>
      <w:bookmarkStart w:id="0" w:name="_Hlk512246458"/>
      <w:bookmarkStart w:id="1" w:name="_Hlk28872722"/>
      <w:bookmarkStart w:id="2" w:name="_Hlk28877721"/>
      <w:bookmarkStart w:id="3" w:name="_Hlk34298330"/>
      <w:bookmarkStart w:id="4" w:name="_Hlk34298552"/>
      <w:r w:rsidR="00405CFD" w:rsidRPr="00F65821">
        <w:rPr>
          <w:rFonts w:ascii="Times New Roman" w:hAnsi="Times New Roman" w:cs="Times New Roman"/>
          <w:bCs/>
          <w:sz w:val="24"/>
          <w:szCs w:val="24"/>
          <w:lang w:val="lt-LT"/>
        </w:rPr>
        <w:t>Albert</w:t>
      </w:r>
      <w:r w:rsidR="00F65821" w:rsidRPr="00F65821">
        <w:rPr>
          <w:rFonts w:ascii="Times New Roman" w:hAnsi="Times New Roman" w:cs="Times New Roman"/>
          <w:bCs/>
          <w:sz w:val="24"/>
          <w:szCs w:val="24"/>
          <w:lang w:val="lt-LT"/>
        </w:rPr>
        <w:t>ą</w:t>
      </w:r>
      <w:r w:rsidR="00405CFD" w:rsidRPr="00F65821">
        <w:rPr>
          <w:rFonts w:ascii="Times New Roman" w:hAnsi="Times New Roman" w:cs="Times New Roman"/>
          <w:bCs/>
          <w:sz w:val="24"/>
          <w:szCs w:val="24"/>
          <w:lang w:val="lt-LT"/>
        </w:rPr>
        <w:t xml:space="preserve"> Natalij</w:t>
      </w:r>
      <w:r w:rsidR="00F65821" w:rsidRPr="00F65821">
        <w:rPr>
          <w:rFonts w:ascii="Times New Roman" w:hAnsi="Times New Roman" w:cs="Times New Roman"/>
          <w:bCs/>
          <w:sz w:val="24"/>
          <w:szCs w:val="24"/>
          <w:lang w:val="lt-LT"/>
        </w:rPr>
        <w:t>ą</w:t>
      </w:r>
      <w:r w:rsidR="00405CFD" w:rsidRPr="00F65821">
        <w:rPr>
          <w:rFonts w:ascii="Times New Roman" w:hAnsi="Times New Roman" w:cs="Times New Roman"/>
          <w:bCs/>
          <w:sz w:val="24"/>
          <w:szCs w:val="24"/>
          <w:lang w:val="lt-LT"/>
        </w:rPr>
        <w:t xml:space="preserve"> Dragūnaitien</w:t>
      </w:r>
      <w:bookmarkStart w:id="5" w:name="_Hlk28878262"/>
      <w:bookmarkStart w:id="6" w:name="_Hlk34307020"/>
      <w:r w:rsidR="00F65821" w:rsidRPr="00F65821">
        <w:rPr>
          <w:rFonts w:ascii="Times New Roman" w:hAnsi="Times New Roman" w:cs="Times New Roman"/>
          <w:bCs/>
          <w:sz w:val="24"/>
          <w:szCs w:val="24"/>
          <w:lang w:val="lt-LT"/>
        </w:rPr>
        <w:t>ę</w:t>
      </w:r>
      <w:r w:rsidR="00F65821" w:rsidRPr="00F65821">
        <w:rPr>
          <w:rFonts w:ascii="Times New Roman" w:hAnsi="Times New Roman" w:cs="Times New Roman"/>
          <w:bCs/>
          <w:sz w:val="24"/>
          <w:szCs w:val="24"/>
          <w:lang w:val="lt-LT" w:eastAsia="lt-LT"/>
        </w:rPr>
        <w:t xml:space="preserve"> </w:t>
      </w:r>
      <w:r w:rsidR="006C42A6">
        <w:rPr>
          <w:rFonts w:ascii="Times New Roman" w:hAnsi="Times New Roman" w:cs="Times New Roman"/>
          <w:bCs/>
          <w:sz w:val="24"/>
          <w:szCs w:val="24"/>
          <w:lang w:val="lt-LT" w:eastAsia="lt-LT"/>
        </w:rPr>
        <w:t xml:space="preserve">- </w:t>
      </w:r>
      <w:r w:rsidR="00405CFD" w:rsidRPr="00F65821">
        <w:rPr>
          <w:rFonts w:ascii="Times New Roman" w:hAnsi="Times New Roman" w:cs="Times New Roman"/>
          <w:bCs/>
          <w:sz w:val="24"/>
          <w:szCs w:val="24"/>
          <w:lang w:val="lt-LT"/>
        </w:rPr>
        <w:t xml:space="preserve">už </w:t>
      </w:r>
      <w:bookmarkEnd w:id="0"/>
      <w:bookmarkEnd w:id="1"/>
      <w:bookmarkEnd w:id="2"/>
      <w:bookmarkEnd w:id="3"/>
      <w:bookmarkEnd w:id="4"/>
      <w:bookmarkEnd w:id="5"/>
      <w:bookmarkEnd w:id="6"/>
      <w:r w:rsidR="00405CFD" w:rsidRPr="00F65821">
        <w:rPr>
          <w:rFonts w:ascii="Times New Roman" w:hAnsi="Times New Roman" w:cs="Times New Roman"/>
          <w:bCs/>
          <w:sz w:val="24"/>
          <w:szCs w:val="24"/>
          <w:lang w:val="lt-LT"/>
        </w:rPr>
        <w:t>nuolatinę mintį numylėtojo Sudargo praeičiai, dabarčiai ir rytdienai, už kasdien į jo istorijos drobę įaudžiamas naujas gijas, už kiekvieną pėdą jo take,</w:t>
      </w:r>
      <w:r w:rsidR="00F65821">
        <w:rPr>
          <w:rFonts w:ascii="Times New Roman" w:hAnsi="Times New Roman" w:cs="Times New Roman"/>
          <w:bCs/>
          <w:sz w:val="24"/>
          <w:szCs w:val="24"/>
          <w:lang w:val="lt-LT" w:eastAsia="lt-LT"/>
        </w:rPr>
        <w:t xml:space="preserve"> </w:t>
      </w:r>
      <w:r w:rsidR="00405CFD" w:rsidRPr="00F65821">
        <w:rPr>
          <w:rFonts w:ascii="Times New Roman" w:hAnsi="Times New Roman" w:cs="Times New Roman"/>
          <w:bCs/>
          <w:sz w:val="24"/>
          <w:szCs w:val="24"/>
          <w:lang w:val="lt-LT"/>
        </w:rPr>
        <w:t>kad neužželtų abejingumo ir užmaršties piktžolėmis. Šiandien visuomenei pristatomi leidiniai</w:t>
      </w:r>
      <w:r w:rsidR="00F65821">
        <w:rPr>
          <w:rFonts w:ascii="Times New Roman" w:hAnsi="Times New Roman" w:cs="Times New Roman"/>
          <w:bCs/>
          <w:sz w:val="24"/>
          <w:szCs w:val="24"/>
          <w:lang w:val="lt-LT" w:eastAsia="lt-LT"/>
        </w:rPr>
        <w:t xml:space="preserve"> </w:t>
      </w:r>
      <w:r w:rsidR="00405CFD" w:rsidRPr="00F65821">
        <w:rPr>
          <w:rFonts w:ascii="Times New Roman" w:hAnsi="Times New Roman" w:cs="Times New Roman"/>
          <w:bCs/>
          <w:sz w:val="24"/>
          <w:szCs w:val="24"/>
          <w:lang w:val="lt-LT"/>
        </w:rPr>
        <w:t>„Sudargo istorijos atspindžiai“ ir apsakymų rinkinys „Sugrįžimai“ yra puikiausia to iliustracija ir pavyzdys jaunajai kartai, kaip svarbu pažinti tai, ką esi gavęs dovanai ir suprasti, kaip tą sergėdamas ir puoselėdamas privalai perduoti ateičiai. Su gilia pagarba ir dėkingumu, linkėdamas stiprios sveikatos bei šviesių dienų akims ir mintims</w:t>
      </w:r>
      <w:r w:rsidR="00F65821">
        <w:rPr>
          <w:rFonts w:ascii="Times New Roman" w:hAnsi="Times New Roman" w:cs="Times New Roman"/>
          <w:bCs/>
          <w:sz w:val="24"/>
          <w:szCs w:val="24"/>
          <w:lang w:val="lt-LT"/>
        </w:rPr>
        <w:t>.</w:t>
      </w:r>
    </w:p>
    <w:p w:rsidR="00DE1D7D" w:rsidRPr="00F65821" w:rsidRDefault="00DE1D7D" w:rsidP="00405CFD">
      <w:pPr>
        <w:spacing w:line="360" w:lineRule="auto"/>
        <w:ind w:firstLine="720"/>
        <w:jc w:val="both"/>
        <w:rPr>
          <w:rFonts w:ascii="Times New Roman" w:hAnsi="Times New Roman" w:cs="Times New Roman"/>
          <w:bCs/>
          <w:iCs/>
          <w:sz w:val="24"/>
          <w:szCs w:val="24"/>
          <w:lang w:val="lt-LT"/>
        </w:rPr>
      </w:pPr>
    </w:p>
    <w:p w:rsidR="00F1603F" w:rsidRPr="00F65821" w:rsidRDefault="00F1603F" w:rsidP="00F1603F">
      <w:pPr>
        <w:jc w:val="both"/>
        <w:rPr>
          <w:rFonts w:ascii="Times New Roman" w:hAnsi="Times New Roman" w:cs="Times New Roman"/>
          <w:bCs/>
          <w:iCs/>
          <w:sz w:val="24"/>
          <w:szCs w:val="24"/>
          <w:lang w:val="lt-LT"/>
        </w:rPr>
      </w:pPr>
    </w:p>
    <w:p w:rsidR="00807AA9" w:rsidRPr="00F65821" w:rsidRDefault="00807AA9" w:rsidP="00913302">
      <w:pPr>
        <w:jc w:val="both"/>
        <w:rPr>
          <w:rFonts w:ascii="Times New Roman" w:hAnsi="Times New Roman" w:cs="Times New Roman"/>
          <w:color w:val="000000" w:themeColor="text1"/>
          <w:sz w:val="16"/>
          <w:szCs w:val="16"/>
          <w:lang w:val="lt-LT"/>
        </w:rPr>
      </w:pPr>
    </w:p>
    <w:p w:rsidR="00B44D63" w:rsidRPr="00F65821"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F65821">
        <w:rPr>
          <w:rFonts w:ascii="Times New Roman" w:eastAsia="Calibri" w:hAnsi="Times New Roman" w:cs="Times New Roman"/>
          <w:color w:val="000000" w:themeColor="text1"/>
          <w:sz w:val="24"/>
          <w:szCs w:val="24"/>
          <w:lang w:val="lt-LT" w:eastAsia="en-US"/>
        </w:rPr>
        <w:t>Savivaldybės meras</w:t>
      </w:r>
      <w:r w:rsidRPr="00F65821">
        <w:rPr>
          <w:rFonts w:ascii="Times New Roman" w:eastAsia="Calibri" w:hAnsi="Times New Roman" w:cs="Times New Roman"/>
          <w:color w:val="000000" w:themeColor="text1"/>
          <w:sz w:val="24"/>
          <w:szCs w:val="24"/>
          <w:lang w:val="lt-LT" w:eastAsia="en-US"/>
        </w:rPr>
        <w:tab/>
      </w:r>
      <w:r w:rsidRPr="00F65821">
        <w:rPr>
          <w:rFonts w:ascii="Times New Roman" w:eastAsia="Calibri" w:hAnsi="Times New Roman" w:cs="Times New Roman"/>
          <w:color w:val="000000" w:themeColor="text1"/>
          <w:sz w:val="24"/>
          <w:szCs w:val="24"/>
          <w:lang w:val="lt-LT" w:eastAsia="en-US"/>
        </w:rPr>
        <w:tab/>
      </w:r>
      <w:r w:rsidRPr="00F65821">
        <w:rPr>
          <w:rFonts w:ascii="Times New Roman" w:eastAsia="Calibri" w:hAnsi="Times New Roman" w:cs="Times New Roman"/>
          <w:color w:val="000000" w:themeColor="text1"/>
          <w:sz w:val="24"/>
          <w:szCs w:val="24"/>
          <w:lang w:val="lt-LT" w:eastAsia="en-US"/>
        </w:rPr>
        <w:tab/>
      </w:r>
      <w:r w:rsidRPr="00F65821">
        <w:rPr>
          <w:rFonts w:ascii="Times New Roman" w:eastAsia="Calibri" w:hAnsi="Times New Roman" w:cs="Times New Roman"/>
          <w:color w:val="000000" w:themeColor="text1"/>
          <w:sz w:val="24"/>
          <w:szCs w:val="24"/>
          <w:lang w:val="lt-LT" w:eastAsia="en-US"/>
        </w:rPr>
        <w:tab/>
        <w:t xml:space="preserve">                       Edgaras Pilypaitis </w:t>
      </w:r>
    </w:p>
    <w:p w:rsidR="00667BC2" w:rsidRPr="00F65821" w:rsidRDefault="00667BC2"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Pr="00F65821" w:rsidRDefault="00C40001"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F65821" w:rsidRDefault="00F1603F" w:rsidP="00913302">
      <w:pPr>
        <w:suppressAutoHyphens w:val="0"/>
        <w:rPr>
          <w:rFonts w:ascii="Times New Roman" w:eastAsia="Calibri" w:hAnsi="Times New Roman" w:cs="Times New Roman"/>
          <w:color w:val="000000" w:themeColor="text1"/>
          <w:sz w:val="16"/>
          <w:szCs w:val="16"/>
          <w:lang w:val="lt-LT" w:eastAsia="en-US"/>
        </w:rPr>
      </w:pPr>
    </w:p>
    <w:p w:rsidR="00407EC8" w:rsidRPr="00F65821" w:rsidRDefault="00E30531" w:rsidP="00913302">
      <w:pPr>
        <w:suppressAutoHyphens w:val="0"/>
        <w:rPr>
          <w:rFonts w:ascii="Times New Roman" w:eastAsia="Calibri" w:hAnsi="Times New Roman" w:cs="Times New Roman"/>
          <w:color w:val="000000" w:themeColor="text1"/>
          <w:sz w:val="24"/>
          <w:szCs w:val="24"/>
          <w:lang w:val="lt-LT" w:eastAsia="en-US"/>
        </w:rPr>
      </w:pPr>
      <w:r w:rsidRPr="00F65821">
        <w:rPr>
          <w:rFonts w:ascii="Times New Roman" w:eastAsia="Calibri" w:hAnsi="Times New Roman" w:cs="Times New Roman"/>
          <w:color w:val="000000" w:themeColor="text1"/>
          <w:sz w:val="24"/>
          <w:szCs w:val="24"/>
          <w:lang w:val="lt-LT" w:eastAsia="en-US"/>
        </w:rPr>
        <w:t>Parengė</w:t>
      </w:r>
    </w:p>
    <w:p w:rsidR="002E1FA9" w:rsidRPr="00F65821" w:rsidRDefault="002E1FA9" w:rsidP="00913302">
      <w:pPr>
        <w:suppressAutoHyphens w:val="0"/>
        <w:rPr>
          <w:rFonts w:ascii="Times New Roman" w:eastAsia="Calibri" w:hAnsi="Times New Roman" w:cs="Times New Roman"/>
          <w:color w:val="000000" w:themeColor="text1"/>
          <w:sz w:val="24"/>
          <w:szCs w:val="24"/>
          <w:lang w:val="lt-LT" w:eastAsia="en-US"/>
        </w:rPr>
      </w:pPr>
      <w:r w:rsidRPr="00F65821">
        <w:rPr>
          <w:rFonts w:ascii="Times New Roman" w:eastAsia="Calibri" w:hAnsi="Times New Roman" w:cs="Times New Roman"/>
          <w:color w:val="000000" w:themeColor="text1"/>
          <w:sz w:val="24"/>
          <w:szCs w:val="24"/>
          <w:lang w:val="lt-LT" w:eastAsia="en-US"/>
        </w:rPr>
        <w:t>Tarybos ir mero sekretoriato v</w:t>
      </w:r>
      <w:r w:rsidR="00807AA9" w:rsidRPr="00F65821">
        <w:rPr>
          <w:rFonts w:ascii="Times New Roman" w:eastAsia="Calibri" w:hAnsi="Times New Roman" w:cs="Times New Roman"/>
          <w:color w:val="000000" w:themeColor="text1"/>
          <w:sz w:val="24"/>
          <w:szCs w:val="24"/>
          <w:lang w:val="lt-LT" w:eastAsia="en-US"/>
        </w:rPr>
        <w:t>edėja</w:t>
      </w:r>
    </w:p>
    <w:p w:rsidR="00F15C3E" w:rsidRPr="00F65821" w:rsidRDefault="00F15C3E" w:rsidP="00913302">
      <w:pPr>
        <w:suppressAutoHyphens w:val="0"/>
        <w:rPr>
          <w:rFonts w:ascii="Times New Roman" w:eastAsia="Calibri" w:hAnsi="Times New Roman" w:cs="Times New Roman"/>
          <w:color w:val="000000" w:themeColor="text1"/>
          <w:sz w:val="16"/>
          <w:szCs w:val="16"/>
          <w:lang w:val="lt-LT" w:eastAsia="en-US"/>
        </w:rPr>
      </w:pPr>
    </w:p>
    <w:p w:rsidR="00E30531" w:rsidRPr="00F65821" w:rsidRDefault="00895611" w:rsidP="00913302">
      <w:pPr>
        <w:suppressAutoHyphens w:val="0"/>
        <w:rPr>
          <w:rFonts w:ascii="Times New Roman" w:eastAsia="Calibri" w:hAnsi="Times New Roman" w:cs="Times New Roman"/>
          <w:color w:val="000000" w:themeColor="text1"/>
          <w:sz w:val="24"/>
          <w:szCs w:val="24"/>
          <w:lang w:val="lt-LT" w:eastAsia="en-US"/>
        </w:rPr>
      </w:pPr>
      <w:r w:rsidRPr="00F65821">
        <w:rPr>
          <w:rFonts w:ascii="Times New Roman" w:eastAsia="Calibri" w:hAnsi="Times New Roman" w:cs="Times New Roman"/>
          <w:color w:val="000000" w:themeColor="text1"/>
          <w:sz w:val="24"/>
          <w:szCs w:val="24"/>
          <w:lang w:val="lt-LT" w:eastAsia="en-US"/>
        </w:rPr>
        <w:t>Inga Kanapeckienė</w:t>
      </w:r>
    </w:p>
    <w:p w:rsidR="00E30531" w:rsidRPr="00F65821" w:rsidRDefault="00E30531" w:rsidP="00913302">
      <w:pPr>
        <w:suppressAutoHyphens w:val="0"/>
        <w:rPr>
          <w:rFonts w:ascii="Times New Roman" w:eastAsia="Calibri" w:hAnsi="Times New Roman" w:cs="Times New Roman"/>
          <w:color w:val="000000" w:themeColor="text1"/>
          <w:sz w:val="24"/>
          <w:szCs w:val="24"/>
          <w:lang w:val="lt-LT" w:eastAsia="en-US"/>
        </w:rPr>
      </w:pPr>
      <w:r w:rsidRPr="00F65821">
        <w:rPr>
          <w:rFonts w:ascii="Times New Roman" w:eastAsia="Calibri" w:hAnsi="Times New Roman" w:cs="Times New Roman"/>
          <w:color w:val="000000" w:themeColor="text1"/>
          <w:sz w:val="24"/>
          <w:szCs w:val="24"/>
          <w:lang w:val="lt-LT" w:eastAsia="en-US"/>
        </w:rPr>
        <w:t>20</w:t>
      </w:r>
      <w:r w:rsidR="00F1603F" w:rsidRPr="00F65821">
        <w:rPr>
          <w:rFonts w:ascii="Times New Roman" w:eastAsia="Calibri" w:hAnsi="Times New Roman" w:cs="Times New Roman"/>
          <w:color w:val="000000" w:themeColor="text1"/>
          <w:sz w:val="24"/>
          <w:szCs w:val="24"/>
          <w:lang w:val="lt-LT" w:eastAsia="en-US"/>
        </w:rPr>
        <w:t>20</w:t>
      </w:r>
      <w:r w:rsidRPr="00F65821">
        <w:rPr>
          <w:rFonts w:ascii="Times New Roman" w:eastAsia="Calibri" w:hAnsi="Times New Roman" w:cs="Times New Roman"/>
          <w:color w:val="000000" w:themeColor="text1"/>
          <w:sz w:val="24"/>
          <w:szCs w:val="24"/>
          <w:lang w:val="lt-LT" w:eastAsia="en-US"/>
        </w:rPr>
        <w:t>-</w:t>
      </w:r>
      <w:r w:rsidR="00F1603F" w:rsidRPr="00F65821">
        <w:rPr>
          <w:rFonts w:ascii="Times New Roman" w:eastAsia="Calibri" w:hAnsi="Times New Roman" w:cs="Times New Roman"/>
          <w:color w:val="000000" w:themeColor="text1"/>
          <w:sz w:val="24"/>
          <w:szCs w:val="24"/>
          <w:lang w:val="lt-LT" w:eastAsia="en-US"/>
        </w:rPr>
        <w:t>0</w:t>
      </w:r>
      <w:r w:rsidR="00F65821">
        <w:rPr>
          <w:rFonts w:ascii="Times New Roman" w:eastAsia="Calibri" w:hAnsi="Times New Roman" w:cs="Times New Roman"/>
          <w:color w:val="000000" w:themeColor="text1"/>
          <w:sz w:val="24"/>
          <w:szCs w:val="24"/>
          <w:lang w:val="lt-LT" w:eastAsia="en-US"/>
        </w:rPr>
        <w:t>6</w:t>
      </w:r>
      <w:r w:rsidRPr="00F65821">
        <w:rPr>
          <w:rFonts w:ascii="Times New Roman" w:eastAsia="Calibri" w:hAnsi="Times New Roman" w:cs="Times New Roman"/>
          <w:color w:val="000000" w:themeColor="text1"/>
          <w:sz w:val="24"/>
          <w:szCs w:val="24"/>
          <w:lang w:val="lt-LT" w:eastAsia="en-US"/>
        </w:rPr>
        <w:t>-</w:t>
      </w:r>
      <w:r w:rsidR="00E63297" w:rsidRPr="00F65821">
        <w:rPr>
          <w:rFonts w:ascii="Times New Roman" w:eastAsia="Calibri" w:hAnsi="Times New Roman" w:cs="Times New Roman"/>
          <w:color w:val="000000" w:themeColor="text1"/>
          <w:sz w:val="24"/>
          <w:szCs w:val="24"/>
          <w:lang w:val="lt-LT" w:eastAsia="en-US"/>
        </w:rPr>
        <w:t>2</w:t>
      </w:r>
      <w:r w:rsidR="00F65821">
        <w:rPr>
          <w:rFonts w:ascii="Times New Roman" w:eastAsia="Calibri" w:hAnsi="Times New Roman" w:cs="Times New Roman"/>
          <w:color w:val="000000" w:themeColor="text1"/>
          <w:sz w:val="24"/>
          <w:szCs w:val="24"/>
          <w:lang w:val="lt-LT" w:eastAsia="en-US"/>
        </w:rPr>
        <w:t>9</w:t>
      </w:r>
    </w:p>
    <w:sectPr w:rsidR="00E30531" w:rsidRPr="00F65821"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42670" w:rsidRDefault="00B42670">
      <w:r>
        <w:separator/>
      </w:r>
    </w:p>
  </w:endnote>
  <w:endnote w:type="continuationSeparator" w:id="0">
    <w:p w:rsidR="00B42670" w:rsidRDefault="00B4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42670" w:rsidRDefault="00B42670">
      <w:r>
        <w:separator/>
      </w:r>
    </w:p>
  </w:footnote>
  <w:footnote w:type="continuationSeparator" w:id="0">
    <w:p w:rsidR="00B42670" w:rsidRDefault="00B42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303967"/>
      <w:docPartObj>
        <w:docPartGallery w:val="Page Numbers (Top of Page)"/>
        <w:docPartUnique/>
      </w:docPartObj>
    </w:sdtPr>
    <w:sdtEndPr/>
    <w:sdtContent>
      <w:p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5DD1"/>
    <w:rsid w:val="00006C00"/>
    <w:rsid w:val="00013A08"/>
    <w:rsid w:val="00017749"/>
    <w:rsid w:val="000201C2"/>
    <w:rsid w:val="00021E28"/>
    <w:rsid w:val="000244A6"/>
    <w:rsid w:val="00031432"/>
    <w:rsid w:val="000371BF"/>
    <w:rsid w:val="000533F8"/>
    <w:rsid w:val="00061F00"/>
    <w:rsid w:val="00064DA1"/>
    <w:rsid w:val="000706F4"/>
    <w:rsid w:val="00077136"/>
    <w:rsid w:val="00093227"/>
    <w:rsid w:val="000A5CB2"/>
    <w:rsid w:val="000B26F7"/>
    <w:rsid w:val="000B3E4A"/>
    <w:rsid w:val="000B5DFE"/>
    <w:rsid w:val="000C3883"/>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83"/>
    <w:rsid w:val="00264624"/>
    <w:rsid w:val="0027556C"/>
    <w:rsid w:val="002766C0"/>
    <w:rsid w:val="00284C6C"/>
    <w:rsid w:val="00287145"/>
    <w:rsid w:val="002A3F79"/>
    <w:rsid w:val="002A43A1"/>
    <w:rsid w:val="002C0C2D"/>
    <w:rsid w:val="002E0F4C"/>
    <w:rsid w:val="002E1FA9"/>
    <w:rsid w:val="002F277D"/>
    <w:rsid w:val="002F472F"/>
    <w:rsid w:val="002F527C"/>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19E1"/>
    <w:rsid w:val="003C33EE"/>
    <w:rsid w:val="003D27ED"/>
    <w:rsid w:val="003D49A6"/>
    <w:rsid w:val="003E080A"/>
    <w:rsid w:val="003E6B26"/>
    <w:rsid w:val="00405CFD"/>
    <w:rsid w:val="00407EC8"/>
    <w:rsid w:val="00412275"/>
    <w:rsid w:val="00422722"/>
    <w:rsid w:val="00426B0F"/>
    <w:rsid w:val="00426BB4"/>
    <w:rsid w:val="00456D92"/>
    <w:rsid w:val="00462446"/>
    <w:rsid w:val="004640BF"/>
    <w:rsid w:val="00465C82"/>
    <w:rsid w:val="00474EDA"/>
    <w:rsid w:val="004A2E50"/>
    <w:rsid w:val="004B014D"/>
    <w:rsid w:val="004B0736"/>
    <w:rsid w:val="004C4CD1"/>
    <w:rsid w:val="004E0FD3"/>
    <w:rsid w:val="004E400B"/>
    <w:rsid w:val="00501544"/>
    <w:rsid w:val="00511F6A"/>
    <w:rsid w:val="00513BDB"/>
    <w:rsid w:val="00515D03"/>
    <w:rsid w:val="00516FF0"/>
    <w:rsid w:val="005341C0"/>
    <w:rsid w:val="0054368E"/>
    <w:rsid w:val="0055403C"/>
    <w:rsid w:val="00555D03"/>
    <w:rsid w:val="0055783E"/>
    <w:rsid w:val="0056293B"/>
    <w:rsid w:val="00574B37"/>
    <w:rsid w:val="005906E0"/>
    <w:rsid w:val="00591DC5"/>
    <w:rsid w:val="0059287A"/>
    <w:rsid w:val="00595652"/>
    <w:rsid w:val="00595C44"/>
    <w:rsid w:val="005A4409"/>
    <w:rsid w:val="005A668A"/>
    <w:rsid w:val="005B0B60"/>
    <w:rsid w:val="005B6662"/>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67F"/>
    <w:rsid w:val="0066663F"/>
    <w:rsid w:val="00667BC2"/>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50674"/>
    <w:rsid w:val="00752C96"/>
    <w:rsid w:val="007616C8"/>
    <w:rsid w:val="00763874"/>
    <w:rsid w:val="00767532"/>
    <w:rsid w:val="00776DCE"/>
    <w:rsid w:val="00777F0A"/>
    <w:rsid w:val="00781B29"/>
    <w:rsid w:val="00781B5A"/>
    <w:rsid w:val="007871C6"/>
    <w:rsid w:val="007908E8"/>
    <w:rsid w:val="007B673D"/>
    <w:rsid w:val="007C1E4E"/>
    <w:rsid w:val="007C6ABC"/>
    <w:rsid w:val="007D35DB"/>
    <w:rsid w:val="007D6854"/>
    <w:rsid w:val="007E7AE2"/>
    <w:rsid w:val="00806549"/>
    <w:rsid w:val="00807AA9"/>
    <w:rsid w:val="00811B01"/>
    <w:rsid w:val="008300BA"/>
    <w:rsid w:val="0083458D"/>
    <w:rsid w:val="00835A00"/>
    <w:rsid w:val="00840562"/>
    <w:rsid w:val="00845C53"/>
    <w:rsid w:val="00854BE0"/>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51C9"/>
    <w:rsid w:val="00925BC7"/>
    <w:rsid w:val="00927DF6"/>
    <w:rsid w:val="00932FCC"/>
    <w:rsid w:val="00936AD7"/>
    <w:rsid w:val="009426AB"/>
    <w:rsid w:val="00953F07"/>
    <w:rsid w:val="00964087"/>
    <w:rsid w:val="009672A9"/>
    <w:rsid w:val="00983F35"/>
    <w:rsid w:val="009916C6"/>
    <w:rsid w:val="00994C78"/>
    <w:rsid w:val="00996652"/>
    <w:rsid w:val="009A15C5"/>
    <w:rsid w:val="009B0F31"/>
    <w:rsid w:val="009B4BDF"/>
    <w:rsid w:val="009C3DD5"/>
    <w:rsid w:val="009C5225"/>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4264B"/>
    <w:rsid w:val="00B42670"/>
    <w:rsid w:val="00B4462C"/>
    <w:rsid w:val="00B44D63"/>
    <w:rsid w:val="00B51053"/>
    <w:rsid w:val="00B64888"/>
    <w:rsid w:val="00B778F0"/>
    <w:rsid w:val="00B8006B"/>
    <w:rsid w:val="00B80D27"/>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001"/>
    <w:rsid w:val="00C4041E"/>
    <w:rsid w:val="00C470C8"/>
    <w:rsid w:val="00C52D50"/>
    <w:rsid w:val="00C63155"/>
    <w:rsid w:val="00C640D9"/>
    <w:rsid w:val="00C717B7"/>
    <w:rsid w:val="00C71973"/>
    <w:rsid w:val="00C73885"/>
    <w:rsid w:val="00C7555D"/>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0AA0"/>
    <w:rsid w:val="00DA32F0"/>
    <w:rsid w:val="00DA762B"/>
    <w:rsid w:val="00DB0E72"/>
    <w:rsid w:val="00DB30AE"/>
    <w:rsid w:val="00DC2875"/>
    <w:rsid w:val="00DC433D"/>
    <w:rsid w:val="00DC4507"/>
    <w:rsid w:val="00DC6C0F"/>
    <w:rsid w:val="00DE114B"/>
    <w:rsid w:val="00DE1D7D"/>
    <w:rsid w:val="00DF2FF1"/>
    <w:rsid w:val="00E069E1"/>
    <w:rsid w:val="00E16089"/>
    <w:rsid w:val="00E22B86"/>
    <w:rsid w:val="00E2432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1622"/>
    <w:rsid w:val="00F43857"/>
    <w:rsid w:val="00F4600A"/>
    <w:rsid w:val="00F53919"/>
    <w:rsid w:val="00F53C5D"/>
    <w:rsid w:val="00F55EB4"/>
    <w:rsid w:val="00F60BDD"/>
    <w:rsid w:val="00F62FDE"/>
    <w:rsid w:val="00F648A9"/>
    <w:rsid w:val="00F65821"/>
    <w:rsid w:val="00F86E9A"/>
    <w:rsid w:val="00F9113C"/>
    <w:rsid w:val="00FA0374"/>
    <w:rsid w:val="00FA2646"/>
    <w:rsid w:val="00FA3526"/>
    <w:rsid w:val="00FA6F4E"/>
    <w:rsid w:val="00FB4207"/>
    <w:rsid w:val="00FE1F58"/>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814EFF"/>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647</Words>
  <Characters>370</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6</cp:revision>
  <cp:lastPrinted>2016-04-06T10:22:00Z</cp:lastPrinted>
  <dcterms:created xsi:type="dcterms:W3CDTF">2020-06-12T11:22:00Z</dcterms:created>
  <dcterms:modified xsi:type="dcterms:W3CDTF">2020-06-29T13:15:00Z</dcterms:modified>
</cp:coreProperties>
</file>